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50" w:rsidRDefault="00AA3E2B">
      <w:pPr>
        <w:pStyle w:val="BodyText"/>
        <w:ind w:left="1985"/>
        <w:rPr>
          <w:rFonts w:ascii="Times New Roman"/>
          <w:sz w:val="20"/>
        </w:rPr>
      </w:pPr>
      <w:r>
        <w:rPr>
          <w:noProof/>
          <w:lang w:bidi="ar-SA"/>
        </w:rPr>
        <w:drawing>
          <wp:anchor distT="0" distB="0" distL="0" distR="0" simplePos="0" relativeHeight="251663872" behindDoc="1" locked="0" layoutInCell="1" allowOverlap="1">
            <wp:simplePos x="0" y="0"/>
            <wp:positionH relativeFrom="page">
              <wp:posOffset>6643370</wp:posOffset>
            </wp:positionH>
            <wp:positionV relativeFrom="paragraph">
              <wp:posOffset>153670</wp:posOffset>
            </wp:positionV>
            <wp:extent cx="821693" cy="80000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6" cstate="print"/>
                    <a:stretch>
                      <a:fillRect/>
                    </a:stretch>
                  </pic:blipFill>
                  <pic:spPr>
                    <a:xfrm>
                      <a:off x="0" y="0"/>
                      <a:ext cx="821693" cy="800004"/>
                    </a:xfrm>
                    <a:prstGeom prst="rect">
                      <a:avLst/>
                    </a:prstGeom>
                  </pic:spPr>
                </pic:pic>
              </a:graphicData>
            </a:graphic>
          </wp:anchor>
        </w:drawing>
      </w:r>
      <w:r>
        <w:rPr>
          <w:noProof/>
          <w:lang w:bidi="ar-SA"/>
        </w:rPr>
        <w:drawing>
          <wp:anchor distT="0" distB="0" distL="0" distR="0" simplePos="0" relativeHeight="251659776" behindDoc="0" locked="0" layoutInCell="1" allowOverlap="1">
            <wp:simplePos x="0" y="0"/>
            <wp:positionH relativeFrom="page">
              <wp:posOffset>375920</wp:posOffset>
            </wp:positionH>
            <wp:positionV relativeFrom="paragraph">
              <wp:posOffset>101600</wp:posOffset>
            </wp:positionV>
            <wp:extent cx="810237" cy="120929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10237" cy="1209294"/>
                    </a:xfrm>
                    <a:prstGeom prst="rect">
                      <a:avLst/>
                    </a:prstGeom>
                  </pic:spPr>
                </pic:pic>
              </a:graphicData>
            </a:graphic>
          </wp:anchor>
        </w:drawing>
      </w:r>
      <w:r>
        <w:rPr>
          <w:rFonts w:ascii="Times New Roman"/>
          <w:noProof/>
          <w:sz w:val="20"/>
          <w:lang w:bidi="ar-SA"/>
        </w:rPr>
        <mc:AlternateContent>
          <mc:Choice Requires="wpg">
            <w:drawing>
              <wp:inline distT="0" distB="0" distL="0" distR="0">
                <wp:extent cx="5391150" cy="1466215"/>
                <wp:effectExtent l="0" t="0" r="0" b="1968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466215"/>
                          <a:chOff x="5" y="5"/>
                          <a:chExt cx="8490" cy="2309"/>
                        </a:xfrm>
                      </wpg:grpSpPr>
                      <wps:wsp>
                        <wps:cNvPr id="7" name="Rectangle 14"/>
                        <wps:cNvSpPr>
                          <a:spLocks noChangeArrowheads="1"/>
                        </wps:cNvSpPr>
                        <wps:spPr bwMode="auto">
                          <a:xfrm>
                            <a:off x="5" y="5"/>
                            <a:ext cx="8190" cy="16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3"/>
                        <wps:cNvSpPr>
                          <a:spLocks noChangeArrowheads="1"/>
                        </wps:cNvSpPr>
                        <wps:spPr bwMode="auto">
                          <a:xfrm>
                            <a:off x="1025" y="1609"/>
                            <a:ext cx="588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25" y="1609"/>
                            <a:ext cx="5880" cy="705"/>
                          </a:xfrm>
                          <a:prstGeom prst="rect">
                            <a:avLst/>
                          </a:prstGeom>
                          <a:noFill/>
                          <a:ln w="635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6905" y="1936"/>
                            <a:ext cx="15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1614FF">
                              <w:pPr>
                                <w:spacing w:line="240" w:lineRule="exact"/>
                                <w:rPr>
                                  <w:b/>
                                  <w:sz w:val="24"/>
                                </w:rPr>
                              </w:pPr>
                              <w:r>
                                <w:rPr>
                                  <w:b/>
                                  <w:sz w:val="24"/>
                                </w:rPr>
                                <w:t>March</w:t>
                              </w:r>
                              <w:r w:rsidR="000A51B7">
                                <w:rPr>
                                  <w:b/>
                                  <w:sz w:val="24"/>
                                </w:rPr>
                                <w:t xml:space="preserve"> 2020</w:t>
                              </w:r>
                            </w:p>
                          </w:txbxContent>
                        </wps:txbx>
                        <wps:bodyPr rot="0" vert="horz" wrap="square" lIns="0" tIns="0" rIns="0" bIns="0" anchor="t" anchorCtr="0" upright="1">
                          <a:noAutofit/>
                        </wps:bodyPr>
                      </wps:wsp>
                      <wps:wsp>
                        <wps:cNvPr id="11" name="Text Box 10"/>
                        <wps:cNvSpPr txBox="1">
                          <a:spLocks noChangeArrowheads="1"/>
                        </wps:cNvSpPr>
                        <wps:spPr bwMode="auto">
                          <a:xfrm>
                            <a:off x="1030" y="1622"/>
                            <a:ext cx="587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61" w:line="276" w:lineRule="auto"/>
                                <w:ind w:left="145" w:right="1301"/>
                              </w:pPr>
                              <w:r>
                                <w:t>Todd Hall, Federal Programs Director, Ext. 10007, Jeff Horne, Assistant Federal Programs Director</w:t>
                              </w:r>
                            </w:p>
                          </w:txbxContent>
                        </wps:txbx>
                        <wps:bodyPr rot="0" vert="horz" wrap="square" lIns="0" tIns="0" rIns="0" bIns="0" anchor="t" anchorCtr="0" upright="1">
                          <a:noAutofit/>
                        </wps:bodyPr>
                      </wps:wsp>
                      <wps:wsp>
                        <wps:cNvPr id="12" name="Text Box 9"/>
                        <wps:cNvSpPr txBox="1">
                          <a:spLocks noChangeArrowheads="1"/>
                        </wps:cNvSpPr>
                        <wps:spPr bwMode="auto">
                          <a:xfrm>
                            <a:off x="10" y="10"/>
                            <a:ext cx="8180"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wps:txbx>
                        <wps:bodyPr rot="0" vert="horz" wrap="square" lIns="0" tIns="0" rIns="0" bIns="0" anchor="t" anchorCtr="0" upright="1">
                          <a:noAutofit/>
                        </wps:bodyPr>
                      </wps:wsp>
                    </wpg:wgp>
                  </a:graphicData>
                </a:graphic>
              </wp:inline>
            </w:drawing>
          </mc:Choice>
          <mc:Fallback>
            <w:pict>
              <v:group id="Group 8" o:spid="_x0000_s1026" style="width:424.5pt;height:115.45pt;mso-position-horizontal-relative:char;mso-position-vertical-relative:line" coordorigin="5,5" coordsize="8490,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">
                <v:rect id="Rectangle 14" o:spid="_x0000_s1027" style="position:absolute;left:5;top:5;width:819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v:rect id="Rectangle 13" o:spid="_x0000_s1028" style="position:absolute;left:1025;top:1609;width:588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29" style="position:absolute;left:1025;top:1609;width:588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F4b8A&#10;AADaAAAADwAAAGRycy9kb3ducmV2LnhtbESPywrCMBBF94L/EEZwZ1NdiFajqCC6UfCxcDk0Y1ts&#10;JrWJWv/eCILLy30c7nTemFI8qXaFZQX9KAZBnFpdcKbgfFr3RiCcR9ZYWiYFb3Iwn7VbU0y0ffGB&#10;nkefiTDCLkEFufdVIqVLczLoIlsRB+9qa4M+yDqTusZXGDelHMTxUBosOBByrGiVU3o7PkyAmPdh&#10;098v73E6um4fpMeX22anVLfTLCYgPDX+H/61t1rBGL5Xwg2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AXhvwAAANoAAAAPAAAAAAAAAAAAAAAAAJgCAABkcnMvZG93bnJl&#10;di54bWxQSwUGAAAAAAQABAD1AAAAhAMAAAAA&#10;" filled="f" strokecolor="#001f5f" strokeweight=".5pt"/>
                <v:shapetype id="_x0000_t202" coordsize="21600,21600" o:spt="202" path="m,l,21600r21600,l21600,xe">
                  <v:stroke joinstyle="miter"/>
                  <v:path gradientshapeok="t" o:connecttype="rect"/>
                </v:shapetype>
                <v:shape id="_x0000_s1030" type="#_x0000_t202" style="position:absolute;left:6905;top:1936;width:15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52F50" w:rsidRDefault="001614FF">
                        <w:pPr>
                          <w:spacing w:line="240" w:lineRule="exact"/>
                          <w:rPr>
                            <w:b/>
                            <w:sz w:val="24"/>
                          </w:rPr>
                        </w:pPr>
                        <w:r>
                          <w:rPr>
                            <w:b/>
                            <w:sz w:val="24"/>
                          </w:rPr>
                          <w:t>March</w:t>
                        </w:r>
                        <w:r w:rsidR="000A51B7">
                          <w:rPr>
                            <w:b/>
                            <w:sz w:val="24"/>
                          </w:rPr>
                          <w:t xml:space="preserve"> 2020</w:t>
                        </w:r>
                      </w:p>
                    </w:txbxContent>
                  </v:textbox>
                </v:shape>
                <v:shape id="Text Box 10" o:spid="_x0000_s1031" type="#_x0000_t202" style="position:absolute;left:1030;top:1622;width:587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52F50" w:rsidRDefault="003F4E16">
                        <w:pPr>
                          <w:spacing w:before="61" w:line="276" w:lineRule="auto"/>
                          <w:ind w:left="145" w:right="1301"/>
                        </w:pPr>
                        <w:r>
                          <w:t>Todd Hall, Federal Programs Director, Ext. 10007, Jeff Horne, Assistant Federal Programs Director</w:t>
                        </w:r>
                      </w:p>
                    </w:txbxContent>
                  </v:textbox>
                </v:shape>
                <v:shape id="Text Box 9" o:spid="_x0000_s1032" type="#_x0000_t202" style="position:absolute;left:10;top:10;width:8180;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v:textbox>
                </v:shape>
                <w10:anchorlock/>
              </v:group>
            </w:pict>
          </mc:Fallback>
        </mc:AlternateContent>
      </w:r>
    </w:p>
    <w:p w:rsidR="00252F50" w:rsidRDefault="00AA3E2B">
      <w:pPr>
        <w:pStyle w:val="BodyText"/>
        <w:ind w:left="95"/>
        <w:rPr>
          <w:rFonts w:ascii="Times New Roman"/>
          <w:sz w:val="20"/>
        </w:rPr>
      </w:pPr>
      <w:r>
        <w:rPr>
          <w:rFonts w:ascii="Times New Roman"/>
          <w:noProof/>
          <w:sz w:val="20"/>
          <w:lang w:bidi="ar-SA"/>
        </w:rPr>
        <mc:AlternateContent>
          <mc:Choice Requires="wps">
            <w:drawing>
              <wp:inline distT="0" distB="0" distL="0" distR="0">
                <wp:extent cx="7267575" cy="304800"/>
                <wp:effectExtent l="9525" t="9525" r="9525" b="952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304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2F50" w:rsidRDefault="003F4E16">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w:pict>
              <v:shape id="Text Box 7" o:spid="_x0000_s1033" type="#_x0000_t202" style="width:57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" filled="f" strokeweight=".5pt">
                <v:textbox inset="0,0,0,0">
                  <w:txbxContent>
                    <w:p w:rsidR="00252F50" w:rsidRDefault="003F4E16">
                      <w:pPr>
                        <w:spacing w:before="72"/>
                        <w:ind w:left="143"/>
                      </w:pPr>
                      <w:r>
                        <w:t xml:space="preserve">Darlene Reynolds, Parent and Family Engagement Director, 10034 Yolanda Carr-Fuller, </w:t>
                      </w:r>
                      <w:r>
                        <w:rPr>
                          <w:sz w:val="20"/>
                        </w:rPr>
                        <w:t xml:space="preserve">Federal Programs Secretary, </w:t>
                      </w:r>
                      <w:r>
                        <w:t>10033</w:t>
                      </w:r>
                    </w:p>
                  </w:txbxContent>
                </v:textbox>
                <w10:anchorlock/>
              </v:shape>
            </w:pict>
          </mc:Fallback>
        </mc:AlternateContent>
      </w:r>
    </w:p>
    <w:p w:rsidR="00252F50" w:rsidRDefault="00252F50">
      <w:pPr>
        <w:pStyle w:val="BodyText"/>
        <w:spacing w:before="1"/>
        <w:rPr>
          <w:rFonts w:ascii="Times New Roman"/>
          <w:sz w:val="8"/>
        </w:rPr>
      </w:pPr>
    </w:p>
    <w:p w:rsidR="00252F50" w:rsidRDefault="00252F50">
      <w:pPr>
        <w:rPr>
          <w:rFonts w:ascii="Times New Roman"/>
          <w:sz w:val="8"/>
        </w:rPr>
        <w:sectPr w:rsidR="00252F50">
          <w:type w:val="continuous"/>
          <w:pgSz w:w="12240" w:h="15840"/>
          <w:pgMar w:top="140" w:right="440" w:bottom="0" w:left="80" w:header="720" w:footer="720" w:gutter="0"/>
          <w:cols w:space="720"/>
        </w:sectPr>
      </w:pPr>
    </w:p>
    <w:p w:rsidR="00252F50" w:rsidRDefault="00AA3E2B">
      <w:pPr>
        <w:pStyle w:val="BodyText"/>
        <w:rPr>
          <w:rFonts w:ascii="Times New Roman"/>
          <w:sz w:val="28"/>
        </w:rPr>
      </w:pPr>
      <w:r>
        <w:rPr>
          <w:rFonts w:ascii="Times New Roman"/>
          <w:noProof/>
          <w:sz w:val="28"/>
          <w:lang w:bidi="ar-SA"/>
        </w:rPr>
        <w:lastRenderedPageBreak/>
        <mc:AlternateContent>
          <mc:Choice Requires="wps">
            <w:drawing>
              <wp:anchor distT="0" distB="0" distL="114300" distR="114300" simplePos="0" relativeHeight="268432407" behindDoc="0" locked="0" layoutInCell="1" allowOverlap="1">
                <wp:simplePos x="0" y="0"/>
                <wp:positionH relativeFrom="column">
                  <wp:posOffset>132080</wp:posOffset>
                </wp:positionH>
                <wp:positionV relativeFrom="paragraph">
                  <wp:posOffset>38735</wp:posOffset>
                </wp:positionV>
                <wp:extent cx="4183380" cy="6385560"/>
                <wp:effectExtent l="0" t="0" r="26670" b="152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6385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14FF" w:rsidRPr="001614FF" w:rsidRDefault="001614FF" w:rsidP="001614FF">
                            <w:pPr>
                              <w:jc w:val="center"/>
                              <w:rPr>
                                <w:b/>
                                <w:sz w:val="28"/>
                                <w:szCs w:val="28"/>
                              </w:rPr>
                            </w:pPr>
                            <w:r w:rsidRPr="001614FF">
                              <w:rPr>
                                <w:b/>
                                <w:sz w:val="28"/>
                                <w:szCs w:val="28"/>
                              </w:rPr>
                              <w:t>Testing is… HARD</w:t>
                            </w:r>
                          </w:p>
                          <w:p w:rsidR="001614FF" w:rsidRPr="001614FF" w:rsidRDefault="001614FF" w:rsidP="001614FF">
                            <w:pPr>
                              <w:rPr>
                                <w:rFonts w:ascii="Times New Roman" w:hAnsi="Times New Roman" w:cs="Times New Roman"/>
                                <w:b/>
                              </w:rPr>
                            </w:pPr>
                            <w:r w:rsidRPr="001614FF">
                              <w:rPr>
                                <w:rFonts w:ascii="Times New Roman" w:hAnsi="Times New Roman" w:cs="Times New Roman"/>
                                <w:b/>
                              </w:rPr>
                              <w:t xml:space="preserve">By: </w:t>
                            </w:r>
                            <w:proofErr w:type="spellStart"/>
                            <w:r w:rsidRPr="001614FF">
                              <w:rPr>
                                <w:rFonts w:ascii="Times New Roman" w:hAnsi="Times New Roman" w:cs="Times New Roman"/>
                                <w:b/>
                              </w:rPr>
                              <w:t>Shanate</w:t>
                            </w:r>
                            <w:proofErr w:type="spellEnd"/>
                            <w:r w:rsidRPr="001614FF">
                              <w:rPr>
                                <w:rFonts w:ascii="Times New Roman" w:hAnsi="Times New Roman" w:cs="Times New Roman"/>
                                <w:b/>
                              </w:rPr>
                              <w:t xml:space="preserve"> Porter, School Counselor, Youth Villages, </w:t>
                            </w:r>
                            <w:proofErr w:type="gramStart"/>
                            <w:r w:rsidRPr="001614FF">
                              <w:rPr>
                                <w:rFonts w:ascii="Times New Roman" w:hAnsi="Times New Roman" w:cs="Times New Roman"/>
                                <w:b/>
                              </w:rPr>
                              <w:t>Inner</w:t>
                            </w:r>
                            <w:proofErr w:type="gramEnd"/>
                            <w:r w:rsidRPr="001614FF">
                              <w:rPr>
                                <w:rFonts w:ascii="Times New Roman" w:hAnsi="Times New Roman" w:cs="Times New Roman"/>
                                <w:b/>
                              </w:rPr>
                              <w:t xml:space="preserve"> </w:t>
                            </w:r>
                            <w:proofErr w:type="spellStart"/>
                            <w:r w:rsidRPr="001614FF">
                              <w:rPr>
                                <w:rFonts w:ascii="Times New Roman" w:hAnsi="Times New Roman" w:cs="Times New Roman"/>
                                <w:b/>
                              </w:rPr>
                              <w:t>Harbour</w:t>
                            </w:r>
                            <w:proofErr w:type="spellEnd"/>
                            <w:r w:rsidRPr="001614FF">
                              <w:rPr>
                                <w:rFonts w:ascii="Times New Roman" w:hAnsi="Times New Roman" w:cs="Times New Roman"/>
                                <w:b/>
                              </w:rPr>
                              <w:t xml:space="preserve"> Campus</w:t>
                            </w:r>
                          </w:p>
                          <w:p w:rsidR="001614FF" w:rsidRPr="001614FF" w:rsidRDefault="001614FF" w:rsidP="001614FF">
                            <w:pPr>
                              <w:rPr>
                                <w:rFonts w:ascii="Times New Roman" w:hAnsi="Times New Roman" w:cs="Times New Roman"/>
                              </w:rPr>
                            </w:pPr>
                            <w:r w:rsidRPr="001614FF">
                              <w:rPr>
                                <w:rFonts w:ascii="Times New Roman" w:hAnsi="Times New Roman" w:cs="Times New Roman"/>
                              </w:rPr>
                              <w:t>Tests can be hard for anybody. Think about it, we test for every milestone in our lives. For kindergarten, it’s to see if we have basic skills like writing your name, final exams to pass to the next grade, and tests to get in college, even tests to be certified professionals! The truth is we can’t get away from tests.</w:t>
                            </w:r>
                          </w:p>
                          <w:p w:rsidR="001614FF" w:rsidRPr="001614FF" w:rsidRDefault="001614FF" w:rsidP="001614FF">
                            <w:pPr>
                              <w:rPr>
                                <w:rFonts w:ascii="Times New Roman" w:hAnsi="Times New Roman" w:cs="Times New Roman"/>
                                <w:lang w:val="es-MX"/>
                              </w:rPr>
                            </w:pPr>
                          </w:p>
                          <w:p w:rsidR="001614FF" w:rsidRPr="001614FF" w:rsidRDefault="001614FF" w:rsidP="001614FF">
                            <w:pPr>
                              <w:rPr>
                                <w:rFonts w:ascii="Times New Roman" w:hAnsi="Times New Roman" w:cs="Times New Roman"/>
                              </w:rPr>
                            </w:pPr>
                            <w:r w:rsidRPr="001614FF">
                              <w:rPr>
                                <w:rFonts w:ascii="Times New Roman" w:hAnsi="Times New Roman" w:cs="Times New Roman"/>
                              </w:rPr>
                              <w:t xml:space="preserve">With the upcoming test season there are many ways to support your </w:t>
                            </w:r>
                            <w:proofErr w:type="gramStart"/>
                            <w:r w:rsidRPr="001614FF">
                              <w:rPr>
                                <w:rFonts w:ascii="Times New Roman" w:hAnsi="Times New Roman" w:cs="Times New Roman"/>
                              </w:rPr>
                              <w:t>child,</w:t>
                            </w:r>
                            <w:proofErr w:type="gramEnd"/>
                            <w:r w:rsidRPr="001614FF">
                              <w:rPr>
                                <w:rFonts w:ascii="Times New Roman" w:hAnsi="Times New Roman" w:cs="Times New Roman"/>
                              </w:rPr>
                              <w:t xml:space="preserve"> one of those ways is emotional support. According to Tim Zimmer in “The Effects of Standardized Testing on Teachers and Students” stress from standardized testing can lead to poor health and negative feelings toward school and learning, go figure right? With that being said, here are some ways to support your child during these times.</w:t>
                            </w:r>
                          </w:p>
                          <w:p w:rsidR="001614FF" w:rsidRPr="001614FF" w:rsidRDefault="001614FF" w:rsidP="001614FF">
                            <w:pPr>
                              <w:pStyle w:val="ListParagraph"/>
                              <w:numPr>
                                <w:ilvl w:val="0"/>
                                <w:numId w:val="5"/>
                              </w:numPr>
                              <w:rPr>
                                <w:b/>
                                <w:sz w:val="18"/>
                                <w:szCs w:val="18"/>
                              </w:rPr>
                            </w:pPr>
                            <w:r w:rsidRPr="0026372B">
                              <w:rPr>
                                <w:rFonts w:ascii="Times New Roman" w:hAnsi="Times New Roman" w:cs="Times New Roman"/>
                              </w:rPr>
                              <w:t xml:space="preserve">Watch what you feed them! </w:t>
                            </w:r>
                            <w:r w:rsidRPr="001614FF">
                              <w:rPr>
                                <w:rFonts w:ascii="Times New Roman" w:hAnsi="Times New Roman" w:cs="Times New Roman"/>
                              </w:rPr>
                              <w:t xml:space="preserve">During this time it would be natural for the kiddos to grab some junk food to make them “feel better”. Instead prepare foods that are rich in protein like turkey or chicken. Protein regulates hunger and produces serotonin “the feel good” chemical. Yogurt is another snack to </w:t>
                            </w:r>
                            <w:proofErr w:type="gramStart"/>
                            <w:r w:rsidRPr="001614FF">
                              <w:rPr>
                                <w:rFonts w:ascii="Times New Roman" w:hAnsi="Times New Roman" w:cs="Times New Roman"/>
                              </w:rPr>
                              <w:t>give,</w:t>
                            </w:r>
                            <w:proofErr w:type="gramEnd"/>
                            <w:r w:rsidRPr="001614FF">
                              <w:rPr>
                                <w:rFonts w:ascii="Times New Roman" w:hAnsi="Times New Roman" w:cs="Times New Roman"/>
                              </w:rPr>
                              <w:t xml:space="preserve"> the probiotics in yogurt reduces activity in the brain that handles stress</w:t>
                            </w:r>
                            <w: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Post inspirational quotes all over! Although we may feel that kids know they’re great, with all the preparation for testing they could feel not so great. So posting in the bathroom, on the refrigerator, in their lunch bags, could make a world of difference</w:t>
                            </w:r>
                            <w:r>
                              <w:rPr>
                                <w:rFonts w:ascii="Times New Roman" w:hAnsi="Times New Roman" w:cs="Times New Roman"/>
                              </w:rP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Extra free time. This may sound counterproductive but the less pressure they feel the more efficient they learn</w:t>
                            </w:r>
                            <w:r>
                              <w:t>.</w:t>
                            </w:r>
                          </w:p>
                          <w:p w:rsidR="001614FF" w:rsidRDefault="001614FF" w:rsidP="001614FF">
                            <w:pPr>
                              <w:rPr>
                                <w:rFonts w:ascii="Times New Roman" w:hAnsi="Times New Roman" w:cs="Times New Roman"/>
                              </w:rPr>
                            </w:pPr>
                            <w:r w:rsidRPr="001614FF">
                              <w:rPr>
                                <w:rFonts w:ascii="Times New Roman" w:hAnsi="Times New Roman" w:cs="Times New Roman"/>
                              </w:rPr>
                              <w:t>All in all the more emotional support that is given, the less stressful the students are</w:t>
                            </w:r>
                            <w:r>
                              <w:rPr>
                                <w:rFonts w:ascii="Times New Roman" w:hAnsi="Times New Roman" w:cs="Times New Roman"/>
                              </w:rPr>
                              <w:t xml:space="preserve"> </w:t>
                            </w:r>
                            <w:r w:rsidRPr="001614FF">
                              <w:rPr>
                                <w:rFonts w:ascii="Times New Roman" w:hAnsi="Times New Roman" w:cs="Times New Roman"/>
                              </w:rPr>
                              <w:t>and the better they perform</w:t>
                            </w:r>
                            <w:r>
                              <w:rPr>
                                <w:rFonts w:ascii="Times New Roman" w:hAnsi="Times New Roman" w:cs="Times New Roman"/>
                              </w:rPr>
                              <w:t>.</w:t>
                            </w:r>
                          </w:p>
                          <w:p w:rsidR="001614FF" w:rsidRDefault="001614FF" w:rsidP="001614FF">
                            <w:pPr>
                              <w:rPr>
                                <w:rFonts w:ascii="Times New Roman" w:hAnsi="Times New Roman" w:cs="Times New Roman"/>
                              </w:rPr>
                            </w:pPr>
                          </w:p>
                          <w:p w:rsidR="001614FF" w:rsidRDefault="001614FF" w:rsidP="001614FF">
                            <w:pPr>
                              <w:rPr>
                                <w:rFonts w:ascii="Times New Roman" w:hAnsi="Times New Roman" w:cs="Times New Roman"/>
                              </w:rPr>
                            </w:pPr>
                            <w:r>
                              <w:rPr>
                                <w:rFonts w:ascii="Times New Roman" w:hAnsi="Times New Roman" w:cs="Times New Roman"/>
                              </w:rPr>
                              <w:t>For more information about the Georgia Milestones Assessment System on the Georgia Department of Education website, please visit the following link:</w:t>
                            </w:r>
                          </w:p>
                          <w:p w:rsidR="001614FF" w:rsidRDefault="001614FF" w:rsidP="001614FF">
                            <w:pPr>
                              <w:rPr>
                                <w:rFonts w:ascii="Times New Roman" w:hAnsi="Times New Roman" w:cs="Times New Roman"/>
                              </w:rPr>
                            </w:pPr>
                          </w:p>
                          <w:p w:rsidR="001614FF" w:rsidRPr="001614FF" w:rsidRDefault="001614FF" w:rsidP="001614FF">
                            <w:pPr>
                              <w:rPr>
                                <w:rFonts w:ascii="Times New Roman" w:hAnsi="Times New Roman" w:cs="Times New Roman"/>
                              </w:rPr>
                            </w:pPr>
                            <w:hyperlink r:id="rId8" w:history="1">
                              <w:r w:rsidRPr="00317A3D">
                                <w:rPr>
                                  <w:rStyle w:val="Hyperlink"/>
                                  <w:rFonts w:ascii="Times New Roman" w:hAnsi="Times New Roman" w:cs="Times New Roman"/>
                                </w:rPr>
                                <w:t>https://goo.gl/QwmTHB</w:t>
                              </w:r>
                            </w:hyperlink>
                            <w:r>
                              <w:rPr>
                                <w:rFonts w:ascii="Times New Roman" w:hAnsi="Times New Roman" w:cs="Times New Roman"/>
                              </w:rPr>
                              <w:t xml:space="preserve"> </w:t>
                            </w:r>
                          </w:p>
                          <w:p w:rsidR="001614FF" w:rsidRDefault="00161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0.4pt;margin-top:3.05pt;width:329.4pt;height:502.8pt;z-index:268432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" fillcolor="white [3201]" strokecolor="#4f81bd [3204]" strokeweight="2pt">
                <v:textbox>
                  <w:txbxContent>
                    <w:p w:rsidR="001614FF" w:rsidRPr="001614FF" w:rsidRDefault="001614FF" w:rsidP="001614FF">
                      <w:pPr>
                        <w:jc w:val="center"/>
                        <w:rPr>
                          <w:b/>
                          <w:sz w:val="28"/>
                          <w:szCs w:val="28"/>
                        </w:rPr>
                      </w:pPr>
                      <w:r w:rsidRPr="001614FF">
                        <w:rPr>
                          <w:b/>
                          <w:sz w:val="28"/>
                          <w:szCs w:val="28"/>
                        </w:rPr>
                        <w:t>Testing is… HARD</w:t>
                      </w:r>
                    </w:p>
                    <w:p w:rsidR="001614FF" w:rsidRPr="001614FF" w:rsidRDefault="001614FF" w:rsidP="001614FF">
                      <w:pPr>
                        <w:rPr>
                          <w:rFonts w:ascii="Times New Roman" w:hAnsi="Times New Roman" w:cs="Times New Roman"/>
                          <w:b/>
                        </w:rPr>
                      </w:pPr>
                      <w:r w:rsidRPr="001614FF">
                        <w:rPr>
                          <w:rFonts w:ascii="Times New Roman" w:hAnsi="Times New Roman" w:cs="Times New Roman"/>
                          <w:b/>
                        </w:rPr>
                        <w:t xml:space="preserve">By: </w:t>
                      </w:r>
                      <w:proofErr w:type="spellStart"/>
                      <w:r w:rsidRPr="001614FF">
                        <w:rPr>
                          <w:rFonts w:ascii="Times New Roman" w:hAnsi="Times New Roman" w:cs="Times New Roman"/>
                          <w:b/>
                        </w:rPr>
                        <w:t>Shanate</w:t>
                      </w:r>
                      <w:proofErr w:type="spellEnd"/>
                      <w:r w:rsidRPr="001614FF">
                        <w:rPr>
                          <w:rFonts w:ascii="Times New Roman" w:hAnsi="Times New Roman" w:cs="Times New Roman"/>
                          <w:b/>
                        </w:rPr>
                        <w:t xml:space="preserve"> Porter, School Counselor, Youth Villages, </w:t>
                      </w:r>
                      <w:proofErr w:type="gramStart"/>
                      <w:r w:rsidRPr="001614FF">
                        <w:rPr>
                          <w:rFonts w:ascii="Times New Roman" w:hAnsi="Times New Roman" w:cs="Times New Roman"/>
                          <w:b/>
                        </w:rPr>
                        <w:t>Inner</w:t>
                      </w:r>
                      <w:proofErr w:type="gramEnd"/>
                      <w:r w:rsidRPr="001614FF">
                        <w:rPr>
                          <w:rFonts w:ascii="Times New Roman" w:hAnsi="Times New Roman" w:cs="Times New Roman"/>
                          <w:b/>
                        </w:rPr>
                        <w:t xml:space="preserve"> </w:t>
                      </w:r>
                      <w:proofErr w:type="spellStart"/>
                      <w:r w:rsidRPr="001614FF">
                        <w:rPr>
                          <w:rFonts w:ascii="Times New Roman" w:hAnsi="Times New Roman" w:cs="Times New Roman"/>
                          <w:b/>
                        </w:rPr>
                        <w:t>Harbour</w:t>
                      </w:r>
                      <w:proofErr w:type="spellEnd"/>
                      <w:r w:rsidRPr="001614FF">
                        <w:rPr>
                          <w:rFonts w:ascii="Times New Roman" w:hAnsi="Times New Roman" w:cs="Times New Roman"/>
                          <w:b/>
                        </w:rPr>
                        <w:t xml:space="preserve"> Campus</w:t>
                      </w:r>
                    </w:p>
                    <w:p w:rsidR="001614FF" w:rsidRPr="001614FF" w:rsidRDefault="001614FF" w:rsidP="001614FF">
                      <w:pPr>
                        <w:rPr>
                          <w:rFonts w:ascii="Times New Roman" w:hAnsi="Times New Roman" w:cs="Times New Roman"/>
                        </w:rPr>
                      </w:pPr>
                      <w:r w:rsidRPr="001614FF">
                        <w:rPr>
                          <w:rFonts w:ascii="Times New Roman" w:hAnsi="Times New Roman" w:cs="Times New Roman"/>
                        </w:rPr>
                        <w:t>Tests can be hard for anybody. Think about it, we test for every milestone in our lives. For kindergarten, it’s to see if we have basic skills like writing your name, final exams to pass to the next grade, and tests to get in college, even tests to be certified professionals! The truth is we can’t get away from tests.</w:t>
                      </w:r>
                    </w:p>
                    <w:p w:rsidR="001614FF" w:rsidRPr="001614FF" w:rsidRDefault="001614FF" w:rsidP="001614FF">
                      <w:pPr>
                        <w:rPr>
                          <w:rFonts w:ascii="Times New Roman" w:hAnsi="Times New Roman" w:cs="Times New Roman"/>
                          <w:lang w:val="es-MX"/>
                        </w:rPr>
                      </w:pPr>
                    </w:p>
                    <w:p w:rsidR="001614FF" w:rsidRPr="001614FF" w:rsidRDefault="001614FF" w:rsidP="001614FF">
                      <w:pPr>
                        <w:rPr>
                          <w:rFonts w:ascii="Times New Roman" w:hAnsi="Times New Roman" w:cs="Times New Roman"/>
                        </w:rPr>
                      </w:pPr>
                      <w:r w:rsidRPr="001614FF">
                        <w:rPr>
                          <w:rFonts w:ascii="Times New Roman" w:hAnsi="Times New Roman" w:cs="Times New Roman"/>
                        </w:rPr>
                        <w:t xml:space="preserve">With the upcoming test season there are many ways to support your </w:t>
                      </w:r>
                      <w:proofErr w:type="gramStart"/>
                      <w:r w:rsidRPr="001614FF">
                        <w:rPr>
                          <w:rFonts w:ascii="Times New Roman" w:hAnsi="Times New Roman" w:cs="Times New Roman"/>
                        </w:rPr>
                        <w:t>child,</w:t>
                      </w:r>
                      <w:proofErr w:type="gramEnd"/>
                      <w:r w:rsidRPr="001614FF">
                        <w:rPr>
                          <w:rFonts w:ascii="Times New Roman" w:hAnsi="Times New Roman" w:cs="Times New Roman"/>
                        </w:rPr>
                        <w:t xml:space="preserve"> one of those ways is emotional support. According to Tim Zimmer in “The Effects of Standardized Testing on Teachers and Students” stress from standardized testing can lead to poor health and negative feelings toward school and learning, go figure right? With that being said, here are some ways to support your child during these times.</w:t>
                      </w:r>
                    </w:p>
                    <w:p w:rsidR="001614FF" w:rsidRPr="001614FF" w:rsidRDefault="001614FF" w:rsidP="001614FF">
                      <w:pPr>
                        <w:pStyle w:val="ListParagraph"/>
                        <w:numPr>
                          <w:ilvl w:val="0"/>
                          <w:numId w:val="5"/>
                        </w:numPr>
                        <w:rPr>
                          <w:b/>
                          <w:sz w:val="18"/>
                          <w:szCs w:val="18"/>
                        </w:rPr>
                      </w:pPr>
                      <w:r w:rsidRPr="0026372B">
                        <w:rPr>
                          <w:rFonts w:ascii="Times New Roman" w:hAnsi="Times New Roman" w:cs="Times New Roman"/>
                        </w:rPr>
                        <w:t xml:space="preserve">Watch what you feed them! </w:t>
                      </w:r>
                      <w:r w:rsidRPr="001614FF">
                        <w:rPr>
                          <w:rFonts w:ascii="Times New Roman" w:hAnsi="Times New Roman" w:cs="Times New Roman"/>
                        </w:rPr>
                        <w:t xml:space="preserve">During this time it would be natural for the kiddos to grab some junk food to make them “feel better”. Instead prepare foods that are rich in protein like turkey or chicken. Protein regulates hunger and produces serotonin “the feel good” chemical. Yogurt is another snack to </w:t>
                      </w:r>
                      <w:proofErr w:type="gramStart"/>
                      <w:r w:rsidRPr="001614FF">
                        <w:rPr>
                          <w:rFonts w:ascii="Times New Roman" w:hAnsi="Times New Roman" w:cs="Times New Roman"/>
                        </w:rPr>
                        <w:t>give,</w:t>
                      </w:r>
                      <w:proofErr w:type="gramEnd"/>
                      <w:r w:rsidRPr="001614FF">
                        <w:rPr>
                          <w:rFonts w:ascii="Times New Roman" w:hAnsi="Times New Roman" w:cs="Times New Roman"/>
                        </w:rPr>
                        <w:t xml:space="preserve"> the probiotics in yogurt reduces activity in the brain that handles stress</w:t>
                      </w:r>
                      <w: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Post inspirational quotes all over! Although we may feel that kids know they’re great, with all the preparation for testing they could feel not so great. So posting in the bathroom, on the refrigerator, in their lunch bags, could make a world of difference</w:t>
                      </w:r>
                      <w:r>
                        <w:rPr>
                          <w:rFonts w:ascii="Times New Roman" w:hAnsi="Times New Roman" w:cs="Times New Roman"/>
                        </w:rP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Extra free time. This may sound counterproductive but the less pressure they feel the more efficient they learn</w:t>
                      </w:r>
                      <w:r>
                        <w:t>.</w:t>
                      </w:r>
                    </w:p>
                    <w:p w:rsidR="001614FF" w:rsidRDefault="001614FF" w:rsidP="001614FF">
                      <w:pPr>
                        <w:rPr>
                          <w:rFonts w:ascii="Times New Roman" w:hAnsi="Times New Roman" w:cs="Times New Roman"/>
                        </w:rPr>
                      </w:pPr>
                      <w:r w:rsidRPr="001614FF">
                        <w:rPr>
                          <w:rFonts w:ascii="Times New Roman" w:hAnsi="Times New Roman" w:cs="Times New Roman"/>
                        </w:rPr>
                        <w:t>All in all the more emotional support that is given, the less stressful the students are</w:t>
                      </w:r>
                      <w:r>
                        <w:rPr>
                          <w:rFonts w:ascii="Times New Roman" w:hAnsi="Times New Roman" w:cs="Times New Roman"/>
                        </w:rPr>
                        <w:t xml:space="preserve"> </w:t>
                      </w:r>
                      <w:r w:rsidRPr="001614FF">
                        <w:rPr>
                          <w:rFonts w:ascii="Times New Roman" w:hAnsi="Times New Roman" w:cs="Times New Roman"/>
                        </w:rPr>
                        <w:t>and the better they perform</w:t>
                      </w:r>
                      <w:r>
                        <w:rPr>
                          <w:rFonts w:ascii="Times New Roman" w:hAnsi="Times New Roman" w:cs="Times New Roman"/>
                        </w:rPr>
                        <w:t>.</w:t>
                      </w:r>
                    </w:p>
                    <w:p w:rsidR="001614FF" w:rsidRDefault="001614FF" w:rsidP="001614FF">
                      <w:pPr>
                        <w:rPr>
                          <w:rFonts w:ascii="Times New Roman" w:hAnsi="Times New Roman" w:cs="Times New Roman"/>
                        </w:rPr>
                      </w:pPr>
                    </w:p>
                    <w:p w:rsidR="001614FF" w:rsidRDefault="001614FF" w:rsidP="001614FF">
                      <w:pPr>
                        <w:rPr>
                          <w:rFonts w:ascii="Times New Roman" w:hAnsi="Times New Roman" w:cs="Times New Roman"/>
                        </w:rPr>
                      </w:pPr>
                      <w:r>
                        <w:rPr>
                          <w:rFonts w:ascii="Times New Roman" w:hAnsi="Times New Roman" w:cs="Times New Roman"/>
                        </w:rPr>
                        <w:t>For more information about the Georgia Milestones Assessment System on the Georgia Department of Education website, please visit the following link:</w:t>
                      </w:r>
                    </w:p>
                    <w:p w:rsidR="001614FF" w:rsidRDefault="001614FF" w:rsidP="001614FF">
                      <w:pPr>
                        <w:rPr>
                          <w:rFonts w:ascii="Times New Roman" w:hAnsi="Times New Roman" w:cs="Times New Roman"/>
                        </w:rPr>
                      </w:pPr>
                    </w:p>
                    <w:p w:rsidR="001614FF" w:rsidRPr="001614FF" w:rsidRDefault="001614FF" w:rsidP="001614FF">
                      <w:pPr>
                        <w:rPr>
                          <w:rFonts w:ascii="Times New Roman" w:hAnsi="Times New Roman" w:cs="Times New Roman"/>
                        </w:rPr>
                      </w:pPr>
                      <w:hyperlink r:id="rId9" w:history="1">
                        <w:r w:rsidRPr="00317A3D">
                          <w:rPr>
                            <w:rStyle w:val="Hyperlink"/>
                            <w:rFonts w:ascii="Times New Roman" w:hAnsi="Times New Roman" w:cs="Times New Roman"/>
                          </w:rPr>
                          <w:t>https://goo.gl/QwmTHB</w:t>
                        </w:r>
                      </w:hyperlink>
                      <w:r>
                        <w:rPr>
                          <w:rFonts w:ascii="Times New Roman" w:hAnsi="Times New Roman" w:cs="Times New Roman"/>
                        </w:rPr>
                        <w:t xml:space="preserve"> </w:t>
                      </w:r>
                    </w:p>
                    <w:p w:rsidR="001614FF" w:rsidRDefault="001614FF"/>
                  </w:txbxContent>
                </v:textbox>
              </v:shape>
            </w:pict>
          </mc:Fallback>
        </mc:AlternateContent>
      </w: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Pr="00AA3E2B" w:rsidRDefault="00252F50" w:rsidP="00AA3E2B">
      <w:pPr>
        <w:spacing w:before="89"/>
        <w:ind w:left="1499"/>
        <w:rPr>
          <w:rFonts w:ascii="Arial"/>
          <w:b/>
          <w:sz w:val="32"/>
        </w:rPr>
      </w:pPr>
    </w:p>
    <w:p w:rsidR="00252F50" w:rsidRDefault="00252F50">
      <w:pPr>
        <w:pStyle w:val="BodyText"/>
        <w:spacing w:before="9"/>
        <w:rPr>
          <w:rFonts w:ascii="Arial"/>
        </w:rPr>
      </w:pPr>
    </w:p>
    <w:p w:rsidR="00252F50" w:rsidRDefault="00252F50">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94332E">
      <w:pPr>
        <w:ind w:left="392"/>
      </w:pPr>
      <w:r>
        <w:rPr>
          <w:noProof/>
          <w:lang w:bidi="ar-SA"/>
        </w:rPr>
        <w:lastRenderedPageBreak/>
        <mc:AlternateContent>
          <mc:Choice Requires="wps">
            <w:drawing>
              <wp:anchor distT="0" distB="0" distL="114300" distR="114300" simplePos="0" relativeHeight="268448791" behindDoc="0" locked="0" layoutInCell="1" allowOverlap="1" wp14:anchorId="5A9CC05C" wp14:editId="4A8C807C">
                <wp:simplePos x="0" y="0"/>
                <wp:positionH relativeFrom="column">
                  <wp:posOffset>681355</wp:posOffset>
                </wp:positionH>
                <wp:positionV relativeFrom="paragraph">
                  <wp:posOffset>38735</wp:posOffset>
                </wp:positionV>
                <wp:extent cx="3124200" cy="4800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124200" cy="4800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614FF" w:rsidRPr="001614FF" w:rsidRDefault="001614FF" w:rsidP="001614FF">
                            <w:pPr>
                              <w:jc w:val="center"/>
                              <w:rPr>
                                <w:b/>
                                <w:sz w:val="24"/>
                                <w:szCs w:val="24"/>
                              </w:rPr>
                            </w:pPr>
                            <w:r w:rsidRPr="001614FF">
                              <w:rPr>
                                <w:b/>
                                <w:sz w:val="24"/>
                                <w:szCs w:val="24"/>
                              </w:rPr>
                              <w:t xml:space="preserve">How </w:t>
                            </w:r>
                            <w:proofErr w:type="gramStart"/>
                            <w:r w:rsidRPr="001614FF">
                              <w:rPr>
                                <w:b/>
                                <w:sz w:val="24"/>
                                <w:szCs w:val="24"/>
                              </w:rPr>
                              <w:t>Can</w:t>
                            </w:r>
                            <w:proofErr w:type="gramEnd"/>
                            <w:r w:rsidRPr="001614FF">
                              <w:rPr>
                                <w:b/>
                                <w:sz w:val="24"/>
                                <w:szCs w:val="24"/>
                              </w:rPr>
                              <w:t xml:space="preserve"> we Help our Students Prepare for Testing?</w:t>
                            </w:r>
                          </w:p>
                          <w:p w:rsidR="0094332E" w:rsidRPr="001614FF" w:rsidRDefault="001614FF">
                            <w:pPr>
                              <w:rPr>
                                <w:b/>
                                <w:sz w:val="18"/>
                                <w:szCs w:val="18"/>
                              </w:rPr>
                            </w:pPr>
                            <w:r w:rsidRPr="001614FF">
                              <w:rPr>
                                <w:sz w:val="18"/>
                                <w:szCs w:val="18"/>
                              </w:rPr>
                              <w:t>Maggie Brown, STEM Teacher, North Douglas Elementary School</w:t>
                            </w:r>
                          </w:p>
                          <w:p w:rsidR="0094332E"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As GMAS, Georgia Milestones Assessment System, testing windows approach, many parents are concerned with the</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success of their children. Teachers and students share this concern. Testing expectations can be very stressful for all</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stakeholders. Our community should always work together to help children understand that the tests are important;</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however, they are not an absolute measure of student’s intelligence. These assessments are designed to track the</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academic progress for the benefit of the child. It is extremely helpful in showing areas that need additional work or</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 xml:space="preserve">practice with each individual student. </w:t>
                            </w:r>
                            <w:r w:rsidRPr="001614FF">
                              <w:rPr>
                                <w:rFonts w:ascii="Times New Roman" w:hAnsi="Times New Roman" w:cs="Times New Roman"/>
                                <w:sz w:val="24"/>
                                <w:szCs w:val="24"/>
                              </w:rPr>
                              <w:cr/>
                            </w:r>
                          </w:p>
                          <w:p w:rsidR="001614FF" w:rsidRPr="001614FF"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We are a community and we must all work together to ensure the success of our children and schools. The National Education Association states, “When schools, parents, families and communities work together to support learning, students tend to earn higher grades, attend school more regularly, stay in school longer, and enroll in higher programs.” (NEA,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53.65pt;margin-top:3.05pt;width:246pt;height:378pt;z-index:268448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" fillcolor="white [3201]" strokecolor="#c0504d [3205]" strokeweight="2pt">
                <v:textbox>
                  <w:txbxContent>
                    <w:p w:rsidR="001614FF" w:rsidRPr="001614FF" w:rsidRDefault="001614FF" w:rsidP="001614FF">
                      <w:pPr>
                        <w:jc w:val="center"/>
                        <w:rPr>
                          <w:b/>
                          <w:sz w:val="24"/>
                          <w:szCs w:val="24"/>
                        </w:rPr>
                      </w:pPr>
                      <w:r w:rsidRPr="001614FF">
                        <w:rPr>
                          <w:b/>
                          <w:sz w:val="24"/>
                          <w:szCs w:val="24"/>
                        </w:rPr>
                        <w:t xml:space="preserve">How </w:t>
                      </w:r>
                      <w:proofErr w:type="gramStart"/>
                      <w:r w:rsidRPr="001614FF">
                        <w:rPr>
                          <w:b/>
                          <w:sz w:val="24"/>
                          <w:szCs w:val="24"/>
                        </w:rPr>
                        <w:t>Can</w:t>
                      </w:r>
                      <w:proofErr w:type="gramEnd"/>
                      <w:r w:rsidRPr="001614FF">
                        <w:rPr>
                          <w:b/>
                          <w:sz w:val="24"/>
                          <w:szCs w:val="24"/>
                        </w:rPr>
                        <w:t xml:space="preserve"> we Help our Students Prepare for Testing?</w:t>
                      </w:r>
                    </w:p>
                    <w:p w:rsidR="0094332E" w:rsidRPr="001614FF" w:rsidRDefault="001614FF">
                      <w:pPr>
                        <w:rPr>
                          <w:b/>
                          <w:sz w:val="18"/>
                          <w:szCs w:val="18"/>
                        </w:rPr>
                      </w:pPr>
                      <w:r w:rsidRPr="001614FF">
                        <w:rPr>
                          <w:sz w:val="18"/>
                          <w:szCs w:val="18"/>
                        </w:rPr>
                        <w:t>Maggie Brown, STEM Teacher, North Douglas Elementary School</w:t>
                      </w:r>
                    </w:p>
                    <w:p w:rsidR="0094332E"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As GMAS, Georgia Milestones Assessment System, testing windows approach, many parents are concerned with the</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success of their children. Teachers and students share this concern. Testing expectations can be very stressful for all</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stakeholders. Our community should always work together to help children understand that the tests are important;</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however, they are not an absolute measure of student’s intelligence. These assessments are designed to track the</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academic progress for the benefit of the child. It is extremely helpful in showing areas that need additional work or</w:t>
                      </w:r>
                      <w:r w:rsidRPr="001614FF">
                        <w:rPr>
                          <w:rFonts w:ascii="Times New Roman" w:hAnsi="Times New Roman" w:cs="Times New Roman"/>
                          <w:sz w:val="24"/>
                          <w:szCs w:val="24"/>
                        </w:rPr>
                        <w:t xml:space="preserve"> </w:t>
                      </w:r>
                      <w:r w:rsidRPr="001614FF">
                        <w:rPr>
                          <w:rFonts w:ascii="Times New Roman" w:hAnsi="Times New Roman" w:cs="Times New Roman"/>
                          <w:sz w:val="24"/>
                          <w:szCs w:val="24"/>
                        </w:rPr>
                        <w:t xml:space="preserve">practice with each individual student. </w:t>
                      </w:r>
                      <w:r w:rsidRPr="001614FF">
                        <w:rPr>
                          <w:rFonts w:ascii="Times New Roman" w:hAnsi="Times New Roman" w:cs="Times New Roman"/>
                          <w:sz w:val="24"/>
                          <w:szCs w:val="24"/>
                        </w:rPr>
                        <w:cr/>
                      </w:r>
                    </w:p>
                    <w:p w:rsidR="001614FF" w:rsidRPr="001614FF"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We are a community and we must all work together to ensure the success of our children and schools. The National Education Association states, “When schools, parents, families and communities work together to support learning, students tend to earn higher grades, attend school more regularly, stay in school longer, and enroll in higher programs.” (NEA, 2008)</w:t>
                      </w:r>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1614FF">
      <w:pPr>
        <w:ind w:left="392"/>
      </w:pPr>
      <w:r>
        <w:rPr>
          <w:rFonts w:ascii="Arial"/>
          <w:b/>
          <w:noProof/>
          <w:sz w:val="32"/>
          <w:lang w:bidi="ar-SA"/>
        </w:rPr>
        <mc:AlternateContent>
          <mc:Choice Requires="wps">
            <w:drawing>
              <wp:anchor distT="0" distB="0" distL="114300" distR="114300" simplePos="0" relativeHeight="268450839" behindDoc="0" locked="0" layoutInCell="1" allowOverlap="1" wp14:anchorId="26395BB8" wp14:editId="018072C5">
                <wp:simplePos x="0" y="0"/>
                <wp:positionH relativeFrom="column">
                  <wp:posOffset>605155</wp:posOffset>
                </wp:positionH>
                <wp:positionV relativeFrom="paragraph">
                  <wp:posOffset>102235</wp:posOffset>
                </wp:positionV>
                <wp:extent cx="3101340" cy="2941320"/>
                <wp:effectExtent l="0" t="0" r="22860" b="11430"/>
                <wp:wrapNone/>
                <wp:docPr id="22" name="Text Box 22"/>
                <wp:cNvGraphicFramePr/>
                <a:graphic xmlns:a="http://schemas.openxmlformats.org/drawingml/2006/main">
                  <a:graphicData uri="http://schemas.microsoft.com/office/word/2010/wordprocessingShape">
                    <wps:wsp>
                      <wps:cNvSpPr txBox="1"/>
                      <wps:spPr>
                        <a:xfrm>
                          <a:off x="0" y="0"/>
                          <a:ext cx="3101340" cy="294132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4332E" w:rsidRPr="001614FF" w:rsidRDefault="0094332E" w:rsidP="0094332E">
                            <w:pPr>
                              <w:rPr>
                                <w:rFonts w:ascii="Times New Roman" w:hAnsi="Times New Roman" w:cs="Times New Roman"/>
                                <w:b/>
                                <w:sz w:val="24"/>
                                <w:szCs w:val="24"/>
                              </w:rPr>
                            </w:pPr>
                            <w:r w:rsidRPr="001614FF">
                              <w:rPr>
                                <w:rFonts w:ascii="Times New Roman" w:hAnsi="Times New Roman" w:cs="Times New Roman"/>
                                <w:b/>
                                <w:sz w:val="24"/>
                                <w:szCs w:val="24"/>
                              </w:rPr>
                              <w:t xml:space="preserve">What’s On Your Mind? </w:t>
                            </w:r>
                          </w:p>
                          <w:p w:rsidR="0094332E" w:rsidRPr="001614FF" w:rsidRDefault="0094332E" w:rsidP="0094332E">
                            <w:pPr>
                              <w:rPr>
                                <w:rFonts w:ascii="Times New Roman" w:hAnsi="Times New Roman" w:cs="Times New Roman"/>
                                <w:sz w:val="24"/>
                                <w:szCs w:val="24"/>
                              </w:rPr>
                            </w:pPr>
                          </w:p>
                          <w:p w:rsidR="0094332E" w:rsidRPr="001614FF" w:rsidRDefault="0094332E" w:rsidP="0094332E">
                            <w:pPr>
                              <w:rPr>
                                <w:rFonts w:ascii="Times New Roman" w:hAnsi="Times New Roman" w:cs="Times New Roman"/>
                              </w:rPr>
                            </w:pPr>
                            <w:r w:rsidRPr="001614FF">
                              <w:rPr>
                                <w:rFonts w:ascii="Times New Roman" w:hAnsi="Times New Roman" w:cs="Times New Roman"/>
                              </w:rPr>
                              <w:t xml:space="preserve">All Colquitt County Schools are Title I schools, and we continuously seek your input on any decision making and carrying out of activities. We are in the beginning stages of revising our 2020/2021 compacts, family engagement plans, reserved funds, and school improvement plans. We refuse to make any decisions without allowing you the opportunity to give us your feedback. </w:t>
                            </w:r>
                            <w:r w:rsidR="005F3498" w:rsidRPr="001614FF">
                              <w:rPr>
                                <w:rFonts w:ascii="Times New Roman" w:hAnsi="Times New Roman" w:cs="Times New Roman"/>
                              </w:rPr>
                              <w:t xml:space="preserve">Each school will have opportunities for you to provide input and all families are welcome to participate. We need your input to help us plan to make the 2020-2021 Title I Parent Engagement program SUCCESSFUL! </w:t>
                            </w:r>
                          </w:p>
                          <w:p w:rsidR="005F3498" w:rsidRPr="001614FF" w:rsidRDefault="005F3498" w:rsidP="0094332E">
                            <w:pPr>
                              <w:rPr>
                                <w:rFonts w:ascii="Times New Roman" w:hAnsi="Times New Roman" w:cs="Times New Roman"/>
                              </w:rPr>
                            </w:pPr>
                          </w:p>
                          <w:p w:rsidR="005F3498" w:rsidRPr="001614FF" w:rsidRDefault="005F3498" w:rsidP="0094332E">
                            <w:pPr>
                              <w:rPr>
                                <w:rFonts w:ascii="Times New Roman" w:hAnsi="Times New Roman" w:cs="Times New Roman"/>
                              </w:rPr>
                            </w:pPr>
                            <w:r w:rsidRPr="001614FF">
                              <w:rPr>
                                <w:rFonts w:ascii="Times New Roman" w:hAnsi="Times New Roman" w:cs="Times New Roman"/>
                              </w:rPr>
                              <w:t>Contact your child’s school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47.65pt;margin-top:8.05pt;width:244.2pt;height:231.6pt;z-index:268450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" fillcolor="white [3201]" strokecolor="#4bacc6 [3208]" strokeweight="2pt">
                <v:textbox>
                  <w:txbxContent>
                    <w:p w:rsidR="0094332E" w:rsidRPr="001614FF" w:rsidRDefault="0094332E" w:rsidP="0094332E">
                      <w:pPr>
                        <w:rPr>
                          <w:rFonts w:ascii="Times New Roman" w:hAnsi="Times New Roman" w:cs="Times New Roman"/>
                          <w:b/>
                          <w:sz w:val="24"/>
                          <w:szCs w:val="24"/>
                        </w:rPr>
                      </w:pPr>
                      <w:r w:rsidRPr="001614FF">
                        <w:rPr>
                          <w:rFonts w:ascii="Times New Roman" w:hAnsi="Times New Roman" w:cs="Times New Roman"/>
                          <w:b/>
                          <w:sz w:val="24"/>
                          <w:szCs w:val="24"/>
                        </w:rPr>
                        <w:t xml:space="preserve">What’s On Your Mind? </w:t>
                      </w:r>
                    </w:p>
                    <w:p w:rsidR="0094332E" w:rsidRPr="001614FF" w:rsidRDefault="0094332E" w:rsidP="0094332E">
                      <w:pPr>
                        <w:rPr>
                          <w:rFonts w:ascii="Times New Roman" w:hAnsi="Times New Roman" w:cs="Times New Roman"/>
                          <w:sz w:val="24"/>
                          <w:szCs w:val="24"/>
                        </w:rPr>
                      </w:pPr>
                    </w:p>
                    <w:p w:rsidR="0094332E" w:rsidRPr="001614FF" w:rsidRDefault="0094332E" w:rsidP="0094332E">
                      <w:pPr>
                        <w:rPr>
                          <w:rFonts w:ascii="Times New Roman" w:hAnsi="Times New Roman" w:cs="Times New Roman"/>
                        </w:rPr>
                      </w:pPr>
                      <w:r w:rsidRPr="001614FF">
                        <w:rPr>
                          <w:rFonts w:ascii="Times New Roman" w:hAnsi="Times New Roman" w:cs="Times New Roman"/>
                        </w:rPr>
                        <w:t xml:space="preserve">All Colquitt County Schools are Title I schools, and we continuously seek your input on any decision making and carrying out of activities. We are in the beginning stages of revising our 2020/2021 compacts, family engagement plans, reserved funds, and school improvement plans. We refuse to make any decisions without allowing you the opportunity to give us your feedback. </w:t>
                      </w:r>
                      <w:r w:rsidR="005F3498" w:rsidRPr="001614FF">
                        <w:rPr>
                          <w:rFonts w:ascii="Times New Roman" w:hAnsi="Times New Roman" w:cs="Times New Roman"/>
                        </w:rPr>
                        <w:t xml:space="preserve">Each school will have opportunities for you to provide input and all families are welcome to participate. We need your input to help us plan to make the 2020-2021 Title I Parent Engagement program SUCCESSFUL! </w:t>
                      </w:r>
                    </w:p>
                    <w:p w:rsidR="005F3498" w:rsidRPr="001614FF" w:rsidRDefault="005F3498" w:rsidP="0094332E">
                      <w:pPr>
                        <w:rPr>
                          <w:rFonts w:ascii="Times New Roman" w:hAnsi="Times New Roman" w:cs="Times New Roman"/>
                        </w:rPr>
                      </w:pPr>
                    </w:p>
                    <w:p w:rsidR="005F3498" w:rsidRPr="001614FF" w:rsidRDefault="005F3498" w:rsidP="0094332E">
                      <w:pPr>
                        <w:rPr>
                          <w:rFonts w:ascii="Times New Roman" w:hAnsi="Times New Roman" w:cs="Times New Roman"/>
                        </w:rPr>
                      </w:pPr>
                      <w:r w:rsidRPr="001614FF">
                        <w:rPr>
                          <w:rFonts w:ascii="Times New Roman" w:hAnsi="Times New Roman" w:cs="Times New Roman"/>
                        </w:rPr>
                        <w:t>Contact your child’s school for more details.</w:t>
                      </w:r>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w:lastRenderedPageBreak/>
        <w:drawing>
          <wp:anchor distT="0" distB="0" distL="0" distR="0" simplePos="0" relativeHeight="268437527" behindDoc="1" locked="0" layoutInCell="1" allowOverlap="1" wp14:anchorId="1988AF37" wp14:editId="2BB6813C">
            <wp:simplePos x="0" y="0"/>
            <wp:positionH relativeFrom="page">
              <wp:posOffset>6596380</wp:posOffset>
            </wp:positionH>
            <wp:positionV relativeFrom="paragraph">
              <wp:posOffset>321945</wp:posOffset>
            </wp:positionV>
            <wp:extent cx="821693" cy="800004"/>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6" cstate="print"/>
                    <a:stretch>
                      <a:fillRect/>
                    </a:stretch>
                  </pic:blipFill>
                  <pic:spPr>
                    <a:xfrm>
                      <a:off x="0" y="0"/>
                      <a:ext cx="821693" cy="800004"/>
                    </a:xfrm>
                    <a:prstGeom prst="rect">
                      <a:avLst/>
                    </a:prstGeom>
                  </pic:spPr>
                </pic:pic>
              </a:graphicData>
            </a:graphic>
          </wp:anchor>
        </w:drawing>
      </w:r>
    </w:p>
    <w:p w:rsidR="00AA3E2B" w:rsidRDefault="000A51B7">
      <w:pPr>
        <w:ind w:left="392"/>
      </w:pPr>
      <w:r>
        <w:rPr>
          <w:noProof/>
          <w:lang w:bidi="ar-SA"/>
        </w:rPr>
        <mc:AlternateContent>
          <mc:Choice Requires="wps">
            <w:drawing>
              <wp:anchor distT="0" distB="0" distL="114300" distR="114300" simplePos="0" relativeHeight="268433431" behindDoc="0" locked="0" layoutInCell="1" allowOverlap="1">
                <wp:simplePos x="0" y="0"/>
                <wp:positionH relativeFrom="column">
                  <wp:posOffset>1343660</wp:posOffset>
                </wp:positionH>
                <wp:positionV relativeFrom="paragraph">
                  <wp:posOffset>29845</wp:posOffset>
                </wp:positionV>
                <wp:extent cx="5090160" cy="906780"/>
                <wp:effectExtent l="0" t="0" r="15240" b="266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906780"/>
                        </a:xfrm>
                        <a:prstGeom prst="rect">
                          <a:avLst/>
                        </a:prstGeom>
                        <a:solidFill>
                          <a:srgbClr val="FFFFFF"/>
                        </a:solidFill>
                        <a:ln w="9525">
                          <a:solidFill>
                            <a:srgbClr val="000000"/>
                          </a:solidFill>
                          <a:miter lim="800000"/>
                          <a:headEnd/>
                          <a:tailEnd/>
                        </a:ln>
                      </wps:spPr>
                      <wps:txbx>
                        <w:txbxContent>
                          <w:p w:rsidR="00AA3E2B" w:rsidRPr="00ED4676" w:rsidRDefault="00AA3E2B" w:rsidP="000A51B7">
                            <w:pPr>
                              <w:ind w:left="440" w:right="86"/>
                              <w:jc w:val="center"/>
                              <w:rPr>
                                <w:rFonts w:ascii="Britannic Bold"/>
                                <w:sz w:val="56"/>
                                <w:lang w:val="es-MX"/>
                              </w:rPr>
                            </w:pPr>
                            <w:r w:rsidRPr="00ED4676">
                              <w:rPr>
                                <w:rFonts w:ascii="Britannic Bold"/>
                                <w:sz w:val="56"/>
                                <w:lang w:val="es-MX"/>
                              </w:rPr>
                              <w:t>El Portal Paternal</w:t>
                            </w:r>
                          </w:p>
                          <w:p w:rsidR="00AA3E2B" w:rsidRPr="00ED4676" w:rsidRDefault="00AA3E2B" w:rsidP="000A51B7">
                            <w:pPr>
                              <w:ind w:left="440" w:right="87"/>
                              <w:jc w:val="center"/>
                              <w:rPr>
                                <w:rFonts w:ascii="Britannic Bold"/>
                                <w:sz w:val="28"/>
                                <w:lang w:val="es-MX"/>
                              </w:rPr>
                            </w:pPr>
                            <w:r w:rsidRPr="00ED4676">
                              <w:rPr>
                                <w:rFonts w:ascii="Britannic Bold"/>
                                <w:position w:val="2"/>
                                <w:sz w:val="28"/>
                                <w:lang w:val="es-MX"/>
                              </w:rPr>
                              <w:t xml:space="preserve">Compromiso de </w:t>
                            </w:r>
                            <w:proofErr w:type="spellStart"/>
                            <w:r w:rsidRPr="00ED4676">
                              <w:rPr>
                                <w:rFonts w:ascii="Britannic Bold"/>
                                <w:position w:val="2"/>
                                <w:sz w:val="28"/>
                                <w:lang w:val="es-MX"/>
                              </w:rPr>
                              <w:t>Pad</w:t>
                            </w:r>
                            <w:proofErr w:type="spellEnd"/>
                            <w:r w:rsidRPr="00ED4676">
                              <w:rPr>
                                <w:lang w:val="es-MX"/>
                              </w:rPr>
                              <w:t>s</w:t>
                            </w:r>
                            <w:r w:rsidRPr="00ED4676">
                              <w:rPr>
                                <w:rFonts w:ascii="Britannic Bold"/>
                                <w:position w:val="2"/>
                                <w:sz w:val="28"/>
                                <w:lang w:val="es-MX"/>
                              </w:rPr>
                              <w:t xml:space="preserve">res de las Escuelas del Condado </w:t>
                            </w:r>
                            <w:proofErr w:type="spellStart"/>
                            <w:r w:rsidRPr="00ED4676">
                              <w:rPr>
                                <w:rFonts w:ascii="Britannic Bold"/>
                                <w:position w:val="2"/>
                                <w:sz w:val="28"/>
                                <w:lang w:val="es-MX"/>
                              </w:rPr>
                              <w:t>Colquitt</w:t>
                            </w:r>
                            <w:proofErr w:type="spellEnd"/>
                          </w:p>
                          <w:p w:rsidR="00AA3E2B" w:rsidRPr="00ED4676" w:rsidRDefault="00AA3E2B" w:rsidP="000A51B7">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105.8pt;margin-top:2.35pt;width:400.8pt;height:71.4pt;z-index:268433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BjLwIAAFg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">
                <v:textbox>
                  <w:txbxContent>
                    <w:p w:rsidR="00AA3E2B" w:rsidRPr="00ED4676" w:rsidRDefault="00AA3E2B" w:rsidP="000A51B7">
                      <w:pPr>
                        <w:ind w:left="440" w:right="86"/>
                        <w:jc w:val="center"/>
                        <w:rPr>
                          <w:rFonts w:ascii="Britannic Bold"/>
                          <w:sz w:val="56"/>
                          <w:lang w:val="es-MX"/>
                        </w:rPr>
                      </w:pPr>
                      <w:r w:rsidRPr="00ED4676">
                        <w:rPr>
                          <w:rFonts w:ascii="Britannic Bold"/>
                          <w:sz w:val="56"/>
                          <w:lang w:val="es-MX"/>
                        </w:rPr>
                        <w:t>El Portal Paternal</w:t>
                      </w:r>
                    </w:p>
                    <w:p w:rsidR="00AA3E2B" w:rsidRPr="00ED4676" w:rsidRDefault="00AA3E2B" w:rsidP="000A51B7">
                      <w:pPr>
                        <w:ind w:left="440" w:right="87"/>
                        <w:jc w:val="center"/>
                        <w:rPr>
                          <w:rFonts w:ascii="Britannic Bold"/>
                          <w:sz w:val="28"/>
                          <w:lang w:val="es-MX"/>
                        </w:rPr>
                      </w:pPr>
                      <w:r w:rsidRPr="00ED4676">
                        <w:rPr>
                          <w:rFonts w:ascii="Britannic Bold"/>
                          <w:position w:val="2"/>
                          <w:sz w:val="28"/>
                          <w:lang w:val="es-MX"/>
                        </w:rPr>
                        <w:t xml:space="preserve">Compromiso de </w:t>
                      </w:r>
                      <w:proofErr w:type="spellStart"/>
                      <w:r w:rsidRPr="00ED4676">
                        <w:rPr>
                          <w:rFonts w:ascii="Britannic Bold"/>
                          <w:position w:val="2"/>
                          <w:sz w:val="28"/>
                          <w:lang w:val="es-MX"/>
                        </w:rPr>
                        <w:t>Pad</w:t>
                      </w:r>
                      <w:proofErr w:type="spellEnd"/>
                      <w:r w:rsidRPr="00ED4676">
                        <w:rPr>
                          <w:lang w:val="es-MX"/>
                        </w:rPr>
                        <w:t>s</w:t>
                      </w:r>
                      <w:r w:rsidRPr="00ED4676">
                        <w:rPr>
                          <w:rFonts w:ascii="Britannic Bold"/>
                          <w:position w:val="2"/>
                          <w:sz w:val="28"/>
                          <w:lang w:val="es-MX"/>
                        </w:rPr>
                        <w:t xml:space="preserve">res de las Escuelas del Condado </w:t>
                      </w:r>
                      <w:proofErr w:type="spellStart"/>
                      <w:r w:rsidRPr="00ED4676">
                        <w:rPr>
                          <w:rFonts w:ascii="Britannic Bold"/>
                          <w:position w:val="2"/>
                          <w:sz w:val="28"/>
                          <w:lang w:val="es-MX"/>
                        </w:rPr>
                        <w:t>Colquitt</w:t>
                      </w:r>
                      <w:proofErr w:type="spellEnd"/>
                    </w:p>
                    <w:p w:rsidR="00AA3E2B" w:rsidRPr="00ED4676" w:rsidRDefault="00AA3E2B" w:rsidP="000A51B7">
                      <w:pPr>
                        <w:rPr>
                          <w:lang w:val="es-MX"/>
                        </w:rPr>
                      </w:pPr>
                    </w:p>
                  </w:txbxContent>
                </v:textbox>
              </v:shape>
            </w:pict>
          </mc:Fallback>
        </mc:AlternateContent>
      </w:r>
      <w:r>
        <w:rPr>
          <w:noProof/>
          <w:lang w:bidi="ar-SA"/>
        </w:rPr>
        <w:drawing>
          <wp:anchor distT="0" distB="0" distL="0" distR="0" simplePos="0" relativeHeight="268435479" behindDoc="0" locked="0" layoutInCell="1" allowOverlap="1" wp14:anchorId="06AB90C2" wp14:editId="7EDD1B6B">
            <wp:simplePos x="0" y="0"/>
            <wp:positionH relativeFrom="page">
              <wp:posOffset>416560</wp:posOffset>
            </wp:positionH>
            <wp:positionV relativeFrom="paragraph">
              <wp:posOffset>3175</wp:posOffset>
            </wp:positionV>
            <wp:extent cx="810237" cy="120929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10237" cy="1209294"/>
                    </a:xfrm>
                    <a:prstGeom prst="rect">
                      <a:avLst/>
                    </a:prstGeom>
                  </pic:spPr>
                </pic:pic>
              </a:graphicData>
            </a:graphic>
          </wp:anchor>
        </w:drawing>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mc:AlternateContent>
          <mc:Choice Requires="wps">
            <w:drawing>
              <wp:anchor distT="0" distB="0" distL="114300" distR="114300" simplePos="0" relativeHeight="268438551" behindDoc="0" locked="0" layoutInCell="1" allowOverlap="1">
                <wp:simplePos x="0" y="0"/>
                <wp:positionH relativeFrom="column">
                  <wp:posOffset>1678940</wp:posOffset>
                </wp:positionH>
                <wp:positionV relativeFrom="paragraph">
                  <wp:posOffset>107315</wp:posOffset>
                </wp:positionV>
                <wp:extent cx="4442460" cy="541020"/>
                <wp:effectExtent l="0" t="0" r="15240" b="11430"/>
                <wp:wrapNone/>
                <wp:docPr id="15" name="Text Box 15"/>
                <wp:cNvGraphicFramePr/>
                <a:graphic xmlns:a="http://schemas.openxmlformats.org/drawingml/2006/main">
                  <a:graphicData uri="http://schemas.microsoft.com/office/word/2010/wordprocessingShape">
                    <wps:wsp>
                      <wps:cNvSpPr txBox="1"/>
                      <wps:spPr>
                        <a:xfrm>
                          <a:off x="0" y="0"/>
                          <a:ext cx="4442460" cy="541020"/>
                        </a:xfrm>
                        <a:prstGeom prst="rect">
                          <a:avLst/>
                        </a:prstGeom>
                        <a:solidFill>
                          <a:schemeClr val="lt1"/>
                        </a:solidFill>
                        <a:ln w="6350">
                          <a:solidFill>
                            <a:prstClr val="black"/>
                          </a:solidFill>
                        </a:ln>
                      </wps:spPr>
                      <wps:txbx>
                        <w:txbxContent>
                          <w:p w:rsidR="000A51B7" w:rsidRPr="00ED4676" w:rsidRDefault="000A51B7" w:rsidP="000A51B7">
                            <w:pPr>
                              <w:spacing w:before="61" w:line="276" w:lineRule="auto"/>
                              <w:ind w:left="145" w:right="544"/>
                              <w:jc w:val="center"/>
                              <w:rPr>
                                <w:sz w:val="24"/>
                                <w:szCs w:val="24"/>
                                <w:lang w:val="es-MX"/>
                              </w:rPr>
                            </w:pPr>
                            <w:proofErr w:type="spellStart"/>
                            <w:r w:rsidRPr="00ED4676">
                              <w:rPr>
                                <w:sz w:val="24"/>
                                <w:szCs w:val="24"/>
                                <w:lang w:val="es-MX"/>
                              </w:rPr>
                              <w:t>Todd</w:t>
                            </w:r>
                            <w:proofErr w:type="spellEnd"/>
                            <w:r w:rsidRPr="00ED4676">
                              <w:rPr>
                                <w:sz w:val="24"/>
                                <w:szCs w:val="24"/>
                                <w:lang w:val="es-MX"/>
                              </w:rPr>
                              <w:t xml:space="preserve"> Hall, Director de Programas, Federales r, Ext. 10007, Jeff </w:t>
                            </w:r>
                            <w:proofErr w:type="spellStart"/>
                            <w:r w:rsidRPr="00ED4676">
                              <w:rPr>
                                <w:sz w:val="24"/>
                                <w:szCs w:val="24"/>
                                <w:lang w:val="es-MX"/>
                              </w:rPr>
                              <w:t>Horne</w:t>
                            </w:r>
                            <w:proofErr w:type="spellEnd"/>
                            <w:r w:rsidRPr="00ED4676">
                              <w:rPr>
                                <w:sz w:val="24"/>
                                <w:szCs w:val="24"/>
                                <w:lang w:val="es-MX"/>
                              </w:rPr>
                              <w:t>, Asistente del Director de Programas Federales</w:t>
                            </w:r>
                          </w:p>
                          <w:p w:rsidR="000A51B7" w:rsidRPr="00ED4676" w:rsidRDefault="000A51B7">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left:0;text-align:left;margin-left:132.2pt;margin-top:8.45pt;width:349.8pt;height:42.6pt;z-index:268438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" fillcolor="white [3201]" strokeweight=".5pt">
                <v:textbox>
                  <w:txbxContent>
                    <w:p w:rsidR="000A51B7" w:rsidRPr="00ED4676" w:rsidRDefault="000A51B7" w:rsidP="000A51B7">
                      <w:pPr>
                        <w:spacing w:before="61" w:line="276" w:lineRule="auto"/>
                        <w:ind w:left="145" w:right="544"/>
                        <w:jc w:val="center"/>
                        <w:rPr>
                          <w:sz w:val="24"/>
                          <w:szCs w:val="24"/>
                          <w:lang w:val="es-MX"/>
                        </w:rPr>
                      </w:pPr>
                      <w:proofErr w:type="spellStart"/>
                      <w:r w:rsidRPr="00ED4676">
                        <w:rPr>
                          <w:sz w:val="24"/>
                          <w:szCs w:val="24"/>
                          <w:lang w:val="es-MX"/>
                        </w:rPr>
                        <w:t>Todd</w:t>
                      </w:r>
                      <w:proofErr w:type="spellEnd"/>
                      <w:r w:rsidRPr="00ED4676">
                        <w:rPr>
                          <w:sz w:val="24"/>
                          <w:szCs w:val="24"/>
                          <w:lang w:val="es-MX"/>
                        </w:rPr>
                        <w:t xml:space="preserve"> Hall, Director de Programas, Federales r, Ext. 10007, Jeff </w:t>
                      </w:r>
                      <w:proofErr w:type="spellStart"/>
                      <w:r w:rsidRPr="00ED4676">
                        <w:rPr>
                          <w:sz w:val="24"/>
                          <w:szCs w:val="24"/>
                          <w:lang w:val="es-MX"/>
                        </w:rPr>
                        <w:t>Horne</w:t>
                      </w:r>
                      <w:proofErr w:type="spellEnd"/>
                      <w:r w:rsidRPr="00ED4676">
                        <w:rPr>
                          <w:sz w:val="24"/>
                          <w:szCs w:val="24"/>
                          <w:lang w:val="es-MX"/>
                        </w:rPr>
                        <w:t>, Asistente del Director de Programas Federales</w:t>
                      </w:r>
                    </w:p>
                    <w:p w:rsidR="000A51B7" w:rsidRPr="00ED4676" w:rsidRDefault="000A51B7">
                      <w:pPr>
                        <w:rPr>
                          <w:lang w:val="es-MX"/>
                        </w:rPr>
                      </w:pPr>
                    </w:p>
                  </w:txbxContent>
                </v:textbox>
              </v:shape>
            </w:pict>
          </mc:Fallback>
        </mc:AlternateContent>
      </w:r>
    </w:p>
    <w:p w:rsidR="00AA3E2B" w:rsidRDefault="00AA3E2B">
      <w:pPr>
        <w:ind w:left="392"/>
      </w:pPr>
    </w:p>
    <w:p w:rsidR="00AA3E2B" w:rsidRDefault="000B7524">
      <w:pPr>
        <w:ind w:left="392"/>
      </w:pPr>
      <w:r>
        <w:rPr>
          <w:noProof/>
          <w:lang w:bidi="ar-SA"/>
        </w:rPr>
        <mc:AlternateContent>
          <mc:Choice Requires="wps">
            <w:drawing>
              <wp:anchor distT="0" distB="0" distL="114300" distR="114300" simplePos="0" relativeHeight="268440599" behindDoc="0" locked="0" layoutInCell="1" allowOverlap="1" wp14:anchorId="0C7A277C" wp14:editId="454981E9">
                <wp:simplePos x="0" y="0"/>
                <wp:positionH relativeFrom="column">
                  <wp:posOffset>6189980</wp:posOffset>
                </wp:positionH>
                <wp:positionV relativeFrom="paragraph">
                  <wp:posOffset>93980</wp:posOffset>
                </wp:positionV>
                <wp:extent cx="1249680" cy="213360"/>
                <wp:effectExtent l="0" t="0" r="7620" b="152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B7" w:rsidRDefault="0026372B" w:rsidP="000A51B7">
                            <w:pPr>
                              <w:spacing w:line="240" w:lineRule="exact"/>
                              <w:rPr>
                                <w:b/>
                                <w:sz w:val="24"/>
                              </w:rPr>
                            </w:pPr>
                            <w:r>
                              <w:rPr>
                                <w:b/>
                                <w:sz w:val="24"/>
                              </w:rPr>
                              <w:t>March</w:t>
                            </w:r>
                            <w:r w:rsidR="000A51B7">
                              <w:rPr>
                                <w:b/>
                                <w:sz w:val="24"/>
                              </w:rPr>
                              <w:t xml:space="preserve">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87.4pt;margin-top:7.4pt;width:98.4pt;height:16.8pt;z-index:268440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ULsQ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" filled="f" stroked="f">
                <v:textbox inset="0,0,0,0">
                  <w:txbxContent>
                    <w:p w:rsidR="000A51B7" w:rsidRDefault="0026372B" w:rsidP="000A51B7">
                      <w:pPr>
                        <w:spacing w:line="240" w:lineRule="exact"/>
                        <w:rPr>
                          <w:b/>
                          <w:sz w:val="24"/>
                        </w:rPr>
                      </w:pPr>
                      <w:r>
                        <w:rPr>
                          <w:b/>
                          <w:sz w:val="24"/>
                        </w:rPr>
                        <w:t>March</w:t>
                      </w:r>
                      <w:r w:rsidR="000A51B7">
                        <w:rPr>
                          <w:b/>
                          <w:sz w:val="24"/>
                        </w:rPr>
                        <w:t xml:space="preserve"> 2020</w:t>
                      </w:r>
                    </w:p>
                  </w:txbxContent>
                </v:textbox>
              </v:shape>
            </w:pict>
          </mc:Fallback>
        </mc:AlternateContent>
      </w:r>
    </w:p>
    <w:p w:rsidR="00AA3E2B" w:rsidRDefault="00AA3E2B">
      <w:pPr>
        <w:ind w:left="392"/>
      </w:pPr>
    </w:p>
    <w:p w:rsidR="00AA3E2B" w:rsidRDefault="000A51B7">
      <w:pPr>
        <w:ind w:left="392"/>
      </w:pPr>
      <w:r>
        <w:rPr>
          <w:rFonts w:ascii="Times New Roman"/>
          <w:noProof/>
          <w:sz w:val="20"/>
          <w:lang w:bidi="ar-SA"/>
        </w:rPr>
        <mc:AlternateContent>
          <mc:Choice Requires="wps">
            <w:drawing>
              <wp:inline distT="0" distB="0" distL="0" distR="0" wp14:anchorId="3E96E467" wp14:editId="3DC519A9">
                <wp:extent cx="7071360" cy="335280"/>
                <wp:effectExtent l="0" t="0" r="15240" b="2667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352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1B7" w:rsidRDefault="000A51B7" w:rsidP="000A51B7">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w:pict>
              <v:shape id="_x0000_s1040" type="#_x0000_t202" style="width:556.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" filled="f" strokeweight=".5pt">
                <v:textbox inset="0,0,0,0">
                  <w:txbxContent>
                    <w:p w:rsidR="000A51B7" w:rsidRDefault="000A51B7" w:rsidP="000A51B7">
                      <w:pPr>
                        <w:spacing w:before="72"/>
                        <w:ind w:left="143"/>
                      </w:pPr>
                      <w:r>
                        <w:t xml:space="preserve">Darlene Reynolds, Parent and Family Engagement Director, 10034 Yolanda Carr-Fuller, </w:t>
                      </w:r>
                      <w:r>
                        <w:rPr>
                          <w:sz w:val="20"/>
                        </w:rPr>
                        <w:t xml:space="preserve">Federal Programs Secretary, </w:t>
                      </w:r>
                      <w:r>
                        <w:t>10033</w:t>
                      </w:r>
                    </w:p>
                  </w:txbxContent>
                </v:textbox>
                <w10:anchorlock/>
              </v:shape>
            </w:pict>
          </mc:Fallback>
        </mc:AlternateContent>
      </w:r>
    </w:p>
    <w:p w:rsidR="00AA3E2B" w:rsidRDefault="0026372B">
      <w:pPr>
        <w:ind w:left="392"/>
      </w:pPr>
      <w:r>
        <w:rPr>
          <w:noProof/>
          <w:lang w:bidi="ar-SA"/>
        </w:rPr>
        <mc:AlternateContent>
          <mc:Choice Requires="wps">
            <w:drawing>
              <wp:anchor distT="0" distB="0" distL="114300" distR="114300" simplePos="0" relativeHeight="268451863" behindDoc="0" locked="0" layoutInCell="1" allowOverlap="1" wp14:anchorId="793C01DF" wp14:editId="0E20B735">
                <wp:simplePos x="0" y="0"/>
                <wp:positionH relativeFrom="column">
                  <wp:posOffset>4338320</wp:posOffset>
                </wp:positionH>
                <wp:positionV relativeFrom="paragraph">
                  <wp:posOffset>0</wp:posOffset>
                </wp:positionV>
                <wp:extent cx="3162300" cy="4632960"/>
                <wp:effectExtent l="0" t="0" r="19050" b="15240"/>
                <wp:wrapNone/>
                <wp:docPr id="23" name="Text Box 23"/>
                <wp:cNvGraphicFramePr/>
                <a:graphic xmlns:a="http://schemas.openxmlformats.org/drawingml/2006/main">
                  <a:graphicData uri="http://schemas.microsoft.com/office/word/2010/wordprocessingShape">
                    <wps:wsp>
                      <wps:cNvSpPr txBox="1"/>
                      <wps:spPr>
                        <a:xfrm>
                          <a:off x="0" y="0"/>
                          <a:ext cx="3162300" cy="46329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6372B" w:rsidRPr="0026372B" w:rsidRDefault="0026372B" w:rsidP="0026372B">
                            <w:pPr>
                              <w:rPr>
                                <w:b/>
                                <w:bCs/>
                                <w:sz w:val="24"/>
                                <w:szCs w:val="24"/>
                                <w:lang w:val="es-MX"/>
                              </w:rPr>
                            </w:pPr>
                            <w:r w:rsidRPr="0026372B">
                              <w:rPr>
                                <w:b/>
                                <w:bCs/>
                                <w:sz w:val="24"/>
                                <w:szCs w:val="24"/>
                                <w:lang w:val="es-MX"/>
                              </w:rPr>
                              <w:t>¿Cómo Podemos Ayudar a Nuestros Estudiantes a Prepararse para Los Exámenes?</w:t>
                            </w:r>
                          </w:p>
                          <w:p w:rsidR="002D1E2D" w:rsidRDefault="0026372B">
                            <w:pPr>
                              <w:rPr>
                                <w:sz w:val="20"/>
                                <w:szCs w:val="20"/>
                                <w:lang w:val="es-MX"/>
                              </w:rPr>
                            </w:pPr>
                            <w:r w:rsidRPr="0026372B">
                              <w:rPr>
                                <w:sz w:val="20"/>
                                <w:szCs w:val="20"/>
                                <w:lang w:val="es-MX"/>
                              </w:rPr>
                              <w:t>Maggie Brown, Maestra de STEM, Escuela Primaria North Douglas</w:t>
                            </w:r>
                          </w:p>
                          <w:p w:rsidR="0026372B" w:rsidRDefault="0026372B">
                            <w:pPr>
                              <w:rPr>
                                <w:sz w:val="20"/>
                                <w:szCs w:val="20"/>
                                <w:lang w:val="es-MX"/>
                              </w:rPr>
                            </w:pPr>
                          </w:p>
                          <w:p w:rsidR="0026372B" w:rsidRDefault="0026372B" w:rsidP="0026372B">
                            <w:pPr>
                              <w:rPr>
                                <w:sz w:val="20"/>
                                <w:szCs w:val="20"/>
                                <w:lang w:val="es-MX"/>
                              </w:rPr>
                            </w:pPr>
                            <w:r w:rsidRPr="0026372B">
                              <w:rPr>
                                <w:sz w:val="20"/>
                                <w:szCs w:val="20"/>
                                <w:lang w:val="es-MX"/>
                              </w:rPr>
                              <w:t xml:space="preserve">A medida que se aproximan las fechas de las evaluaciones de GMAS, el Sistema de Evaluación de </w:t>
                            </w:r>
                            <w:proofErr w:type="spellStart"/>
                            <w:r w:rsidRPr="0026372B">
                              <w:rPr>
                                <w:sz w:val="20"/>
                                <w:szCs w:val="20"/>
                                <w:lang w:val="es-MX"/>
                              </w:rPr>
                              <w:t>Milestones</w:t>
                            </w:r>
                            <w:proofErr w:type="spellEnd"/>
                            <w:r w:rsidRPr="0026372B">
                              <w:rPr>
                                <w:sz w:val="20"/>
                                <w:szCs w:val="20"/>
                                <w:lang w:val="es-MX"/>
                              </w:rPr>
                              <w:t xml:space="preserve"> de Georgia, muchos padres están </w:t>
                            </w:r>
                            <w:r>
                              <w:rPr>
                                <w:sz w:val="20"/>
                                <w:szCs w:val="20"/>
                                <w:lang w:val="es-MX"/>
                              </w:rPr>
                              <w:t xml:space="preserve"> p</w:t>
                            </w:r>
                            <w:r w:rsidRPr="0026372B">
                              <w:rPr>
                                <w:sz w:val="20"/>
                                <w:szCs w:val="20"/>
                                <w:lang w:val="es-MX"/>
                              </w:rPr>
                              <w:t>reocupados por el éxito de sus hijos. Los maestros y alumnos comparten esta inquietud. Las</w:t>
                            </w:r>
                            <w:r>
                              <w:rPr>
                                <w:sz w:val="20"/>
                                <w:szCs w:val="20"/>
                                <w:lang w:val="es-MX"/>
                              </w:rPr>
                              <w:t xml:space="preserve"> </w:t>
                            </w:r>
                            <w:r w:rsidRPr="0026372B">
                              <w:rPr>
                                <w:sz w:val="20"/>
                                <w:szCs w:val="20"/>
                                <w:lang w:val="es-MX"/>
                              </w:rPr>
                              <w:t>expectativas de los exámenes pueden ser muy estresantes para todos los interesados. Nuestra comunidad siempre debe trabajar junta para ayudar a los niños a comprender que las pruebas son importantes; sin embargo, no son una medida absoluta de la inteligencia del estudiante. Estas evaluaciones están diseñadas para hacer un seguimiento del progreso académico en beneficio del niño-a. Es extremadamente útil para mostrar áreas que necesitan trabajo adicional o práctica individualizada para cada estudiante.</w:t>
                            </w:r>
                          </w:p>
                          <w:p w:rsidR="0026372B" w:rsidRPr="0026372B" w:rsidRDefault="0026372B" w:rsidP="0026372B">
                            <w:pPr>
                              <w:rPr>
                                <w:sz w:val="20"/>
                                <w:szCs w:val="20"/>
                                <w:lang w:val="es-MX"/>
                              </w:rPr>
                            </w:pPr>
                            <w:r w:rsidRPr="0026372B">
                              <w:rPr>
                                <w:sz w:val="20"/>
                                <w:szCs w:val="20"/>
                                <w:lang w:val="es-MX"/>
                              </w:rPr>
                              <w:t>Somos una comunidad y debemos trabajar todos juntos para garantizar el éxito de nuestros niños y escuelas. La</w:t>
                            </w:r>
                          </w:p>
                          <w:p w:rsidR="0026372B" w:rsidRPr="0026372B" w:rsidRDefault="0026372B" w:rsidP="0026372B">
                            <w:pPr>
                              <w:rPr>
                                <w:sz w:val="20"/>
                                <w:szCs w:val="20"/>
                                <w:lang w:val="es-MX"/>
                              </w:rPr>
                            </w:pPr>
                            <w:r w:rsidRPr="0026372B">
                              <w:rPr>
                                <w:sz w:val="20"/>
                                <w:szCs w:val="20"/>
                                <w:lang w:val="es-MX"/>
                              </w:rPr>
                              <w:t>Asociación Nacional de Educación declara: "Cuando las escuelas, los padres, las familias y las comunidades trabajan juntas para apoyar el aprendizaje, los estudiantes tienden a obtener mejores calificaciones, asisten a la escuela con más frecuencia, permanecen en la escuela por más tiempo y se inscriben en programas superiores". (NEA, 2008)</w:t>
                            </w:r>
                          </w:p>
                          <w:p w:rsidR="0026372B" w:rsidRPr="0026372B" w:rsidRDefault="0026372B" w:rsidP="0026372B">
                            <w:pPr>
                              <w:rPr>
                                <w:sz w:val="20"/>
                                <w:szCs w:val="20"/>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341.6pt;margin-top:0;width:249pt;height:364.8pt;z-index:268451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" fillcolor="white [3201]" strokecolor="#c0504d [3205]" strokeweight="2pt">
                <v:textbox>
                  <w:txbxContent>
                    <w:p w:rsidR="0026372B" w:rsidRPr="0026372B" w:rsidRDefault="0026372B" w:rsidP="0026372B">
                      <w:pPr>
                        <w:rPr>
                          <w:b/>
                          <w:bCs/>
                          <w:sz w:val="24"/>
                          <w:szCs w:val="24"/>
                          <w:lang w:val="es-MX"/>
                        </w:rPr>
                      </w:pPr>
                      <w:r w:rsidRPr="0026372B">
                        <w:rPr>
                          <w:b/>
                          <w:bCs/>
                          <w:sz w:val="24"/>
                          <w:szCs w:val="24"/>
                          <w:lang w:val="es-MX"/>
                        </w:rPr>
                        <w:t>¿Cómo Podemos Ayudar a Nuestros Estudiantes a Prepararse para Los Exámenes?</w:t>
                      </w:r>
                    </w:p>
                    <w:p w:rsidR="002D1E2D" w:rsidRDefault="0026372B">
                      <w:pPr>
                        <w:rPr>
                          <w:sz w:val="20"/>
                          <w:szCs w:val="20"/>
                          <w:lang w:val="es-MX"/>
                        </w:rPr>
                      </w:pPr>
                      <w:r w:rsidRPr="0026372B">
                        <w:rPr>
                          <w:sz w:val="20"/>
                          <w:szCs w:val="20"/>
                          <w:lang w:val="es-MX"/>
                        </w:rPr>
                        <w:t>Maggie Brown, Maestra de STEM, Escuela Primaria North Douglas</w:t>
                      </w:r>
                    </w:p>
                    <w:p w:rsidR="0026372B" w:rsidRDefault="0026372B">
                      <w:pPr>
                        <w:rPr>
                          <w:sz w:val="20"/>
                          <w:szCs w:val="20"/>
                          <w:lang w:val="es-MX"/>
                        </w:rPr>
                      </w:pPr>
                    </w:p>
                    <w:p w:rsidR="0026372B" w:rsidRDefault="0026372B" w:rsidP="0026372B">
                      <w:pPr>
                        <w:rPr>
                          <w:sz w:val="20"/>
                          <w:szCs w:val="20"/>
                          <w:lang w:val="es-MX"/>
                        </w:rPr>
                      </w:pPr>
                      <w:r w:rsidRPr="0026372B">
                        <w:rPr>
                          <w:sz w:val="20"/>
                          <w:szCs w:val="20"/>
                          <w:lang w:val="es-MX"/>
                        </w:rPr>
                        <w:t xml:space="preserve">A medida que se aproximan las fechas de las evaluaciones de GMAS, el Sistema de Evaluación de </w:t>
                      </w:r>
                      <w:proofErr w:type="spellStart"/>
                      <w:r w:rsidRPr="0026372B">
                        <w:rPr>
                          <w:sz w:val="20"/>
                          <w:szCs w:val="20"/>
                          <w:lang w:val="es-MX"/>
                        </w:rPr>
                        <w:t>Milestones</w:t>
                      </w:r>
                      <w:proofErr w:type="spellEnd"/>
                      <w:r w:rsidRPr="0026372B">
                        <w:rPr>
                          <w:sz w:val="20"/>
                          <w:szCs w:val="20"/>
                          <w:lang w:val="es-MX"/>
                        </w:rPr>
                        <w:t xml:space="preserve"> de Georgia, muchos padres están </w:t>
                      </w:r>
                      <w:r>
                        <w:rPr>
                          <w:sz w:val="20"/>
                          <w:szCs w:val="20"/>
                          <w:lang w:val="es-MX"/>
                        </w:rPr>
                        <w:t xml:space="preserve"> p</w:t>
                      </w:r>
                      <w:r w:rsidRPr="0026372B">
                        <w:rPr>
                          <w:sz w:val="20"/>
                          <w:szCs w:val="20"/>
                          <w:lang w:val="es-MX"/>
                        </w:rPr>
                        <w:t>reocupados por el éxito de sus hijos. Los maestros y alumnos comparten esta inquietud. Las</w:t>
                      </w:r>
                      <w:r>
                        <w:rPr>
                          <w:sz w:val="20"/>
                          <w:szCs w:val="20"/>
                          <w:lang w:val="es-MX"/>
                        </w:rPr>
                        <w:t xml:space="preserve"> </w:t>
                      </w:r>
                      <w:r w:rsidRPr="0026372B">
                        <w:rPr>
                          <w:sz w:val="20"/>
                          <w:szCs w:val="20"/>
                          <w:lang w:val="es-MX"/>
                        </w:rPr>
                        <w:t>expectativas de los exámenes pueden ser muy estresantes para todos los interesados. Nuestra comunidad siempre debe trabajar junta para ayudar a los niños a comprender que las pruebas son importantes; sin embargo, no son una medida absoluta de la inteligencia del estudiante. Estas evaluaciones están diseñadas para hacer un seguimiento del progreso académico en beneficio del niño-a. Es extremadamente útil para mostrar áreas que necesitan trabajo adicional o práctica individualizada para cada estudiante.</w:t>
                      </w:r>
                    </w:p>
                    <w:p w:rsidR="0026372B" w:rsidRPr="0026372B" w:rsidRDefault="0026372B" w:rsidP="0026372B">
                      <w:pPr>
                        <w:rPr>
                          <w:sz w:val="20"/>
                          <w:szCs w:val="20"/>
                          <w:lang w:val="es-MX"/>
                        </w:rPr>
                      </w:pPr>
                      <w:r w:rsidRPr="0026372B">
                        <w:rPr>
                          <w:sz w:val="20"/>
                          <w:szCs w:val="20"/>
                          <w:lang w:val="es-MX"/>
                        </w:rPr>
                        <w:t>Somos una comunidad y debemos trabajar todos juntos para garantizar el éxito de nuestros niños y escuelas. La</w:t>
                      </w:r>
                    </w:p>
                    <w:p w:rsidR="0026372B" w:rsidRPr="0026372B" w:rsidRDefault="0026372B" w:rsidP="0026372B">
                      <w:pPr>
                        <w:rPr>
                          <w:sz w:val="20"/>
                          <w:szCs w:val="20"/>
                          <w:lang w:val="es-MX"/>
                        </w:rPr>
                      </w:pPr>
                      <w:r w:rsidRPr="0026372B">
                        <w:rPr>
                          <w:sz w:val="20"/>
                          <w:szCs w:val="20"/>
                          <w:lang w:val="es-MX"/>
                        </w:rPr>
                        <w:t>Asociación Nacional de Educación declara: "Cuando las escuelas, los padres, las familias y las comunidades trabajan juntas para apoyar el aprendizaje, los estudiantes tienden a obtener mejores calificaciones, asisten a la escuela con más frecuencia, permanecen en la escuela por más tiempo y se inscriben en programas superiores". (NEA, 2008)</w:t>
                      </w:r>
                    </w:p>
                    <w:p w:rsidR="0026372B" w:rsidRPr="0026372B" w:rsidRDefault="0026372B" w:rsidP="0026372B">
                      <w:pPr>
                        <w:rPr>
                          <w:sz w:val="20"/>
                          <w:szCs w:val="20"/>
                          <w:lang w:val="es-MX"/>
                        </w:rPr>
                      </w:pPr>
                    </w:p>
                  </w:txbxContent>
                </v:textbox>
              </v:shape>
            </w:pict>
          </mc:Fallback>
        </mc:AlternateContent>
      </w:r>
      <w:r>
        <w:rPr>
          <w:noProof/>
          <w:lang w:bidi="ar-SA"/>
        </w:rPr>
        <mc:AlternateContent>
          <mc:Choice Requires="wps">
            <w:drawing>
              <wp:anchor distT="0" distB="0" distL="114300" distR="114300" simplePos="0" relativeHeight="268441623" behindDoc="0" locked="0" layoutInCell="1" allowOverlap="1" wp14:anchorId="21C283BF" wp14:editId="3E450776">
                <wp:simplePos x="0" y="0"/>
                <wp:positionH relativeFrom="column">
                  <wp:posOffset>246380</wp:posOffset>
                </wp:positionH>
                <wp:positionV relativeFrom="paragraph">
                  <wp:posOffset>22860</wp:posOffset>
                </wp:positionV>
                <wp:extent cx="4091940" cy="66217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4091940" cy="66217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F3498" w:rsidRPr="0026372B" w:rsidRDefault="0026372B" w:rsidP="0026372B">
                            <w:pPr>
                              <w:jc w:val="center"/>
                              <w:rPr>
                                <w:sz w:val="28"/>
                                <w:szCs w:val="28"/>
                                <w:lang w:val="es-MX"/>
                              </w:rPr>
                            </w:pPr>
                            <w:r w:rsidRPr="0026372B">
                              <w:rPr>
                                <w:b/>
                                <w:sz w:val="28"/>
                                <w:szCs w:val="28"/>
                                <w:lang w:val="es-MX"/>
                              </w:rPr>
                              <w:t xml:space="preserve">Tomar exámenes </w:t>
                            </w:r>
                            <w:proofErr w:type="gramStart"/>
                            <w:r w:rsidRPr="0026372B">
                              <w:rPr>
                                <w:b/>
                                <w:sz w:val="28"/>
                                <w:szCs w:val="28"/>
                                <w:lang w:val="es-MX"/>
                              </w:rPr>
                              <w:t>es ...</w:t>
                            </w:r>
                            <w:proofErr w:type="gramEnd"/>
                            <w:r w:rsidRPr="0026372B">
                              <w:rPr>
                                <w:b/>
                                <w:sz w:val="28"/>
                                <w:szCs w:val="28"/>
                                <w:lang w:val="es-MX"/>
                              </w:rPr>
                              <w:t xml:space="preserve"> DIFÍCIL</w:t>
                            </w:r>
                          </w:p>
                          <w:p w:rsidR="0026372B" w:rsidRPr="0026372B" w:rsidRDefault="0026372B">
                            <w:pPr>
                              <w:rPr>
                                <w:b/>
                                <w:sz w:val="20"/>
                                <w:szCs w:val="20"/>
                                <w:lang w:val="es-MX"/>
                              </w:rPr>
                            </w:pPr>
                            <w:r w:rsidRPr="0026372B">
                              <w:rPr>
                                <w:b/>
                                <w:sz w:val="20"/>
                                <w:szCs w:val="20"/>
                                <w:lang w:val="es-MX"/>
                              </w:rPr>
                              <w:t xml:space="preserve">Por: </w:t>
                            </w:r>
                            <w:proofErr w:type="spellStart"/>
                            <w:r w:rsidRPr="0026372B">
                              <w:rPr>
                                <w:b/>
                                <w:sz w:val="20"/>
                                <w:szCs w:val="20"/>
                                <w:lang w:val="es-MX"/>
                              </w:rPr>
                              <w:t>Shanate</w:t>
                            </w:r>
                            <w:proofErr w:type="spellEnd"/>
                            <w:r w:rsidRPr="0026372B">
                              <w:rPr>
                                <w:b/>
                                <w:sz w:val="20"/>
                                <w:szCs w:val="20"/>
                                <w:lang w:val="es-MX"/>
                              </w:rPr>
                              <w:t xml:space="preserve"> </w:t>
                            </w:r>
                            <w:proofErr w:type="spellStart"/>
                            <w:r w:rsidRPr="0026372B">
                              <w:rPr>
                                <w:b/>
                                <w:sz w:val="20"/>
                                <w:szCs w:val="20"/>
                                <w:lang w:val="es-MX"/>
                              </w:rPr>
                              <w:t>Porter</w:t>
                            </w:r>
                            <w:proofErr w:type="spellEnd"/>
                            <w:r w:rsidRPr="0026372B">
                              <w:rPr>
                                <w:b/>
                                <w:sz w:val="20"/>
                                <w:szCs w:val="20"/>
                                <w:lang w:val="es-MX"/>
                              </w:rPr>
                              <w:t xml:space="preserve">, Consejera Escolar, </w:t>
                            </w:r>
                            <w:proofErr w:type="spellStart"/>
                            <w:r w:rsidRPr="0026372B">
                              <w:rPr>
                                <w:b/>
                                <w:sz w:val="20"/>
                                <w:szCs w:val="20"/>
                                <w:lang w:val="es-MX"/>
                              </w:rPr>
                              <w:t>Youth</w:t>
                            </w:r>
                            <w:proofErr w:type="spellEnd"/>
                            <w:r w:rsidRPr="0026372B">
                              <w:rPr>
                                <w:b/>
                                <w:sz w:val="20"/>
                                <w:szCs w:val="20"/>
                                <w:lang w:val="es-MX"/>
                              </w:rPr>
                              <w:t xml:space="preserve"> </w:t>
                            </w:r>
                            <w:proofErr w:type="spellStart"/>
                            <w:r w:rsidRPr="0026372B">
                              <w:rPr>
                                <w:b/>
                                <w:sz w:val="20"/>
                                <w:szCs w:val="20"/>
                                <w:lang w:val="es-MX"/>
                              </w:rPr>
                              <w:t>Villages</w:t>
                            </w:r>
                            <w:proofErr w:type="spellEnd"/>
                            <w:r w:rsidRPr="0026372B">
                              <w:rPr>
                                <w:b/>
                                <w:sz w:val="20"/>
                                <w:szCs w:val="20"/>
                                <w:lang w:val="es-MX"/>
                              </w:rPr>
                              <w:t xml:space="preserve">, Campus de </w:t>
                            </w:r>
                            <w:proofErr w:type="spellStart"/>
                            <w:r w:rsidRPr="0026372B">
                              <w:rPr>
                                <w:b/>
                                <w:sz w:val="20"/>
                                <w:szCs w:val="20"/>
                                <w:lang w:val="es-MX"/>
                              </w:rPr>
                              <w:t>Inner</w:t>
                            </w:r>
                            <w:proofErr w:type="spellEnd"/>
                            <w:r w:rsidRPr="0026372B">
                              <w:rPr>
                                <w:b/>
                                <w:sz w:val="20"/>
                                <w:szCs w:val="20"/>
                                <w:lang w:val="es-MX"/>
                              </w:rPr>
                              <w:t xml:space="preserve"> Harbor</w:t>
                            </w:r>
                          </w:p>
                          <w:p w:rsidR="005F3498" w:rsidRPr="0026372B" w:rsidRDefault="0026372B">
                            <w:pPr>
                              <w:rPr>
                                <w:rFonts w:ascii="Times New Roman" w:hAnsi="Times New Roman" w:cs="Times New Roman"/>
                                <w:lang w:val="es-MX"/>
                              </w:rPr>
                            </w:pPr>
                            <w:r w:rsidRPr="0026372B">
                              <w:rPr>
                                <w:rFonts w:ascii="Times New Roman" w:hAnsi="Times New Roman" w:cs="Times New Roman"/>
                                <w:lang w:val="es-MX"/>
                              </w:rPr>
                              <w:t>Las pruebas pueden ser difíciles para cualquiera. Piénselo, hay una prueba en cada etapa de nuestras vidas. Para kindergarten, es para ver si tenemos habilidades básicas como escribir nuestro nombre, exámenes finales para pasar al siguiente grado, y exámenes para ingresar a la universidad, ¡incluso exámenes para obtener certificación profesional! La verdad es que no podemos escaparnos de las pruebas</w:t>
                            </w:r>
                            <w:proofErr w:type="gramStart"/>
                            <w:r w:rsidRPr="0026372B">
                              <w:rPr>
                                <w:rFonts w:ascii="Times New Roman" w:hAnsi="Times New Roman" w:cs="Times New Roman"/>
                                <w:lang w:val="es-MX"/>
                              </w:rPr>
                              <w:t>.</w:t>
                            </w:r>
                            <w:r w:rsidR="005F3498" w:rsidRPr="0026372B">
                              <w:rPr>
                                <w:rFonts w:ascii="Times New Roman" w:hAnsi="Times New Roman" w:cs="Times New Roman"/>
                                <w:lang w:val="es-MX"/>
                              </w:rPr>
                              <w:t>.</w:t>
                            </w:r>
                            <w:proofErr w:type="gramEnd"/>
                            <w:r w:rsidR="005F3498" w:rsidRPr="0026372B">
                              <w:rPr>
                                <w:rFonts w:ascii="Times New Roman" w:hAnsi="Times New Roman" w:cs="Times New Roman"/>
                                <w:lang w:val="es-MX"/>
                              </w:rPr>
                              <w:t xml:space="preserve"> </w:t>
                            </w:r>
                          </w:p>
                          <w:p w:rsidR="005F3498" w:rsidRPr="0026372B" w:rsidRDefault="005F3498">
                            <w:pPr>
                              <w:rPr>
                                <w:rFonts w:ascii="Times New Roman" w:hAnsi="Times New Roman" w:cs="Times New Roman"/>
                                <w:lang w:val="es-MX"/>
                              </w:rPr>
                            </w:pPr>
                          </w:p>
                          <w:p w:rsidR="000C1644" w:rsidRDefault="0026372B" w:rsidP="0026372B">
                            <w:pPr>
                              <w:rPr>
                                <w:rFonts w:ascii="Times New Roman" w:hAnsi="Times New Roman" w:cs="Times New Roman"/>
                                <w:lang w:val="es-MX"/>
                              </w:rPr>
                            </w:pPr>
                            <w:r w:rsidRPr="0026372B">
                              <w:rPr>
                                <w:rFonts w:ascii="Times New Roman" w:hAnsi="Times New Roman" w:cs="Times New Roman"/>
                                <w:lang w:val="es-MX"/>
                              </w:rPr>
                              <w:t xml:space="preserve">Con la próxima temporada de exámenes, hay muchas maneras de apoyar a su hijo-a, una de esas formas es el apoyo emocional. Según Tim </w:t>
                            </w:r>
                            <w:proofErr w:type="spellStart"/>
                            <w:r w:rsidRPr="0026372B">
                              <w:rPr>
                                <w:rFonts w:ascii="Times New Roman" w:hAnsi="Times New Roman" w:cs="Times New Roman"/>
                                <w:lang w:val="es-MX"/>
                              </w:rPr>
                              <w:t>Zimmer</w:t>
                            </w:r>
                            <w:proofErr w:type="spellEnd"/>
                            <w:r w:rsidRPr="0026372B">
                              <w:rPr>
                                <w:rFonts w:ascii="Times New Roman" w:hAnsi="Times New Roman" w:cs="Times New Roman"/>
                                <w:lang w:val="es-MX"/>
                              </w:rPr>
                              <w:t xml:space="preserve"> en "Los efectos de las Pruebas Estandarizadas en Profesores y Estudiantes", el estrés de las pruebas estandarizadas puede llevar a una mala salud y sentimientos negativos hacia la escuela y el aprendizaje, imagínese eso, ¿verdad? Dicho esto, aquí hay algunas formas de ayudar a su hijo durante estos momentos.</w:t>
                            </w:r>
                          </w:p>
                          <w:p w:rsidR="0026372B" w:rsidRPr="0026372B" w:rsidRDefault="0026372B" w:rsidP="0026372B">
                            <w:pPr>
                              <w:rPr>
                                <w:rFonts w:ascii="Times New Roman" w:hAnsi="Times New Roman" w:cs="Times New Roman"/>
                                <w:lang w:val="es-MX"/>
                              </w:rPr>
                            </w:pP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 xml:space="preserve">¡Cuidado con lo que les da de comer! Durante este tiempo, sería natural que los niños tomen algo de comida chatarra para sentirse "mejor". En su lugar, prepare alimentos que sean ricos en proteínas como el pavo o el pollo. La proteína regula el hambre y produce serotonina el químico de "sentirse bien". El yogur es otro bocadillo para dar, los </w:t>
                            </w:r>
                            <w:proofErr w:type="spellStart"/>
                            <w:r w:rsidRPr="0026372B">
                              <w:rPr>
                                <w:rFonts w:ascii="Times New Roman" w:hAnsi="Times New Roman" w:cs="Times New Roman"/>
                                <w:lang w:val="es-MX"/>
                              </w:rPr>
                              <w:t>probióticos</w:t>
                            </w:r>
                            <w:proofErr w:type="spellEnd"/>
                            <w:r w:rsidRPr="0026372B">
                              <w:rPr>
                                <w:rFonts w:ascii="Times New Roman" w:hAnsi="Times New Roman" w:cs="Times New Roman"/>
                                <w:lang w:val="es-MX"/>
                              </w:rPr>
                              <w:t xml:space="preserve"> en el yogur reducen la actividad en el cerebro que maneja el estrés.</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¡Ponga citas inspiradoras por todas partes! Aunque sentimos que los niños saben que son geniales, con toda la preparación para las pruebas es posible que no se sientan tan bien. Así que póngalas en el baño, en el refrigerador, en sus loncheras, podrían hacer una gran diferencia.</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Extra tiempo libre. Esto puede parecer contraproducente, pero cuanta menos presión sientan, aprenderán más eficientemente.</w:t>
                            </w:r>
                          </w:p>
                          <w:p w:rsidR="0026372B" w:rsidRDefault="0026372B" w:rsidP="0026372B">
                            <w:pPr>
                              <w:rPr>
                                <w:rFonts w:ascii="Times New Roman" w:hAnsi="Times New Roman" w:cs="Times New Roman"/>
                                <w:lang w:val="es-MX"/>
                              </w:rPr>
                            </w:pPr>
                            <w:r w:rsidRPr="0026372B">
                              <w:rPr>
                                <w:rFonts w:ascii="Times New Roman" w:hAnsi="Times New Roman" w:cs="Times New Roman"/>
                                <w:lang w:val="es-MX"/>
                              </w:rPr>
                              <w:t>En general, cuanto más apoyo emocional se dé, menos estresantes estarán los estudiantes y mejor se desempeñarán</w:t>
                            </w: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rPr>
                            </w:pPr>
                          </w:p>
                          <w:p w:rsidR="0026372B" w:rsidRDefault="0026372B" w:rsidP="0026372B">
                            <w:pPr>
                              <w:rPr>
                                <w:rFonts w:ascii="Times New Roman" w:hAnsi="Times New Roman" w:cs="Times New Roman"/>
                              </w:rPr>
                            </w:pPr>
                          </w:p>
                          <w:p w:rsidR="0026372B" w:rsidRPr="0026372B" w:rsidRDefault="0026372B" w:rsidP="0026372B">
                            <w:pPr>
                              <w:rPr>
                                <w:rFonts w:ascii="Times New Roman" w:hAnsi="Times New Roman" w:cs="Times New Roman"/>
                                <w:lang w:val="es-MX"/>
                              </w:rPr>
                            </w:pPr>
                            <w:hyperlink r:id="rId10">
                              <w:r w:rsidRPr="0026372B">
                                <w:rPr>
                                  <w:rFonts w:ascii="Times New Roman" w:hAnsi="Times New Roman" w:cs="Times New Roman"/>
                                  <w:color w:val="0066FF"/>
                                  <w:u w:val="single" w:color="0066FF"/>
                                </w:rPr>
                                <w:t>https://goo.gl/QwmTHB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9.4pt;margin-top:1.8pt;width:322.2pt;height:521.4pt;z-index:268441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" fillcolor="white [3201]" strokecolor="#4f81bd [3204]" strokeweight="2pt">
                <v:textbox>
                  <w:txbxContent>
                    <w:p w:rsidR="005F3498" w:rsidRPr="0026372B" w:rsidRDefault="0026372B" w:rsidP="0026372B">
                      <w:pPr>
                        <w:jc w:val="center"/>
                        <w:rPr>
                          <w:sz w:val="28"/>
                          <w:szCs w:val="28"/>
                          <w:lang w:val="es-MX"/>
                        </w:rPr>
                      </w:pPr>
                      <w:r w:rsidRPr="0026372B">
                        <w:rPr>
                          <w:b/>
                          <w:sz w:val="28"/>
                          <w:szCs w:val="28"/>
                          <w:lang w:val="es-MX"/>
                        </w:rPr>
                        <w:t xml:space="preserve">Tomar exámenes </w:t>
                      </w:r>
                      <w:proofErr w:type="gramStart"/>
                      <w:r w:rsidRPr="0026372B">
                        <w:rPr>
                          <w:b/>
                          <w:sz w:val="28"/>
                          <w:szCs w:val="28"/>
                          <w:lang w:val="es-MX"/>
                        </w:rPr>
                        <w:t>es ...</w:t>
                      </w:r>
                      <w:proofErr w:type="gramEnd"/>
                      <w:r w:rsidRPr="0026372B">
                        <w:rPr>
                          <w:b/>
                          <w:sz w:val="28"/>
                          <w:szCs w:val="28"/>
                          <w:lang w:val="es-MX"/>
                        </w:rPr>
                        <w:t xml:space="preserve"> DIFÍCIL</w:t>
                      </w:r>
                    </w:p>
                    <w:p w:rsidR="0026372B" w:rsidRPr="0026372B" w:rsidRDefault="0026372B">
                      <w:pPr>
                        <w:rPr>
                          <w:b/>
                          <w:sz w:val="20"/>
                          <w:szCs w:val="20"/>
                          <w:lang w:val="es-MX"/>
                        </w:rPr>
                      </w:pPr>
                      <w:r w:rsidRPr="0026372B">
                        <w:rPr>
                          <w:b/>
                          <w:sz w:val="20"/>
                          <w:szCs w:val="20"/>
                          <w:lang w:val="es-MX"/>
                        </w:rPr>
                        <w:t xml:space="preserve">Por: </w:t>
                      </w:r>
                      <w:proofErr w:type="spellStart"/>
                      <w:r w:rsidRPr="0026372B">
                        <w:rPr>
                          <w:b/>
                          <w:sz w:val="20"/>
                          <w:szCs w:val="20"/>
                          <w:lang w:val="es-MX"/>
                        </w:rPr>
                        <w:t>Shanate</w:t>
                      </w:r>
                      <w:proofErr w:type="spellEnd"/>
                      <w:r w:rsidRPr="0026372B">
                        <w:rPr>
                          <w:b/>
                          <w:sz w:val="20"/>
                          <w:szCs w:val="20"/>
                          <w:lang w:val="es-MX"/>
                        </w:rPr>
                        <w:t xml:space="preserve"> </w:t>
                      </w:r>
                      <w:proofErr w:type="spellStart"/>
                      <w:r w:rsidRPr="0026372B">
                        <w:rPr>
                          <w:b/>
                          <w:sz w:val="20"/>
                          <w:szCs w:val="20"/>
                          <w:lang w:val="es-MX"/>
                        </w:rPr>
                        <w:t>Porter</w:t>
                      </w:r>
                      <w:proofErr w:type="spellEnd"/>
                      <w:r w:rsidRPr="0026372B">
                        <w:rPr>
                          <w:b/>
                          <w:sz w:val="20"/>
                          <w:szCs w:val="20"/>
                          <w:lang w:val="es-MX"/>
                        </w:rPr>
                        <w:t xml:space="preserve">, Consejera Escolar, </w:t>
                      </w:r>
                      <w:proofErr w:type="spellStart"/>
                      <w:r w:rsidRPr="0026372B">
                        <w:rPr>
                          <w:b/>
                          <w:sz w:val="20"/>
                          <w:szCs w:val="20"/>
                          <w:lang w:val="es-MX"/>
                        </w:rPr>
                        <w:t>Youth</w:t>
                      </w:r>
                      <w:proofErr w:type="spellEnd"/>
                      <w:r w:rsidRPr="0026372B">
                        <w:rPr>
                          <w:b/>
                          <w:sz w:val="20"/>
                          <w:szCs w:val="20"/>
                          <w:lang w:val="es-MX"/>
                        </w:rPr>
                        <w:t xml:space="preserve"> </w:t>
                      </w:r>
                      <w:proofErr w:type="spellStart"/>
                      <w:r w:rsidRPr="0026372B">
                        <w:rPr>
                          <w:b/>
                          <w:sz w:val="20"/>
                          <w:szCs w:val="20"/>
                          <w:lang w:val="es-MX"/>
                        </w:rPr>
                        <w:t>Villages</w:t>
                      </w:r>
                      <w:proofErr w:type="spellEnd"/>
                      <w:r w:rsidRPr="0026372B">
                        <w:rPr>
                          <w:b/>
                          <w:sz w:val="20"/>
                          <w:szCs w:val="20"/>
                          <w:lang w:val="es-MX"/>
                        </w:rPr>
                        <w:t xml:space="preserve">, Campus de </w:t>
                      </w:r>
                      <w:proofErr w:type="spellStart"/>
                      <w:r w:rsidRPr="0026372B">
                        <w:rPr>
                          <w:b/>
                          <w:sz w:val="20"/>
                          <w:szCs w:val="20"/>
                          <w:lang w:val="es-MX"/>
                        </w:rPr>
                        <w:t>Inner</w:t>
                      </w:r>
                      <w:proofErr w:type="spellEnd"/>
                      <w:r w:rsidRPr="0026372B">
                        <w:rPr>
                          <w:b/>
                          <w:sz w:val="20"/>
                          <w:szCs w:val="20"/>
                          <w:lang w:val="es-MX"/>
                        </w:rPr>
                        <w:t xml:space="preserve"> Harbor</w:t>
                      </w:r>
                    </w:p>
                    <w:p w:rsidR="005F3498" w:rsidRPr="0026372B" w:rsidRDefault="0026372B">
                      <w:pPr>
                        <w:rPr>
                          <w:rFonts w:ascii="Times New Roman" w:hAnsi="Times New Roman" w:cs="Times New Roman"/>
                          <w:lang w:val="es-MX"/>
                        </w:rPr>
                      </w:pPr>
                      <w:r w:rsidRPr="0026372B">
                        <w:rPr>
                          <w:rFonts w:ascii="Times New Roman" w:hAnsi="Times New Roman" w:cs="Times New Roman"/>
                          <w:lang w:val="es-MX"/>
                        </w:rPr>
                        <w:t>Las pruebas pueden ser difíciles para cualquiera. Piénselo, hay una prueba en cada etapa de nuestras vidas. Para kindergarten, es para ver si tenemos habilidades básicas como escribir nuestro nombre, exámenes finales para pasar al siguiente grado, y exámenes para ingresar a la universidad, ¡incluso exámenes para obtener certificación profesional! La verdad es que no podemos escaparnos de las pruebas</w:t>
                      </w:r>
                      <w:proofErr w:type="gramStart"/>
                      <w:r w:rsidRPr="0026372B">
                        <w:rPr>
                          <w:rFonts w:ascii="Times New Roman" w:hAnsi="Times New Roman" w:cs="Times New Roman"/>
                          <w:lang w:val="es-MX"/>
                        </w:rPr>
                        <w:t>.</w:t>
                      </w:r>
                      <w:r w:rsidR="005F3498" w:rsidRPr="0026372B">
                        <w:rPr>
                          <w:rFonts w:ascii="Times New Roman" w:hAnsi="Times New Roman" w:cs="Times New Roman"/>
                          <w:lang w:val="es-MX"/>
                        </w:rPr>
                        <w:t>.</w:t>
                      </w:r>
                      <w:proofErr w:type="gramEnd"/>
                      <w:r w:rsidR="005F3498" w:rsidRPr="0026372B">
                        <w:rPr>
                          <w:rFonts w:ascii="Times New Roman" w:hAnsi="Times New Roman" w:cs="Times New Roman"/>
                          <w:lang w:val="es-MX"/>
                        </w:rPr>
                        <w:t xml:space="preserve"> </w:t>
                      </w:r>
                    </w:p>
                    <w:p w:rsidR="005F3498" w:rsidRPr="0026372B" w:rsidRDefault="005F3498">
                      <w:pPr>
                        <w:rPr>
                          <w:rFonts w:ascii="Times New Roman" w:hAnsi="Times New Roman" w:cs="Times New Roman"/>
                          <w:lang w:val="es-MX"/>
                        </w:rPr>
                      </w:pPr>
                    </w:p>
                    <w:p w:rsidR="000C1644" w:rsidRDefault="0026372B" w:rsidP="0026372B">
                      <w:pPr>
                        <w:rPr>
                          <w:rFonts w:ascii="Times New Roman" w:hAnsi="Times New Roman" w:cs="Times New Roman"/>
                          <w:lang w:val="es-MX"/>
                        </w:rPr>
                      </w:pPr>
                      <w:r w:rsidRPr="0026372B">
                        <w:rPr>
                          <w:rFonts w:ascii="Times New Roman" w:hAnsi="Times New Roman" w:cs="Times New Roman"/>
                          <w:lang w:val="es-MX"/>
                        </w:rPr>
                        <w:t xml:space="preserve">Con la próxima temporada de exámenes, hay muchas maneras de apoyar a su hijo-a, una de esas formas es el apoyo emocional. Según Tim </w:t>
                      </w:r>
                      <w:proofErr w:type="spellStart"/>
                      <w:r w:rsidRPr="0026372B">
                        <w:rPr>
                          <w:rFonts w:ascii="Times New Roman" w:hAnsi="Times New Roman" w:cs="Times New Roman"/>
                          <w:lang w:val="es-MX"/>
                        </w:rPr>
                        <w:t>Zimmer</w:t>
                      </w:r>
                      <w:proofErr w:type="spellEnd"/>
                      <w:r w:rsidRPr="0026372B">
                        <w:rPr>
                          <w:rFonts w:ascii="Times New Roman" w:hAnsi="Times New Roman" w:cs="Times New Roman"/>
                          <w:lang w:val="es-MX"/>
                        </w:rPr>
                        <w:t xml:space="preserve"> en "Los efectos de las Pruebas Estandarizadas en Profesores y Estudiantes", el estrés de las pruebas estandarizadas puede llevar a una mala salud y sentimientos negativos hacia la escuela y el aprendizaje, imagínese eso, ¿verdad? Dicho esto, aquí hay algunas formas de ayudar a su hijo durante estos momentos.</w:t>
                      </w:r>
                    </w:p>
                    <w:p w:rsidR="0026372B" w:rsidRPr="0026372B" w:rsidRDefault="0026372B" w:rsidP="0026372B">
                      <w:pPr>
                        <w:rPr>
                          <w:rFonts w:ascii="Times New Roman" w:hAnsi="Times New Roman" w:cs="Times New Roman"/>
                          <w:lang w:val="es-MX"/>
                        </w:rPr>
                      </w:pP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 xml:space="preserve">¡Cuidado con lo que les da de comer! Durante este tiempo, sería natural que los niños tomen algo de comida chatarra para sentirse "mejor". En su lugar, prepare alimentos que sean ricos en proteínas como el pavo o el pollo. La proteína regula el hambre y produce serotonina el químico de "sentirse bien". El yogur es otro bocadillo para dar, los </w:t>
                      </w:r>
                      <w:proofErr w:type="spellStart"/>
                      <w:r w:rsidRPr="0026372B">
                        <w:rPr>
                          <w:rFonts w:ascii="Times New Roman" w:hAnsi="Times New Roman" w:cs="Times New Roman"/>
                          <w:lang w:val="es-MX"/>
                        </w:rPr>
                        <w:t>probióticos</w:t>
                      </w:r>
                      <w:proofErr w:type="spellEnd"/>
                      <w:r w:rsidRPr="0026372B">
                        <w:rPr>
                          <w:rFonts w:ascii="Times New Roman" w:hAnsi="Times New Roman" w:cs="Times New Roman"/>
                          <w:lang w:val="es-MX"/>
                        </w:rPr>
                        <w:t xml:space="preserve"> en el yogur reducen la actividad en el cerebro que maneja el estrés.</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¡Ponga citas inspiradoras por todas partes! Aunque sentimos que los niños saben que son geniales, con toda la preparación para las pruebas es posible que no se sientan tan bien. Así que póngalas en el baño, en el refrigerador, en sus loncheras, podrían hacer una gran diferencia.</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Extra tiempo libre. Esto puede parecer contraproducente, pero cuanta menos presión sientan, aprenderán más eficientemente.</w:t>
                      </w:r>
                    </w:p>
                    <w:p w:rsidR="0026372B" w:rsidRDefault="0026372B" w:rsidP="0026372B">
                      <w:pPr>
                        <w:rPr>
                          <w:rFonts w:ascii="Times New Roman" w:hAnsi="Times New Roman" w:cs="Times New Roman"/>
                          <w:lang w:val="es-MX"/>
                        </w:rPr>
                      </w:pPr>
                      <w:r w:rsidRPr="0026372B">
                        <w:rPr>
                          <w:rFonts w:ascii="Times New Roman" w:hAnsi="Times New Roman" w:cs="Times New Roman"/>
                          <w:lang w:val="es-MX"/>
                        </w:rPr>
                        <w:t>En general, cuanto más apoyo emocional se dé, menos estresantes estarán los estudiantes y mejor se desempeñarán</w:t>
                      </w: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rPr>
                      </w:pPr>
                    </w:p>
                    <w:p w:rsidR="0026372B" w:rsidRDefault="0026372B" w:rsidP="0026372B">
                      <w:pPr>
                        <w:rPr>
                          <w:rFonts w:ascii="Times New Roman" w:hAnsi="Times New Roman" w:cs="Times New Roman"/>
                        </w:rPr>
                      </w:pPr>
                    </w:p>
                    <w:p w:rsidR="0026372B" w:rsidRPr="0026372B" w:rsidRDefault="0026372B" w:rsidP="0026372B">
                      <w:pPr>
                        <w:rPr>
                          <w:rFonts w:ascii="Times New Roman" w:hAnsi="Times New Roman" w:cs="Times New Roman"/>
                          <w:lang w:val="es-MX"/>
                        </w:rPr>
                      </w:pPr>
                      <w:hyperlink r:id="rId11">
                        <w:r w:rsidRPr="0026372B">
                          <w:rPr>
                            <w:rFonts w:ascii="Times New Roman" w:hAnsi="Times New Roman" w:cs="Times New Roman"/>
                            <w:color w:val="0066FF"/>
                            <w:u w:val="single" w:color="0066FF"/>
                          </w:rPr>
                          <w:t>https://goo.gl/QwmTHB</w:t>
                        </w:r>
                      </w:hyperlink>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26372B">
      <w:pPr>
        <w:ind w:left="392"/>
      </w:pPr>
      <w:bookmarkStart w:id="0" w:name="_GoBack"/>
      <w:bookmarkEnd w:id="0"/>
      <w:r>
        <w:rPr>
          <w:rFonts w:ascii="Arial"/>
          <w:b/>
          <w:noProof/>
          <w:sz w:val="32"/>
          <w:lang w:bidi="ar-SA"/>
        </w:rPr>
        <mc:AlternateContent>
          <mc:Choice Requires="wps">
            <w:drawing>
              <wp:anchor distT="0" distB="0" distL="114300" distR="114300" simplePos="0" relativeHeight="268453911" behindDoc="0" locked="0" layoutInCell="1" allowOverlap="1" wp14:anchorId="58DD1F9B" wp14:editId="36126BD4">
                <wp:simplePos x="0" y="0"/>
                <wp:positionH relativeFrom="column">
                  <wp:posOffset>4338320</wp:posOffset>
                </wp:positionH>
                <wp:positionV relativeFrom="paragraph">
                  <wp:posOffset>1454150</wp:posOffset>
                </wp:positionV>
                <wp:extent cx="3284220" cy="3070860"/>
                <wp:effectExtent l="0" t="0" r="11430" b="15240"/>
                <wp:wrapNone/>
                <wp:docPr id="24" name="Text Box 24"/>
                <wp:cNvGraphicFramePr/>
                <a:graphic xmlns:a="http://schemas.openxmlformats.org/drawingml/2006/main">
                  <a:graphicData uri="http://schemas.microsoft.com/office/word/2010/wordprocessingShape">
                    <wps:wsp>
                      <wps:cNvSpPr txBox="1"/>
                      <wps:spPr>
                        <a:xfrm>
                          <a:off x="0" y="0"/>
                          <a:ext cx="3284220" cy="3070860"/>
                        </a:xfrm>
                        <a:prstGeom prst="rect">
                          <a:avLst/>
                        </a:prstGeom>
                        <a:solidFill>
                          <a:sysClr val="window" lastClr="FFFFFF"/>
                        </a:solidFill>
                        <a:ln w="25400" cap="flat" cmpd="sng" algn="ctr">
                          <a:solidFill>
                            <a:srgbClr val="4BACC6"/>
                          </a:solidFill>
                          <a:prstDash val="solid"/>
                        </a:ln>
                        <a:effectLst/>
                      </wps:spPr>
                      <wps:txbx>
                        <w:txbxContent>
                          <w:p w:rsidR="002D1E2D" w:rsidRPr="0026372B" w:rsidRDefault="002D1E2D" w:rsidP="002D1E2D">
                            <w:pPr>
                              <w:rPr>
                                <w:b/>
                                <w:sz w:val="24"/>
                                <w:szCs w:val="24"/>
                                <w:lang w:val="es-MX"/>
                              </w:rPr>
                            </w:pPr>
                            <w:proofErr w:type="spellStart"/>
                            <w:r w:rsidRPr="001614FF">
                              <w:rPr>
                                <w:b/>
                                <w:sz w:val="24"/>
                                <w:szCs w:val="24"/>
                                <w:lang w:val="es-MX"/>
                              </w:rPr>
                              <w:t>What’s</w:t>
                            </w:r>
                            <w:proofErr w:type="spellEnd"/>
                            <w:r w:rsidRPr="001614FF">
                              <w:rPr>
                                <w:b/>
                                <w:sz w:val="24"/>
                                <w:szCs w:val="24"/>
                                <w:lang w:val="es-MX"/>
                              </w:rPr>
                              <w:t xml:space="preserve"> </w:t>
                            </w:r>
                            <w:proofErr w:type="spellStart"/>
                            <w:r w:rsidRPr="001614FF">
                              <w:rPr>
                                <w:b/>
                                <w:sz w:val="24"/>
                                <w:szCs w:val="24"/>
                                <w:lang w:val="es-MX"/>
                              </w:rPr>
                              <w:t>On</w:t>
                            </w:r>
                            <w:proofErr w:type="spellEnd"/>
                            <w:r w:rsidRPr="001614FF">
                              <w:rPr>
                                <w:b/>
                                <w:sz w:val="24"/>
                                <w:szCs w:val="24"/>
                                <w:lang w:val="es-MX"/>
                              </w:rPr>
                              <w:t xml:space="preserve"> </w:t>
                            </w:r>
                            <w:proofErr w:type="spellStart"/>
                            <w:r w:rsidRPr="001614FF">
                              <w:rPr>
                                <w:b/>
                                <w:sz w:val="24"/>
                                <w:szCs w:val="24"/>
                                <w:lang w:val="es-MX"/>
                              </w:rPr>
                              <w:t>Your</w:t>
                            </w:r>
                            <w:proofErr w:type="spellEnd"/>
                            <w:r w:rsidRPr="001614FF">
                              <w:rPr>
                                <w:b/>
                                <w:sz w:val="24"/>
                                <w:szCs w:val="24"/>
                                <w:lang w:val="es-MX"/>
                              </w:rPr>
                              <w:t xml:space="preserve"> </w:t>
                            </w:r>
                            <w:proofErr w:type="spellStart"/>
                            <w:r w:rsidRPr="001614FF">
                              <w:rPr>
                                <w:b/>
                                <w:sz w:val="24"/>
                                <w:szCs w:val="24"/>
                                <w:lang w:val="es-MX"/>
                              </w:rPr>
                              <w:t>Mind</w:t>
                            </w:r>
                            <w:proofErr w:type="spellEnd"/>
                            <w:r w:rsidRPr="001614FF">
                              <w:rPr>
                                <w:b/>
                                <w:sz w:val="24"/>
                                <w:szCs w:val="24"/>
                                <w:lang w:val="es-MX"/>
                              </w:rPr>
                              <w:t xml:space="preserve">? </w:t>
                            </w:r>
                          </w:p>
                          <w:p w:rsidR="002D1E2D" w:rsidRPr="0026372B" w:rsidRDefault="002D1E2D" w:rsidP="002D1E2D">
                            <w:pPr>
                              <w:rPr>
                                <w:rFonts w:ascii="Times New Roman" w:hAnsi="Times New Roman" w:cs="Times New Roman"/>
                                <w:lang w:val="es-MX"/>
                              </w:rPr>
                            </w:pPr>
                            <w:r w:rsidRPr="002D1E2D">
                              <w:rPr>
                                <w:sz w:val="24"/>
                                <w:szCs w:val="24"/>
                                <w:lang w:val="es-MX"/>
                              </w:rPr>
                              <w:t>T</w:t>
                            </w:r>
                            <w:r w:rsidRPr="0026372B">
                              <w:rPr>
                                <w:rFonts w:ascii="Times New Roman" w:hAnsi="Times New Roman" w:cs="Times New Roman"/>
                                <w:lang w:val="es-MX"/>
                              </w:rPr>
                              <w:t xml:space="preserve">odas las Escuelas del Condado de </w:t>
                            </w:r>
                            <w:proofErr w:type="spellStart"/>
                            <w:r w:rsidRPr="0026372B">
                              <w:rPr>
                                <w:rFonts w:ascii="Times New Roman" w:hAnsi="Times New Roman" w:cs="Times New Roman"/>
                                <w:lang w:val="es-MX"/>
                              </w:rPr>
                              <w:t>Colquitt</w:t>
                            </w:r>
                            <w:proofErr w:type="spellEnd"/>
                            <w:r w:rsidRPr="0026372B">
                              <w:rPr>
                                <w:rFonts w:ascii="Times New Roman" w:hAnsi="Times New Roman" w:cs="Times New Roman"/>
                                <w:lang w:val="es-MX"/>
                              </w:rPr>
                              <w:t xml:space="preserve"> son escuelas de Título I, y continuamente buscamos su opinión sobre cualquier toma de decisiones y realización de actividades. Estamos en las etapas iniciales de la revisión de nuestros pactos 2020/2021, planes de participación familiar, fondos reservados y planes de mejora escolar. </w:t>
                            </w:r>
                            <w:r w:rsidR="000B7524" w:rsidRPr="0026372B">
                              <w:rPr>
                                <w:rFonts w:ascii="Times New Roman" w:hAnsi="Times New Roman" w:cs="Times New Roman"/>
                                <w:lang w:val="es-MX"/>
                              </w:rPr>
                              <w:t>Nos negamos a tomar cualquier decisión sin permitirle la oportunidad de darnos sus comentarios. Cada escuela tendrá oportunidades para que usted proporcione información y todas las familias son bienvenidas a participar. ¡Necesitamos su opinión para ayudarnos a planear hacer que el programa de participación de los padres del Título I 2020-2021 sea exitoso!</w:t>
                            </w:r>
                          </w:p>
                          <w:p w:rsidR="000B7524" w:rsidRPr="000B7524" w:rsidRDefault="000B7524" w:rsidP="002D1E2D">
                            <w:pPr>
                              <w:rPr>
                                <w:sz w:val="24"/>
                                <w:szCs w:val="24"/>
                                <w:lang w:val="es-MX"/>
                              </w:rPr>
                            </w:pPr>
                          </w:p>
                          <w:p w:rsidR="002D1E2D" w:rsidRPr="0026372B" w:rsidRDefault="000B7524" w:rsidP="000B7524">
                            <w:pPr>
                              <w:rPr>
                                <w:rFonts w:ascii="Times New Roman" w:hAnsi="Times New Roman" w:cs="Times New Roman"/>
                                <w:lang w:val="es-MX"/>
                              </w:rPr>
                            </w:pPr>
                            <w:r w:rsidRPr="0026372B">
                              <w:rPr>
                                <w:rFonts w:ascii="Times New Roman" w:hAnsi="Times New Roman" w:cs="Times New Roman"/>
                                <w:lang w:val="es-MX"/>
                              </w:rPr>
                              <w:t>Comuníquese con la escuela de su hijo para obtener más detalles.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341.6pt;margin-top:114.5pt;width:258.6pt;height:241.8pt;z-index:268453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" fillcolor="window" strokecolor="#4bacc6" strokeweight="2pt">
                <v:textbox>
                  <w:txbxContent>
                    <w:p w:rsidR="002D1E2D" w:rsidRPr="0026372B" w:rsidRDefault="002D1E2D" w:rsidP="002D1E2D">
                      <w:pPr>
                        <w:rPr>
                          <w:b/>
                          <w:sz w:val="24"/>
                          <w:szCs w:val="24"/>
                          <w:lang w:val="es-MX"/>
                        </w:rPr>
                      </w:pPr>
                      <w:proofErr w:type="spellStart"/>
                      <w:r w:rsidRPr="001614FF">
                        <w:rPr>
                          <w:b/>
                          <w:sz w:val="24"/>
                          <w:szCs w:val="24"/>
                          <w:lang w:val="es-MX"/>
                        </w:rPr>
                        <w:t>What’s</w:t>
                      </w:r>
                      <w:proofErr w:type="spellEnd"/>
                      <w:r w:rsidRPr="001614FF">
                        <w:rPr>
                          <w:b/>
                          <w:sz w:val="24"/>
                          <w:szCs w:val="24"/>
                          <w:lang w:val="es-MX"/>
                        </w:rPr>
                        <w:t xml:space="preserve"> </w:t>
                      </w:r>
                      <w:proofErr w:type="spellStart"/>
                      <w:r w:rsidRPr="001614FF">
                        <w:rPr>
                          <w:b/>
                          <w:sz w:val="24"/>
                          <w:szCs w:val="24"/>
                          <w:lang w:val="es-MX"/>
                        </w:rPr>
                        <w:t>On</w:t>
                      </w:r>
                      <w:proofErr w:type="spellEnd"/>
                      <w:r w:rsidRPr="001614FF">
                        <w:rPr>
                          <w:b/>
                          <w:sz w:val="24"/>
                          <w:szCs w:val="24"/>
                          <w:lang w:val="es-MX"/>
                        </w:rPr>
                        <w:t xml:space="preserve"> </w:t>
                      </w:r>
                      <w:proofErr w:type="spellStart"/>
                      <w:r w:rsidRPr="001614FF">
                        <w:rPr>
                          <w:b/>
                          <w:sz w:val="24"/>
                          <w:szCs w:val="24"/>
                          <w:lang w:val="es-MX"/>
                        </w:rPr>
                        <w:t>Your</w:t>
                      </w:r>
                      <w:proofErr w:type="spellEnd"/>
                      <w:r w:rsidRPr="001614FF">
                        <w:rPr>
                          <w:b/>
                          <w:sz w:val="24"/>
                          <w:szCs w:val="24"/>
                          <w:lang w:val="es-MX"/>
                        </w:rPr>
                        <w:t xml:space="preserve"> </w:t>
                      </w:r>
                      <w:proofErr w:type="spellStart"/>
                      <w:r w:rsidRPr="001614FF">
                        <w:rPr>
                          <w:b/>
                          <w:sz w:val="24"/>
                          <w:szCs w:val="24"/>
                          <w:lang w:val="es-MX"/>
                        </w:rPr>
                        <w:t>Mind</w:t>
                      </w:r>
                      <w:proofErr w:type="spellEnd"/>
                      <w:r w:rsidRPr="001614FF">
                        <w:rPr>
                          <w:b/>
                          <w:sz w:val="24"/>
                          <w:szCs w:val="24"/>
                          <w:lang w:val="es-MX"/>
                        </w:rPr>
                        <w:t xml:space="preserve">? </w:t>
                      </w:r>
                    </w:p>
                    <w:p w:rsidR="002D1E2D" w:rsidRPr="0026372B" w:rsidRDefault="002D1E2D" w:rsidP="002D1E2D">
                      <w:pPr>
                        <w:rPr>
                          <w:rFonts w:ascii="Times New Roman" w:hAnsi="Times New Roman" w:cs="Times New Roman"/>
                          <w:lang w:val="es-MX"/>
                        </w:rPr>
                      </w:pPr>
                      <w:r w:rsidRPr="002D1E2D">
                        <w:rPr>
                          <w:sz w:val="24"/>
                          <w:szCs w:val="24"/>
                          <w:lang w:val="es-MX"/>
                        </w:rPr>
                        <w:t>T</w:t>
                      </w:r>
                      <w:r w:rsidRPr="0026372B">
                        <w:rPr>
                          <w:rFonts w:ascii="Times New Roman" w:hAnsi="Times New Roman" w:cs="Times New Roman"/>
                          <w:lang w:val="es-MX"/>
                        </w:rPr>
                        <w:t xml:space="preserve">odas las Escuelas del Condado de </w:t>
                      </w:r>
                      <w:proofErr w:type="spellStart"/>
                      <w:r w:rsidRPr="0026372B">
                        <w:rPr>
                          <w:rFonts w:ascii="Times New Roman" w:hAnsi="Times New Roman" w:cs="Times New Roman"/>
                          <w:lang w:val="es-MX"/>
                        </w:rPr>
                        <w:t>Colquitt</w:t>
                      </w:r>
                      <w:proofErr w:type="spellEnd"/>
                      <w:r w:rsidRPr="0026372B">
                        <w:rPr>
                          <w:rFonts w:ascii="Times New Roman" w:hAnsi="Times New Roman" w:cs="Times New Roman"/>
                          <w:lang w:val="es-MX"/>
                        </w:rPr>
                        <w:t xml:space="preserve"> son escuelas de Título I, y continuamente buscamos su opinión sobre cualquier toma de decisiones y realización de actividades. Estamos en las etapas iniciales de la revisión de nuestros pactos 2020/2021, planes de participación familiar, fondos reservados y planes de mejora escolar. </w:t>
                      </w:r>
                      <w:r w:rsidR="000B7524" w:rsidRPr="0026372B">
                        <w:rPr>
                          <w:rFonts w:ascii="Times New Roman" w:hAnsi="Times New Roman" w:cs="Times New Roman"/>
                          <w:lang w:val="es-MX"/>
                        </w:rPr>
                        <w:t>Nos negamos a tomar cualquier decisión sin permitirle la oportunidad de darnos sus comentarios. Cada escuela tendrá oportunidades para que usted proporcione información y todas las familias son bienvenidas a participar. ¡Necesitamos su opinión para ayudarnos a planear hacer que el programa de participación de los padres del Título I 2020-2021 sea exitoso!</w:t>
                      </w:r>
                    </w:p>
                    <w:p w:rsidR="000B7524" w:rsidRPr="000B7524" w:rsidRDefault="000B7524" w:rsidP="002D1E2D">
                      <w:pPr>
                        <w:rPr>
                          <w:sz w:val="24"/>
                          <w:szCs w:val="24"/>
                          <w:lang w:val="es-MX"/>
                        </w:rPr>
                      </w:pPr>
                    </w:p>
                    <w:p w:rsidR="002D1E2D" w:rsidRPr="0026372B" w:rsidRDefault="000B7524" w:rsidP="000B7524">
                      <w:pPr>
                        <w:rPr>
                          <w:rFonts w:ascii="Times New Roman" w:hAnsi="Times New Roman" w:cs="Times New Roman"/>
                          <w:lang w:val="es-MX"/>
                        </w:rPr>
                      </w:pPr>
                      <w:r w:rsidRPr="0026372B">
                        <w:rPr>
                          <w:rFonts w:ascii="Times New Roman" w:hAnsi="Times New Roman" w:cs="Times New Roman"/>
                          <w:lang w:val="es-MX"/>
                        </w:rPr>
                        <w:t>Comuníquese con la escuela de su hijo para obtener más detalles.</w:t>
                      </w:r>
                    </w:p>
                  </w:txbxContent>
                </v:textbox>
              </v:shape>
            </w:pict>
          </mc:Fallback>
        </mc:AlternateContent>
      </w:r>
      <w:r>
        <w:rPr>
          <w:rFonts w:ascii="Arial"/>
          <w:b/>
          <w:noProof/>
          <w:sz w:val="32"/>
          <w:lang w:bidi="ar-SA"/>
        </w:rPr>
        <w:drawing>
          <wp:anchor distT="0" distB="0" distL="114300" distR="114300" simplePos="0" relativeHeight="268454935" behindDoc="0" locked="0" layoutInCell="1" allowOverlap="1" wp14:anchorId="29EAE873" wp14:editId="33E44FFB">
            <wp:simplePos x="0" y="0"/>
            <wp:positionH relativeFrom="column">
              <wp:posOffset>298450</wp:posOffset>
            </wp:positionH>
            <wp:positionV relativeFrom="paragraph">
              <wp:posOffset>2646680</wp:posOffset>
            </wp:positionV>
            <wp:extent cx="3491230" cy="314960"/>
            <wp:effectExtent l="0" t="0" r="0" b="8890"/>
            <wp:wrapTopAndBottom/>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2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AA3E2B">
      <w:type w:val="continuous"/>
      <w:pgSz w:w="12240" w:h="15840"/>
      <w:pgMar w:top="140" w:right="440" w:bottom="0" w:left="80" w:header="720" w:footer="720" w:gutter="0"/>
      <w:cols w:num="2" w:space="720" w:equalWidth="0">
        <w:col w:w="5763" w:space="80"/>
        <w:col w:w="5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4FD"/>
    <w:multiLevelType w:val="hybridMultilevel"/>
    <w:tmpl w:val="03B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61238"/>
    <w:multiLevelType w:val="hybridMultilevel"/>
    <w:tmpl w:val="2DA2E76A"/>
    <w:lvl w:ilvl="0" w:tplc="4C7E13AC">
      <w:numFmt w:val="bullet"/>
      <w:lvlText w:val="•"/>
      <w:lvlJc w:val="left"/>
      <w:pPr>
        <w:ind w:left="143" w:hanging="144"/>
      </w:pPr>
      <w:rPr>
        <w:rFonts w:ascii="Times New Roman" w:eastAsia="Times New Roman" w:hAnsi="Times New Roman" w:cs="Times New Roman" w:hint="default"/>
        <w:w w:val="100"/>
        <w:sz w:val="24"/>
        <w:szCs w:val="24"/>
        <w:lang w:val="en-US" w:eastAsia="en-US" w:bidi="en-US"/>
      </w:rPr>
    </w:lvl>
    <w:lvl w:ilvl="1" w:tplc="1548E1B8">
      <w:numFmt w:val="bullet"/>
      <w:lvlText w:val="•"/>
      <w:lvlJc w:val="left"/>
      <w:pPr>
        <w:ind w:left="713" w:hanging="144"/>
      </w:pPr>
      <w:rPr>
        <w:rFonts w:hint="default"/>
        <w:lang w:val="en-US" w:eastAsia="en-US" w:bidi="en-US"/>
      </w:rPr>
    </w:lvl>
    <w:lvl w:ilvl="2" w:tplc="E46A638A">
      <w:numFmt w:val="bullet"/>
      <w:lvlText w:val="•"/>
      <w:lvlJc w:val="left"/>
      <w:pPr>
        <w:ind w:left="1286" w:hanging="144"/>
      </w:pPr>
      <w:rPr>
        <w:rFonts w:hint="default"/>
        <w:lang w:val="en-US" w:eastAsia="en-US" w:bidi="en-US"/>
      </w:rPr>
    </w:lvl>
    <w:lvl w:ilvl="3" w:tplc="2DDCCE30">
      <w:numFmt w:val="bullet"/>
      <w:lvlText w:val="•"/>
      <w:lvlJc w:val="left"/>
      <w:pPr>
        <w:ind w:left="1859" w:hanging="144"/>
      </w:pPr>
      <w:rPr>
        <w:rFonts w:hint="default"/>
        <w:lang w:val="en-US" w:eastAsia="en-US" w:bidi="en-US"/>
      </w:rPr>
    </w:lvl>
    <w:lvl w:ilvl="4" w:tplc="A7D2B9B6">
      <w:numFmt w:val="bullet"/>
      <w:lvlText w:val="•"/>
      <w:lvlJc w:val="left"/>
      <w:pPr>
        <w:ind w:left="2432" w:hanging="144"/>
      </w:pPr>
      <w:rPr>
        <w:rFonts w:hint="default"/>
        <w:lang w:val="en-US" w:eastAsia="en-US" w:bidi="en-US"/>
      </w:rPr>
    </w:lvl>
    <w:lvl w:ilvl="5" w:tplc="118ED2EA">
      <w:numFmt w:val="bullet"/>
      <w:lvlText w:val="•"/>
      <w:lvlJc w:val="left"/>
      <w:pPr>
        <w:ind w:left="3005" w:hanging="144"/>
      </w:pPr>
      <w:rPr>
        <w:rFonts w:hint="default"/>
        <w:lang w:val="en-US" w:eastAsia="en-US" w:bidi="en-US"/>
      </w:rPr>
    </w:lvl>
    <w:lvl w:ilvl="6" w:tplc="01160ABE">
      <w:numFmt w:val="bullet"/>
      <w:lvlText w:val="•"/>
      <w:lvlJc w:val="left"/>
      <w:pPr>
        <w:ind w:left="3578" w:hanging="144"/>
      </w:pPr>
      <w:rPr>
        <w:rFonts w:hint="default"/>
        <w:lang w:val="en-US" w:eastAsia="en-US" w:bidi="en-US"/>
      </w:rPr>
    </w:lvl>
    <w:lvl w:ilvl="7" w:tplc="86107CA2">
      <w:numFmt w:val="bullet"/>
      <w:lvlText w:val="•"/>
      <w:lvlJc w:val="left"/>
      <w:pPr>
        <w:ind w:left="4151" w:hanging="144"/>
      </w:pPr>
      <w:rPr>
        <w:rFonts w:hint="default"/>
        <w:lang w:val="en-US" w:eastAsia="en-US" w:bidi="en-US"/>
      </w:rPr>
    </w:lvl>
    <w:lvl w:ilvl="8" w:tplc="BC8AA70A">
      <w:numFmt w:val="bullet"/>
      <w:lvlText w:val="•"/>
      <w:lvlJc w:val="left"/>
      <w:pPr>
        <w:ind w:left="4724" w:hanging="144"/>
      </w:pPr>
      <w:rPr>
        <w:rFonts w:hint="default"/>
        <w:lang w:val="en-US" w:eastAsia="en-US" w:bidi="en-US"/>
      </w:rPr>
    </w:lvl>
  </w:abstractNum>
  <w:abstractNum w:abstractNumId="2">
    <w:nsid w:val="379F118C"/>
    <w:multiLevelType w:val="hybridMultilevel"/>
    <w:tmpl w:val="C4E04EFE"/>
    <w:lvl w:ilvl="0" w:tplc="E73C8B5C">
      <w:numFmt w:val="bullet"/>
      <w:lvlText w:val=""/>
      <w:lvlJc w:val="left"/>
      <w:pPr>
        <w:ind w:left="868" w:hanging="360"/>
      </w:pPr>
      <w:rPr>
        <w:rFonts w:ascii="Wingdings" w:eastAsia="Wingdings" w:hAnsi="Wingdings" w:cs="Wingdings" w:hint="default"/>
        <w:w w:val="100"/>
        <w:sz w:val="24"/>
        <w:szCs w:val="24"/>
        <w:lang w:val="en-US" w:eastAsia="en-US" w:bidi="en-US"/>
      </w:rPr>
    </w:lvl>
    <w:lvl w:ilvl="1" w:tplc="D97C2280">
      <w:numFmt w:val="bullet"/>
      <w:lvlText w:val=""/>
      <w:lvlJc w:val="left"/>
      <w:pPr>
        <w:ind w:left="1589" w:hanging="360"/>
      </w:pPr>
      <w:rPr>
        <w:rFonts w:ascii="Wingdings" w:eastAsia="Wingdings" w:hAnsi="Wingdings" w:cs="Wingdings" w:hint="default"/>
        <w:w w:val="100"/>
        <w:sz w:val="24"/>
        <w:szCs w:val="24"/>
        <w:lang w:val="en-US" w:eastAsia="en-US" w:bidi="en-US"/>
      </w:rPr>
    </w:lvl>
    <w:lvl w:ilvl="2" w:tplc="04F45B44">
      <w:numFmt w:val="bullet"/>
      <w:lvlText w:val="•"/>
      <w:lvlJc w:val="left"/>
      <w:pPr>
        <w:ind w:left="2722" w:hanging="360"/>
      </w:pPr>
      <w:rPr>
        <w:rFonts w:hint="default"/>
        <w:lang w:val="en-US" w:eastAsia="en-US" w:bidi="en-US"/>
      </w:rPr>
    </w:lvl>
    <w:lvl w:ilvl="3" w:tplc="B2AAAA6C">
      <w:numFmt w:val="bullet"/>
      <w:lvlText w:val="•"/>
      <w:lvlJc w:val="left"/>
      <w:pPr>
        <w:ind w:left="3864" w:hanging="360"/>
      </w:pPr>
      <w:rPr>
        <w:rFonts w:hint="default"/>
        <w:lang w:val="en-US" w:eastAsia="en-US" w:bidi="en-US"/>
      </w:rPr>
    </w:lvl>
    <w:lvl w:ilvl="4" w:tplc="A4E8CD9E">
      <w:numFmt w:val="bullet"/>
      <w:lvlText w:val="•"/>
      <w:lvlJc w:val="left"/>
      <w:pPr>
        <w:ind w:left="5006" w:hanging="360"/>
      </w:pPr>
      <w:rPr>
        <w:rFonts w:hint="default"/>
        <w:lang w:val="en-US" w:eastAsia="en-US" w:bidi="en-US"/>
      </w:rPr>
    </w:lvl>
    <w:lvl w:ilvl="5" w:tplc="C75477C8">
      <w:numFmt w:val="bullet"/>
      <w:lvlText w:val="•"/>
      <w:lvlJc w:val="left"/>
      <w:pPr>
        <w:ind w:left="6148" w:hanging="360"/>
      </w:pPr>
      <w:rPr>
        <w:rFonts w:hint="default"/>
        <w:lang w:val="en-US" w:eastAsia="en-US" w:bidi="en-US"/>
      </w:rPr>
    </w:lvl>
    <w:lvl w:ilvl="6" w:tplc="BB6CC75C">
      <w:numFmt w:val="bullet"/>
      <w:lvlText w:val="•"/>
      <w:lvlJc w:val="left"/>
      <w:pPr>
        <w:ind w:left="7291" w:hanging="360"/>
      </w:pPr>
      <w:rPr>
        <w:rFonts w:hint="default"/>
        <w:lang w:val="en-US" w:eastAsia="en-US" w:bidi="en-US"/>
      </w:rPr>
    </w:lvl>
    <w:lvl w:ilvl="7" w:tplc="89866570">
      <w:numFmt w:val="bullet"/>
      <w:lvlText w:val="•"/>
      <w:lvlJc w:val="left"/>
      <w:pPr>
        <w:ind w:left="8433" w:hanging="360"/>
      </w:pPr>
      <w:rPr>
        <w:rFonts w:hint="default"/>
        <w:lang w:val="en-US" w:eastAsia="en-US" w:bidi="en-US"/>
      </w:rPr>
    </w:lvl>
    <w:lvl w:ilvl="8" w:tplc="E07A3ADC">
      <w:numFmt w:val="bullet"/>
      <w:lvlText w:val="•"/>
      <w:lvlJc w:val="left"/>
      <w:pPr>
        <w:ind w:left="9575" w:hanging="360"/>
      </w:pPr>
      <w:rPr>
        <w:rFonts w:hint="default"/>
        <w:lang w:val="en-US" w:eastAsia="en-US" w:bidi="en-US"/>
      </w:rPr>
    </w:lvl>
  </w:abstractNum>
  <w:abstractNum w:abstractNumId="3">
    <w:nsid w:val="474F76E3"/>
    <w:multiLevelType w:val="hybridMultilevel"/>
    <w:tmpl w:val="4822CDE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AF440BD"/>
    <w:multiLevelType w:val="hybridMultilevel"/>
    <w:tmpl w:val="CA0A9994"/>
    <w:lvl w:ilvl="0" w:tplc="5E740416">
      <w:numFmt w:val="bullet"/>
      <w:lvlText w:val=""/>
      <w:lvlJc w:val="left"/>
      <w:pPr>
        <w:ind w:left="1112" w:hanging="360"/>
      </w:pPr>
      <w:rPr>
        <w:rFonts w:ascii="Symbol" w:eastAsia="Symbol" w:hAnsi="Symbol" w:cs="Symbol" w:hint="default"/>
        <w:color w:val="333333"/>
        <w:w w:val="99"/>
        <w:sz w:val="20"/>
        <w:szCs w:val="20"/>
        <w:lang w:val="en-US" w:eastAsia="en-US" w:bidi="en-US"/>
      </w:rPr>
    </w:lvl>
    <w:lvl w:ilvl="1" w:tplc="29D89A36">
      <w:numFmt w:val="bullet"/>
      <w:lvlText w:val="•"/>
      <w:lvlJc w:val="left"/>
      <w:pPr>
        <w:ind w:left="1595" w:hanging="360"/>
      </w:pPr>
      <w:rPr>
        <w:rFonts w:hint="default"/>
        <w:lang w:val="en-US" w:eastAsia="en-US" w:bidi="en-US"/>
      </w:rPr>
    </w:lvl>
    <w:lvl w:ilvl="2" w:tplc="AA02A30C">
      <w:numFmt w:val="bullet"/>
      <w:lvlText w:val="•"/>
      <w:lvlJc w:val="left"/>
      <w:pPr>
        <w:ind w:left="2071" w:hanging="360"/>
      </w:pPr>
      <w:rPr>
        <w:rFonts w:hint="default"/>
        <w:lang w:val="en-US" w:eastAsia="en-US" w:bidi="en-US"/>
      </w:rPr>
    </w:lvl>
    <w:lvl w:ilvl="3" w:tplc="95AC6CFC">
      <w:numFmt w:val="bullet"/>
      <w:lvlText w:val="•"/>
      <w:lvlJc w:val="left"/>
      <w:pPr>
        <w:ind w:left="2547" w:hanging="360"/>
      </w:pPr>
      <w:rPr>
        <w:rFonts w:hint="default"/>
        <w:lang w:val="en-US" w:eastAsia="en-US" w:bidi="en-US"/>
      </w:rPr>
    </w:lvl>
    <w:lvl w:ilvl="4" w:tplc="5E3A6620">
      <w:numFmt w:val="bullet"/>
      <w:lvlText w:val="•"/>
      <w:lvlJc w:val="left"/>
      <w:pPr>
        <w:ind w:left="3022" w:hanging="360"/>
      </w:pPr>
      <w:rPr>
        <w:rFonts w:hint="default"/>
        <w:lang w:val="en-US" w:eastAsia="en-US" w:bidi="en-US"/>
      </w:rPr>
    </w:lvl>
    <w:lvl w:ilvl="5" w:tplc="6942855A">
      <w:numFmt w:val="bullet"/>
      <w:lvlText w:val="•"/>
      <w:lvlJc w:val="left"/>
      <w:pPr>
        <w:ind w:left="3498" w:hanging="360"/>
      </w:pPr>
      <w:rPr>
        <w:rFonts w:hint="default"/>
        <w:lang w:val="en-US" w:eastAsia="en-US" w:bidi="en-US"/>
      </w:rPr>
    </w:lvl>
    <w:lvl w:ilvl="6" w:tplc="63BCC304">
      <w:numFmt w:val="bullet"/>
      <w:lvlText w:val="•"/>
      <w:lvlJc w:val="left"/>
      <w:pPr>
        <w:ind w:left="3974" w:hanging="360"/>
      </w:pPr>
      <w:rPr>
        <w:rFonts w:hint="default"/>
        <w:lang w:val="en-US" w:eastAsia="en-US" w:bidi="en-US"/>
      </w:rPr>
    </w:lvl>
    <w:lvl w:ilvl="7" w:tplc="EAC8981E">
      <w:numFmt w:val="bullet"/>
      <w:lvlText w:val="•"/>
      <w:lvlJc w:val="left"/>
      <w:pPr>
        <w:ind w:left="4449" w:hanging="360"/>
      </w:pPr>
      <w:rPr>
        <w:rFonts w:hint="default"/>
        <w:lang w:val="en-US" w:eastAsia="en-US" w:bidi="en-US"/>
      </w:rPr>
    </w:lvl>
    <w:lvl w:ilvl="8" w:tplc="2A08FD40">
      <w:numFmt w:val="bullet"/>
      <w:lvlText w:val="•"/>
      <w:lvlJc w:val="left"/>
      <w:pPr>
        <w:ind w:left="4925" w:hanging="360"/>
      </w:pPr>
      <w:rPr>
        <w:rFonts w:hint="default"/>
        <w:lang w:val="en-US" w:eastAsia="en-US" w:bidi="en-US"/>
      </w:rPr>
    </w:lvl>
  </w:abstractNum>
  <w:abstractNum w:abstractNumId="5">
    <w:nsid w:val="7C1450AA"/>
    <w:multiLevelType w:val="hybridMultilevel"/>
    <w:tmpl w:val="A86E0418"/>
    <w:lvl w:ilvl="0" w:tplc="7DC2F51C">
      <w:numFmt w:val="bullet"/>
      <w:lvlText w:val="•"/>
      <w:lvlJc w:val="left"/>
      <w:pPr>
        <w:ind w:left="292" w:hanging="144"/>
      </w:pPr>
      <w:rPr>
        <w:rFonts w:ascii="Times New Roman" w:eastAsia="Times New Roman" w:hAnsi="Times New Roman" w:cs="Times New Roman" w:hint="default"/>
        <w:w w:val="100"/>
        <w:sz w:val="24"/>
        <w:szCs w:val="24"/>
        <w:lang w:val="en-US" w:eastAsia="en-US" w:bidi="en-US"/>
      </w:rPr>
    </w:lvl>
    <w:lvl w:ilvl="1" w:tplc="D75A4860">
      <w:numFmt w:val="bullet"/>
      <w:lvlText w:val="•"/>
      <w:lvlJc w:val="left"/>
      <w:pPr>
        <w:ind w:left="1456" w:hanging="144"/>
      </w:pPr>
      <w:rPr>
        <w:rFonts w:hint="default"/>
        <w:lang w:val="en-US" w:eastAsia="en-US" w:bidi="en-US"/>
      </w:rPr>
    </w:lvl>
    <w:lvl w:ilvl="2" w:tplc="1D92ACB2">
      <w:numFmt w:val="bullet"/>
      <w:lvlText w:val="•"/>
      <w:lvlJc w:val="left"/>
      <w:pPr>
        <w:ind w:left="2612" w:hanging="144"/>
      </w:pPr>
      <w:rPr>
        <w:rFonts w:hint="default"/>
        <w:lang w:val="en-US" w:eastAsia="en-US" w:bidi="en-US"/>
      </w:rPr>
    </w:lvl>
    <w:lvl w:ilvl="3" w:tplc="9EBC1EA6">
      <w:numFmt w:val="bullet"/>
      <w:lvlText w:val="•"/>
      <w:lvlJc w:val="left"/>
      <w:pPr>
        <w:ind w:left="3768" w:hanging="144"/>
      </w:pPr>
      <w:rPr>
        <w:rFonts w:hint="default"/>
        <w:lang w:val="en-US" w:eastAsia="en-US" w:bidi="en-US"/>
      </w:rPr>
    </w:lvl>
    <w:lvl w:ilvl="4" w:tplc="470CE60A">
      <w:numFmt w:val="bullet"/>
      <w:lvlText w:val="•"/>
      <w:lvlJc w:val="left"/>
      <w:pPr>
        <w:ind w:left="4924" w:hanging="144"/>
      </w:pPr>
      <w:rPr>
        <w:rFonts w:hint="default"/>
        <w:lang w:val="en-US" w:eastAsia="en-US" w:bidi="en-US"/>
      </w:rPr>
    </w:lvl>
    <w:lvl w:ilvl="5" w:tplc="AF2E1492">
      <w:numFmt w:val="bullet"/>
      <w:lvlText w:val="•"/>
      <w:lvlJc w:val="left"/>
      <w:pPr>
        <w:ind w:left="6080" w:hanging="144"/>
      </w:pPr>
      <w:rPr>
        <w:rFonts w:hint="default"/>
        <w:lang w:val="en-US" w:eastAsia="en-US" w:bidi="en-US"/>
      </w:rPr>
    </w:lvl>
    <w:lvl w:ilvl="6" w:tplc="A3183DA8">
      <w:numFmt w:val="bullet"/>
      <w:lvlText w:val="•"/>
      <w:lvlJc w:val="left"/>
      <w:pPr>
        <w:ind w:left="7236" w:hanging="144"/>
      </w:pPr>
      <w:rPr>
        <w:rFonts w:hint="default"/>
        <w:lang w:val="en-US" w:eastAsia="en-US" w:bidi="en-US"/>
      </w:rPr>
    </w:lvl>
    <w:lvl w:ilvl="7" w:tplc="A44A2490">
      <w:numFmt w:val="bullet"/>
      <w:lvlText w:val="•"/>
      <w:lvlJc w:val="left"/>
      <w:pPr>
        <w:ind w:left="8392" w:hanging="144"/>
      </w:pPr>
      <w:rPr>
        <w:rFonts w:hint="default"/>
        <w:lang w:val="en-US" w:eastAsia="en-US" w:bidi="en-US"/>
      </w:rPr>
    </w:lvl>
    <w:lvl w:ilvl="8" w:tplc="002E2D84">
      <w:numFmt w:val="bullet"/>
      <w:lvlText w:val="•"/>
      <w:lvlJc w:val="left"/>
      <w:pPr>
        <w:ind w:left="9548" w:hanging="144"/>
      </w:pPr>
      <w:rPr>
        <w:rFonts w:hint="default"/>
        <w:lang w:val="en-US" w:eastAsia="en-US" w:bidi="en-U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50"/>
    <w:rsid w:val="000A51B7"/>
    <w:rsid w:val="000B7524"/>
    <w:rsid w:val="000C1644"/>
    <w:rsid w:val="001614FF"/>
    <w:rsid w:val="00252F50"/>
    <w:rsid w:val="0026372B"/>
    <w:rsid w:val="002B2838"/>
    <w:rsid w:val="002D1E2D"/>
    <w:rsid w:val="003F4E16"/>
    <w:rsid w:val="00486E53"/>
    <w:rsid w:val="004E5A1B"/>
    <w:rsid w:val="00586296"/>
    <w:rsid w:val="005F3498"/>
    <w:rsid w:val="00610A93"/>
    <w:rsid w:val="006775AF"/>
    <w:rsid w:val="0094332E"/>
    <w:rsid w:val="009442DA"/>
    <w:rsid w:val="00A35300"/>
    <w:rsid w:val="00AA3E2B"/>
    <w:rsid w:val="00BD0517"/>
    <w:rsid w:val="00BE5AFC"/>
    <w:rsid w:val="00ED4676"/>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830"/>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5" w:lineRule="exact"/>
      <w:ind w:left="1112"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5A1B"/>
    <w:rPr>
      <w:rFonts w:ascii="Tahoma" w:hAnsi="Tahoma" w:cs="Tahoma"/>
      <w:sz w:val="16"/>
      <w:szCs w:val="16"/>
    </w:rPr>
  </w:style>
  <w:style w:type="character" w:customStyle="1" w:styleId="BalloonTextChar">
    <w:name w:val="Balloon Text Char"/>
    <w:basedOn w:val="DefaultParagraphFont"/>
    <w:link w:val="BalloonText"/>
    <w:uiPriority w:val="99"/>
    <w:semiHidden/>
    <w:rsid w:val="004E5A1B"/>
    <w:rPr>
      <w:rFonts w:ascii="Tahoma" w:eastAsia="Calibri" w:hAnsi="Tahoma" w:cs="Tahoma"/>
      <w:sz w:val="16"/>
      <w:szCs w:val="16"/>
      <w:lang w:bidi="en-US"/>
    </w:rPr>
  </w:style>
  <w:style w:type="character" w:styleId="Hyperlink">
    <w:name w:val="Hyperlink"/>
    <w:basedOn w:val="DefaultParagraphFont"/>
    <w:uiPriority w:val="99"/>
    <w:unhideWhenUsed/>
    <w:rsid w:val="00161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830"/>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5" w:lineRule="exact"/>
      <w:ind w:left="1112"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5A1B"/>
    <w:rPr>
      <w:rFonts w:ascii="Tahoma" w:hAnsi="Tahoma" w:cs="Tahoma"/>
      <w:sz w:val="16"/>
      <w:szCs w:val="16"/>
    </w:rPr>
  </w:style>
  <w:style w:type="character" w:customStyle="1" w:styleId="BalloonTextChar">
    <w:name w:val="Balloon Text Char"/>
    <w:basedOn w:val="DefaultParagraphFont"/>
    <w:link w:val="BalloonText"/>
    <w:uiPriority w:val="99"/>
    <w:semiHidden/>
    <w:rsid w:val="004E5A1B"/>
    <w:rPr>
      <w:rFonts w:ascii="Tahoma" w:eastAsia="Calibri" w:hAnsi="Tahoma" w:cs="Tahoma"/>
      <w:sz w:val="16"/>
      <w:szCs w:val="16"/>
      <w:lang w:bidi="en-US"/>
    </w:rPr>
  </w:style>
  <w:style w:type="character" w:styleId="Hyperlink">
    <w:name w:val="Hyperlink"/>
    <w:basedOn w:val="DefaultParagraphFont"/>
    <w:uiPriority w:val="99"/>
    <w:unhideWhenUsed/>
    <w:rsid w:val="00161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o.gl/QwmTH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o.gl/QwmTHB" TargetMode="External"/><Relationship Id="rId5" Type="http://schemas.openxmlformats.org/officeDocument/2006/relationships/webSettings" Target="webSettings.xml"/><Relationship Id="rId10" Type="http://schemas.openxmlformats.org/officeDocument/2006/relationships/hyperlink" Target="https://goo.gl/QwmTHB" TargetMode="External"/><Relationship Id="rId4" Type="http://schemas.openxmlformats.org/officeDocument/2006/relationships/settings" Target="settings.xml"/><Relationship Id="rId9" Type="http://schemas.openxmlformats.org/officeDocument/2006/relationships/hyperlink" Target="https://goo.gl/QwmTH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dcterms:created xsi:type="dcterms:W3CDTF">2020-03-02T19:58:00Z</dcterms:created>
  <dcterms:modified xsi:type="dcterms:W3CDTF">2020-03-02T19:58:00Z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2020-01-10T00:00:00Z</vt:filetime>
  </property>
</Properties>
</file>