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D9" w:rsidRDefault="002B5666" w:rsidP="001C3DD9">
      <w:pPr>
        <w:spacing w:after="0"/>
      </w:pPr>
      <w:bookmarkStart w:id="0" w:name="_GoBack"/>
      <w:bookmarkEnd w:id="0"/>
      <w:r>
        <w:rPr>
          <w:noProof/>
          <w:color w:val="0000FF"/>
        </w:rPr>
        <w:drawing>
          <wp:anchor distT="0" distB="0" distL="114300" distR="114300" simplePos="0" relativeHeight="251646976" behindDoc="0" locked="0" layoutInCell="1" allowOverlap="1" wp14:anchorId="665DFE5E" wp14:editId="3EF4529C">
            <wp:simplePos x="0" y="0"/>
            <wp:positionH relativeFrom="column">
              <wp:posOffset>6101080</wp:posOffset>
            </wp:positionH>
            <wp:positionV relativeFrom="paragraph">
              <wp:posOffset>-60960</wp:posOffset>
            </wp:positionV>
            <wp:extent cx="826770" cy="80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3C7F08">
        <w:rPr>
          <w:noProof/>
          <w:color w:val="0000FF"/>
        </w:rPr>
        <mc:AlternateContent>
          <mc:Choice Requires="wps">
            <w:drawing>
              <wp:anchor distT="0" distB="0" distL="114300" distR="114300" simplePos="0" relativeHeight="251645952" behindDoc="1" locked="0" layoutInCell="1" allowOverlap="1" wp14:anchorId="6AAC59AE" wp14:editId="70F94E1C">
                <wp:simplePos x="0" y="0"/>
                <wp:positionH relativeFrom="column">
                  <wp:posOffset>857250</wp:posOffset>
                </wp:positionH>
                <wp:positionV relativeFrom="paragraph">
                  <wp:posOffset>-361950</wp:posOffset>
                </wp:positionV>
                <wp:extent cx="52006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00650" cy="1028700"/>
                        </a:xfrm>
                        <a:prstGeom prst="rect">
                          <a:avLst/>
                        </a:prstGeom>
                        <a:solidFill>
                          <a:sysClr val="window" lastClr="FFFFFF"/>
                        </a:solidFill>
                        <a:ln w="6350">
                          <a:solidFill>
                            <a:prstClr val="black"/>
                          </a:solidFill>
                        </a:ln>
                        <a:effectLst/>
                      </wps:spPr>
                      <wps:txbx>
                        <w:txbxContent>
                          <w:p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C59AE" id="_x0000_t202" coordsize="21600,21600" o:spt="202" path="m,l,21600r21600,l21600,xe">
                <v:stroke joinstyle="miter"/>
                <v:path gradientshapeok="t" o:connecttype="rect"/>
              </v:shapetype>
              <v:shape id="Text Box 2" o:spid="_x0000_s1026" type="#_x0000_t202" style="position:absolute;margin-left:67.5pt;margin-top:-28.5pt;width:409.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" fillcolor="window" strokeweight=".5pt">
                <v:textbox>
                  <w:txbxContent>
                    <w:p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v:textbox>
              </v:shape>
            </w:pict>
          </mc:Fallback>
        </mc:AlternateContent>
      </w:r>
      <w:r w:rsidR="001F082A">
        <w:rPr>
          <w:noProof/>
          <w:color w:val="0000FF"/>
        </w:rPr>
        <w:drawing>
          <wp:anchor distT="0" distB="0" distL="114300" distR="114300" simplePos="0" relativeHeight="251644928" behindDoc="0" locked="0" layoutInCell="1" allowOverlap="1" wp14:anchorId="27368993" wp14:editId="72489A8D">
            <wp:simplePos x="0" y="0"/>
            <wp:positionH relativeFrom="column">
              <wp:posOffset>-161926</wp:posOffset>
            </wp:positionH>
            <wp:positionV relativeFrom="paragraph">
              <wp:posOffset>-114300</wp:posOffset>
            </wp:positionV>
            <wp:extent cx="962025" cy="1238250"/>
            <wp:effectExtent l="0" t="0" r="9525" b="0"/>
            <wp:wrapNone/>
            <wp:docPr id="3"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F08" w:rsidRDefault="003C7F08" w:rsidP="001C3DD9">
      <w:pPr>
        <w:spacing w:after="0"/>
      </w:pPr>
      <w:r>
        <w:rPr>
          <w:noProof/>
          <w:color w:val="0000FF"/>
        </w:rPr>
        <mc:AlternateContent>
          <mc:Choice Requires="wps">
            <w:drawing>
              <wp:anchor distT="0" distB="0" distL="114300" distR="114300" simplePos="0" relativeHeight="251649536" behindDoc="0" locked="0" layoutInCell="1" allowOverlap="1" wp14:anchorId="543F986B" wp14:editId="26C71FCF">
                <wp:simplePos x="0" y="0"/>
                <wp:positionH relativeFrom="column">
                  <wp:posOffset>1504950</wp:posOffset>
                </wp:positionH>
                <wp:positionV relativeFrom="paragraph">
                  <wp:posOffset>461010</wp:posOffset>
                </wp:positionV>
                <wp:extent cx="3733800" cy="447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733800" cy="447675"/>
                        </a:xfrm>
                        <a:prstGeom prst="rect">
                          <a:avLst/>
                        </a:prstGeom>
                        <a:solidFill>
                          <a:sysClr val="window" lastClr="FFFFFF"/>
                        </a:solidFill>
                        <a:ln w="6350">
                          <a:solidFill>
                            <a:srgbClr val="002060"/>
                          </a:solidFill>
                        </a:ln>
                        <a:effectLst/>
                      </wps:spPr>
                      <wps:txbx>
                        <w:txbxContent>
                          <w:p w:rsidR="003C7F08" w:rsidRDefault="00A604D3" w:rsidP="003C7F08">
                            <w:pPr>
                              <w:spacing w:after="0"/>
                            </w:pPr>
                            <w:r>
                              <w:t xml:space="preserve">Todd Hall, </w:t>
                            </w:r>
                            <w:r w:rsidR="00E015C6">
                              <w:t>Federal Programs</w:t>
                            </w:r>
                            <w:r>
                              <w:t xml:space="preserve"> Director, Ext. 10007</w:t>
                            </w:r>
                            <w:r w:rsidR="003C7F08">
                              <w:t xml:space="preserve">, </w:t>
                            </w:r>
                          </w:p>
                          <w:p w:rsidR="00A604D3" w:rsidRDefault="003C7F08" w:rsidP="003C7F08">
                            <w:pPr>
                              <w:spacing w:after="0"/>
                            </w:pPr>
                            <w:r>
                              <w:t>Jeff Horne, Assistant Federal Programs Director</w:t>
                            </w:r>
                          </w:p>
                          <w:p w:rsidR="003C7F08" w:rsidRDefault="003C7F08" w:rsidP="001C3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986B" id="Text Box 4" o:spid="_x0000_s1027" type="#_x0000_t202" style="position:absolute;margin-left:118.5pt;margin-top:36.3pt;width:294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" fillcolor="window" strokecolor="#002060" strokeweight=".5pt">
                <v:textbox>
                  <w:txbxContent>
                    <w:p w:rsidR="003C7F08" w:rsidRDefault="00A604D3" w:rsidP="003C7F08">
                      <w:pPr>
                        <w:spacing w:after="0"/>
                      </w:pPr>
                      <w:r>
                        <w:t xml:space="preserve">Todd Hall, </w:t>
                      </w:r>
                      <w:r w:rsidR="00E015C6">
                        <w:t>Federal Programs</w:t>
                      </w:r>
                      <w:r>
                        <w:t xml:space="preserve"> Director, Ext. 10007</w:t>
                      </w:r>
                      <w:r w:rsidR="003C7F08">
                        <w:t xml:space="preserve">, </w:t>
                      </w:r>
                    </w:p>
                    <w:p w:rsidR="00A604D3" w:rsidRDefault="003C7F08" w:rsidP="003C7F08">
                      <w:pPr>
                        <w:spacing w:after="0"/>
                      </w:pPr>
                      <w:r>
                        <w:t>Jeff Horne, Assistant Federal Programs Director</w:t>
                      </w:r>
                    </w:p>
                    <w:p w:rsidR="003C7F08" w:rsidRDefault="003C7F08" w:rsidP="001C3DD9"/>
                  </w:txbxContent>
                </v:textbox>
              </v:shape>
            </w:pict>
          </mc:Fallback>
        </mc:AlternateContent>
      </w:r>
      <w:r>
        <w:tab/>
      </w:r>
      <w:r w:rsidR="00EE6BF2">
        <w:tab/>
      </w:r>
      <w:r w:rsidR="00EE6BF2">
        <w:tab/>
      </w:r>
      <w:r w:rsidR="00EE6BF2">
        <w:tab/>
      </w:r>
      <w:r w:rsidR="00EE6BF2">
        <w:tab/>
      </w:r>
      <w:r w:rsidR="00EE6BF2">
        <w:tab/>
      </w:r>
      <w:r w:rsidR="00EE6BF2">
        <w:tab/>
      </w:r>
      <w:r w:rsidR="00EE6BF2">
        <w:tab/>
      </w:r>
      <w:r w:rsidR="00EE6BF2">
        <w:tab/>
      </w:r>
      <w:r w:rsidR="00EE6BF2">
        <w:tab/>
      </w:r>
      <w:r>
        <w:tab/>
      </w:r>
      <w:r>
        <w:tab/>
      </w:r>
      <w:r>
        <w:tab/>
      </w:r>
      <w:r>
        <w:tab/>
      </w:r>
      <w:r>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tab/>
      </w:r>
      <w:r>
        <w:tab/>
      </w:r>
      <w:r>
        <w:tab/>
      </w:r>
    </w:p>
    <w:p w:rsidR="003C7F08" w:rsidRDefault="003C7F08" w:rsidP="001C3DD9">
      <w:pPr>
        <w:spacing w:after="0"/>
      </w:pPr>
      <w:r>
        <w:rPr>
          <w:noProof/>
          <w:color w:val="0000FF"/>
        </w:rPr>
        <mc:AlternateContent>
          <mc:Choice Requires="wps">
            <w:drawing>
              <wp:anchor distT="0" distB="0" distL="114300" distR="114300" simplePos="0" relativeHeight="251665920" behindDoc="0" locked="0" layoutInCell="1" allowOverlap="1" wp14:anchorId="4E301AE9" wp14:editId="26853DD4">
                <wp:simplePos x="0" y="0"/>
                <wp:positionH relativeFrom="column">
                  <wp:posOffset>5280660</wp:posOffset>
                </wp:positionH>
                <wp:positionV relativeFrom="paragraph">
                  <wp:posOffset>635</wp:posOffset>
                </wp:positionV>
                <wp:extent cx="129540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F08" w:rsidRPr="003C7F08" w:rsidRDefault="002B5666">
                            <w:pPr>
                              <w:rPr>
                                <w:b/>
                                <w:sz w:val="24"/>
                                <w:szCs w:val="24"/>
                              </w:rPr>
                            </w:pPr>
                            <w:r>
                              <w:rPr>
                                <w:b/>
                                <w:sz w:val="24"/>
                                <w:szCs w:val="24"/>
                              </w:rPr>
                              <w:t>Novem</w:t>
                            </w:r>
                            <w:r w:rsidR="00016765">
                              <w:rPr>
                                <w:b/>
                                <w:sz w:val="24"/>
                                <w:szCs w:val="24"/>
                              </w:rPr>
                              <w:t>ber</w:t>
                            </w:r>
                            <w:r w:rsidR="003C7F08" w:rsidRPr="003C7F08">
                              <w:rPr>
                                <w:b/>
                                <w:sz w:val="24"/>
                                <w:szCs w:val="24"/>
                              </w:rPr>
                              <w:t xml:space="preserve"> 201</w:t>
                            </w:r>
                            <w:r w:rsidR="001415FF">
                              <w:rPr>
                                <w:b/>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1AE9" id="Text Box 8" o:spid="_x0000_s1028" type="#_x0000_t202" style="position:absolute;margin-left:415.8pt;margin-top:.05pt;width:10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" fillcolor="white [3201]" stroked="f" strokeweight=".5pt">
                <v:textbox>
                  <w:txbxContent>
                    <w:p w:rsidR="003C7F08" w:rsidRPr="003C7F08" w:rsidRDefault="002B5666">
                      <w:pPr>
                        <w:rPr>
                          <w:b/>
                          <w:sz w:val="24"/>
                          <w:szCs w:val="24"/>
                        </w:rPr>
                      </w:pPr>
                      <w:r>
                        <w:rPr>
                          <w:b/>
                          <w:sz w:val="24"/>
                          <w:szCs w:val="24"/>
                        </w:rPr>
                        <w:t>Novem</w:t>
                      </w:r>
                      <w:r w:rsidR="00016765">
                        <w:rPr>
                          <w:b/>
                          <w:sz w:val="24"/>
                          <w:szCs w:val="24"/>
                        </w:rPr>
                        <w:t>ber</w:t>
                      </w:r>
                      <w:r w:rsidR="003C7F08" w:rsidRPr="003C7F08">
                        <w:rPr>
                          <w:b/>
                          <w:sz w:val="24"/>
                          <w:szCs w:val="24"/>
                        </w:rPr>
                        <w:t xml:space="preserve"> 201</w:t>
                      </w:r>
                      <w:r w:rsidR="001415FF">
                        <w:rPr>
                          <w:b/>
                          <w:sz w:val="24"/>
                          <w:szCs w:val="24"/>
                        </w:rPr>
                        <w:t>9</w:t>
                      </w:r>
                    </w:p>
                  </w:txbxContent>
                </v:textbox>
              </v:shape>
            </w:pict>
          </mc:Fallback>
        </mc:AlternateContent>
      </w:r>
    </w:p>
    <w:p w:rsidR="003C7F08" w:rsidRDefault="003C7F08" w:rsidP="001C3DD9">
      <w:pPr>
        <w:spacing w:after="0"/>
      </w:pPr>
      <w:r>
        <w:rPr>
          <w:noProof/>
          <w:color w:val="0000FF"/>
        </w:rPr>
        <mc:AlternateContent>
          <mc:Choice Requires="wps">
            <w:drawing>
              <wp:anchor distT="0" distB="0" distL="114300" distR="114300" simplePos="0" relativeHeight="251648000" behindDoc="0" locked="0" layoutInCell="1" allowOverlap="1" wp14:anchorId="17761709" wp14:editId="285E8079">
                <wp:simplePos x="0" y="0"/>
                <wp:positionH relativeFrom="column">
                  <wp:posOffset>-342900</wp:posOffset>
                </wp:positionH>
                <wp:positionV relativeFrom="paragraph">
                  <wp:posOffset>143510</wp:posOffset>
                </wp:positionV>
                <wp:extent cx="726757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267575" cy="304800"/>
                        </a:xfrm>
                        <a:prstGeom prst="rect">
                          <a:avLst/>
                        </a:prstGeom>
                        <a:solidFill>
                          <a:sysClr val="window" lastClr="FFFFFF"/>
                        </a:solidFill>
                        <a:ln w="6350">
                          <a:solidFill>
                            <a:prstClr val="black"/>
                          </a:solidFill>
                        </a:ln>
                        <a:effectLst/>
                      </wps:spPr>
                      <wps:txbx>
                        <w:txbxContent>
                          <w:p w:rsidR="00A604D3" w:rsidRDefault="00A604D3" w:rsidP="001C3DD9">
                            <w:r>
                              <w:t xml:space="preserve">Darlene Reynolds, Parent and Family Engagement Director, 10034 Yolanda Carr-Fuller,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1709" id="Text Box 6" o:spid="_x0000_s1029" type="#_x0000_t202" style="position:absolute;margin-left:-27pt;margin-top:11.3pt;width:572.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" fillcolor="window" strokeweight=".5pt">
                <v:textbox>
                  <w:txbxContent>
                    <w:p w:rsidR="00A604D3" w:rsidRDefault="00A604D3" w:rsidP="001C3DD9">
                      <w:r>
                        <w:t xml:space="preserve">Darlene Reynolds, Parent and Family Engagement Director, 10034 Yolanda Carr-Fuller,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v:textbox>
              </v:shape>
            </w:pict>
          </mc:Fallback>
        </mc:AlternateContent>
      </w:r>
    </w:p>
    <w:p w:rsidR="003C7F08" w:rsidRDefault="003C7F08" w:rsidP="001C3DD9">
      <w:pPr>
        <w:spacing w:after="0"/>
      </w:pPr>
    </w:p>
    <w:p w:rsidR="003C7F08" w:rsidRDefault="00A24B61" w:rsidP="001C3DD9">
      <w:pPr>
        <w:spacing w:after="0"/>
      </w:pPr>
      <w:r>
        <w:rPr>
          <w:noProof/>
        </w:rPr>
        <mc:AlternateContent>
          <mc:Choice Requires="wps">
            <w:drawing>
              <wp:anchor distT="0" distB="0" distL="114300" distR="114300" simplePos="0" relativeHeight="251666944" behindDoc="1" locked="0" layoutInCell="1" allowOverlap="1" wp14:anchorId="79894FA6" wp14:editId="23C18892">
                <wp:simplePos x="0" y="0"/>
                <wp:positionH relativeFrom="column">
                  <wp:posOffset>3512820</wp:posOffset>
                </wp:positionH>
                <wp:positionV relativeFrom="paragraph">
                  <wp:posOffset>97790</wp:posOffset>
                </wp:positionV>
                <wp:extent cx="3604260" cy="17907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360426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5666" w:rsidRPr="002B5666" w:rsidRDefault="002B5666" w:rsidP="00A24B61">
                            <w:pPr>
                              <w:spacing w:after="0"/>
                              <w:jc w:val="center"/>
                              <w:rPr>
                                <w:b/>
                                <w:sz w:val="24"/>
                                <w:szCs w:val="24"/>
                              </w:rPr>
                            </w:pPr>
                            <w:r w:rsidRPr="002B5666">
                              <w:rPr>
                                <w:b/>
                                <w:sz w:val="24"/>
                                <w:szCs w:val="24"/>
                              </w:rPr>
                              <w:t>DID YOU KNOW?</w:t>
                            </w:r>
                          </w:p>
                          <w:p w:rsidR="00016765" w:rsidRPr="002B5666" w:rsidRDefault="002B5666" w:rsidP="00016765">
                            <w:pPr>
                              <w:rPr>
                                <w:sz w:val="24"/>
                                <w:szCs w:val="24"/>
                              </w:rPr>
                            </w:pPr>
                            <w:r w:rsidRPr="002B5666">
                              <w:rPr>
                                <w:sz w:val="24"/>
                                <w:szCs w:val="24"/>
                              </w:rPr>
                              <w:t xml:space="preserve"> The month of November is celebrated as </w:t>
                            </w:r>
                            <w:r w:rsidRPr="00E950F6">
                              <w:rPr>
                                <w:b/>
                                <w:sz w:val="24"/>
                                <w:szCs w:val="24"/>
                              </w:rPr>
                              <w:t>Parent Engagement month</w:t>
                            </w:r>
                            <w:r w:rsidRPr="002B5666">
                              <w:rPr>
                                <w:sz w:val="24"/>
                                <w:szCs w:val="24"/>
                              </w:rPr>
                              <w:t xml:space="preserve">! </w:t>
                            </w:r>
                            <w:r>
                              <w:rPr>
                                <w:sz w:val="24"/>
                                <w:szCs w:val="24"/>
                              </w:rPr>
                              <w:t xml:space="preserve"> </w:t>
                            </w:r>
                            <w:r w:rsidRPr="002B5666">
                              <w:rPr>
                                <w:sz w:val="24"/>
                                <w:szCs w:val="24"/>
                              </w:rPr>
                              <w:t>Parents, and Families play a big role in education. During the month of November, Parents, grandparents, guardians and extended families are reminded to stay involved in their children’s education throughout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4FA6" id="Text Box 13" o:spid="_x0000_s1030" type="#_x0000_t202" style="position:absolute;margin-left:276.6pt;margin-top:7.7pt;width:283.8pt;height:1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" fillcolor="white [3201]" strokeweight=".5pt">
                <v:textbox>
                  <w:txbxContent>
                    <w:p w:rsidR="002B5666" w:rsidRPr="002B5666" w:rsidRDefault="002B5666" w:rsidP="00A24B61">
                      <w:pPr>
                        <w:spacing w:after="0"/>
                        <w:jc w:val="center"/>
                        <w:rPr>
                          <w:b/>
                          <w:sz w:val="24"/>
                          <w:szCs w:val="24"/>
                        </w:rPr>
                      </w:pPr>
                      <w:r w:rsidRPr="002B5666">
                        <w:rPr>
                          <w:b/>
                          <w:sz w:val="24"/>
                          <w:szCs w:val="24"/>
                        </w:rPr>
                        <w:t>DID YOU KNOW?</w:t>
                      </w:r>
                    </w:p>
                    <w:p w:rsidR="00016765" w:rsidRPr="002B5666" w:rsidRDefault="002B5666" w:rsidP="00016765">
                      <w:pPr>
                        <w:rPr>
                          <w:sz w:val="24"/>
                          <w:szCs w:val="24"/>
                        </w:rPr>
                      </w:pPr>
                      <w:r w:rsidRPr="002B5666">
                        <w:rPr>
                          <w:sz w:val="24"/>
                          <w:szCs w:val="24"/>
                        </w:rPr>
                        <w:t xml:space="preserve"> The month of November is celebrated as </w:t>
                      </w:r>
                      <w:r w:rsidRPr="00E950F6">
                        <w:rPr>
                          <w:b/>
                          <w:sz w:val="24"/>
                          <w:szCs w:val="24"/>
                        </w:rPr>
                        <w:t>Parent Engagement month</w:t>
                      </w:r>
                      <w:r w:rsidRPr="002B5666">
                        <w:rPr>
                          <w:sz w:val="24"/>
                          <w:szCs w:val="24"/>
                        </w:rPr>
                        <w:t xml:space="preserve">! </w:t>
                      </w:r>
                      <w:r>
                        <w:rPr>
                          <w:sz w:val="24"/>
                          <w:szCs w:val="24"/>
                        </w:rPr>
                        <w:t xml:space="preserve"> </w:t>
                      </w:r>
                      <w:r w:rsidRPr="002B5666">
                        <w:rPr>
                          <w:sz w:val="24"/>
                          <w:szCs w:val="24"/>
                        </w:rPr>
                        <w:t>Parents, and Families play a big role in education. During the month of November, Parents, grandparents, guardians and extended families are reminded to stay involved in their children’s education throughout the year</w:t>
                      </w:r>
                    </w:p>
                  </w:txbxContent>
                </v:textbox>
              </v:shape>
            </w:pict>
          </mc:Fallback>
        </mc:AlternateContent>
      </w:r>
    </w:p>
    <w:p w:rsidR="00EE6BF2" w:rsidRDefault="00F3107D" w:rsidP="00A24B61">
      <w:pPr>
        <w:spacing w:after="0"/>
        <w:jc w:val="center"/>
      </w:pPr>
      <w:r w:rsidRPr="00BE2CC3">
        <w:rPr>
          <w:noProof/>
          <w:color w:val="0000FF"/>
        </w:rPr>
        <mc:AlternateContent>
          <mc:Choice Requires="wps">
            <w:drawing>
              <wp:anchor distT="0" distB="0" distL="114300" distR="114300" simplePos="0" relativeHeight="251668992" behindDoc="0" locked="0" layoutInCell="1" allowOverlap="1" wp14:anchorId="4CFAE63C" wp14:editId="505F61E4">
                <wp:simplePos x="0" y="0"/>
                <wp:positionH relativeFrom="column">
                  <wp:posOffset>-320040</wp:posOffset>
                </wp:positionH>
                <wp:positionV relativeFrom="paragraph">
                  <wp:posOffset>8255</wp:posOffset>
                </wp:positionV>
                <wp:extent cx="3733800" cy="68580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733800" cy="6858000"/>
                        </a:xfrm>
                        <a:prstGeom prst="rect">
                          <a:avLst/>
                        </a:prstGeom>
                        <a:solidFill>
                          <a:sysClr val="window" lastClr="FFFFFF"/>
                        </a:solidFill>
                        <a:ln w="6350">
                          <a:solidFill>
                            <a:prstClr val="black"/>
                          </a:solidFill>
                        </a:ln>
                        <a:effectLst/>
                      </wps:spPr>
                      <wps:txbx>
                        <w:txbxContent>
                          <w:p w:rsidR="00E950F6" w:rsidRPr="00F3107D" w:rsidRDefault="00E950F6" w:rsidP="00F3107D">
                            <w:pPr>
                              <w:spacing w:after="0"/>
                              <w:jc w:val="center"/>
                              <w:rPr>
                                <w:b/>
                                <w:sz w:val="28"/>
                                <w:szCs w:val="28"/>
                              </w:rPr>
                            </w:pPr>
                            <w:r w:rsidRPr="00F3107D">
                              <w:rPr>
                                <w:b/>
                                <w:sz w:val="28"/>
                                <w:szCs w:val="28"/>
                              </w:rPr>
                              <w:t>Ways to Establish a Connection to Math from School to Home</w:t>
                            </w:r>
                          </w:p>
                          <w:p w:rsidR="00F3107D" w:rsidRDefault="00F3107D" w:rsidP="00BE2CC3">
                            <w:pPr>
                              <w:rPr>
                                <w:rFonts w:ascii="Times New Roman" w:hAnsi="Times New Roman" w:cs="Times New Roman"/>
                                <w:color w:val="000000"/>
                                <w:sz w:val="24"/>
                                <w:szCs w:val="24"/>
                              </w:rPr>
                            </w:pPr>
                            <w:r>
                              <w:t>Were you aware that your feelings towards mathematics can play a vital role in how your child perceives learning mathematics concepts or themselves as a mathematician? In addition, it is important for all parents to understand that his or her involvement also influences a student’s mathematical achievement.</w:t>
                            </w:r>
                            <w:r w:rsidR="00BE2CC3">
                              <w:rPr>
                                <w:rFonts w:ascii="Times New Roman" w:hAnsi="Times New Roman" w:cs="Times New Roman"/>
                                <w:color w:val="000000"/>
                                <w:sz w:val="24"/>
                                <w:szCs w:val="24"/>
                              </w:rPr>
                              <w:tab/>
                            </w:r>
                          </w:p>
                          <w:p w:rsidR="00F3107D" w:rsidRDefault="00F3107D" w:rsidP="00BE2CC3">
                            <w:r>
                              <w:t xml:space="preserve">One of the best ways for parents to gain knowledge of what is occurring in mathematics is to attend math nights offered by your child’s school. Math night is a common event for many elementary schools; however, many middle and high schools also offer similar events. Whether the event is hosted on the elementary or middle school level, the purpose is to ensure that there is a clear connection between learning at school and support at home. </w:t>
                            </w:r>
                          </w:p>
                          <w:p w:rsidR="00F3107D" w:rsidRDefault="00F3107D" w:rsidP="00F3107D">
                            <w:pPr>
                              <w:spacing w:after="0"/>
                            </w:pPr>
                            <w:r>
                              <w:t>One way that this can be accomplished is by helping your child become financially savvy. When you are grocery shopping, your child can assist with calculating the total cost of the groceries. Younger children can practice estimating the total cost of the grocery bill. Whereas, older students can focus on the price per unit to compare items and make a better choice to see if you are really saving money when items are on sale. Additional activities that can be done at home to help establish mathematical reasoning are:</w:t>
                            </w:r>
                          </w:p>
                          <w:p w:rsidR="00F3107D" w:rsidRDefault="00F3107D" w:rsidP="00F3107D">
                            <w:pPr>
                              <w:pStyle w:val="ListParagraph"/>
                              <w:numPr>
                                <w:ilvl w:val="0"/>
                                <w:numId w:val="14"/>
                              </w:numPr>
                              <w:spacing w:after="0"/>
                            </w:pPr>
                            <w:r>
                              <w:t>Keep track of your child’s height and weight</w:t>
                            </w:r>
                          </w:p>
                          <w:p w:rsidR="00F3107D" w:rsidRDefault="00F3107D" w:rsidP="00F3107D">
                            <w:pPr>
                              <w:pStyle w:val="ListParagraph"/>
                              <w:numPr>
                                <w:ilvl w:val="0"/>
                                <w:numId w:val="14"/>
                              </w:numPr>
                              <w:spacing w:after="0"/>
                            </w:pPr>
                            <w:r>
                              <w:t>Baking or cooking items as a family</w:t>
                            </w:r>
                          </w:p>
                          <w:p w:rsidR="00F3107D" w:rsidRDefault="00F3107D" w:rsidP="00F3107D">
                            <w:pPr>
                              <w:pStyle w:val="ListParagraph"/>
                              <w:numPr>
                                <w:ilvl w:val="0"/>
                                <w:numId w:val="14"/>
                              </w:numPr>
                              <w:spacing w:after="0"/>
                            </w:pPr>
                            <w:r>
                              <w:t>Creating a budget</w:t>
                            </w:r>
                          </w:p>
                          <w:p w:rsidR="00F3107D" w:rsidRDefault="00F3107D" w:rsidP="00F3107D">
                            <w:pPr>
                              <w:pStyle w:val="ListParagraph"/>
                              <w:numPr>
                                <w:ilvl w:val="0"/>
                                <w:numId w:val="14"/>
                              </w:numPr>
                              <w:spacing w:after="0"/>
                            </w:pPr>
                            <w:r>
                              <w:t>Opening a savings or checking account for your child when they are 14 years old</w:t>
                            </w:r>
                          </w:p>
                          <w:p w:rsidR="00F3107D" w:rsidRDefault="00F3107D" w:rsidP="00BE2CC3"/>
                          <w:p w:rsidR="00BE2CC3" w:rsidRPr="001A2C81" w:rsidRDefault="00BE2CC3" w:rsidP="00BE2CC3">
                            <w:pPr>
                              <w:rPr>
                                <w:rFonts w:ascii="Times New Roman" w:hAnsi="Times New Roman" w:cs="Times New Roman"/>
                                <w:color w:val="000000"/>
                                <w:sz w:val="24"/>
                                <w:szCs w:val="24"/>
                              </w:rPr>
                            </w:pPr>
                            <w:r>
                              <w:rPr>
                                <w:rFonts w:ascii="Times New Roman" w:hAnsi="Times New Roman" w:cs="Times New Roman"/>
                                <w:color w:val="000000"/>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AE63C" id="Text Box 7" o:spid="_x0000_s1031" type="#_x0000_t202" style="position:absolute;left:0;text-align:left;margin-left:-25.2pt;margin-top:.65pt;width:294pt;height:54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" fillcolor="window" strokeweight=".5pt">
                <v:textbox>
                  <w:txbxContent>
                    <w:p w:rsidR="00E950F6" w:rsidRPr="00F3107D" w:rsidRDefault="00E950F6" w:rsidP="00F3107D">
                      <w:pPr>
                        <w:spacing w:after="0"/>
                        <w:jc w:val="center"/>
                        <w:rPr>
                          <w:b/>
                          <w:sz w:val="28"/>
                          <w:szCs w:val="28"/>
                        </w:rPr>
                      </w:pPr>
                      <w:r w:rsidRPr="00F3107D">
                        <w:rPr>
                          <w:b/>
                          <w:sz w:val="28"/>
                          <w:szCs w:val="28"/>
                        </w:rPr>
                        <w:t>Ways to Establish a Connection to Math from School to Home</w:t>
                      </w:r>
                    </w:p>
                    <w:p w:rsidR="00F3107D" w:rsidRDefault="00F3107D" w:rsidP="00BE2CC3">
                      <w:pPr>
                        <w:rPr>
                          <w:rFonts w:ascii="Times New Roman" w:hAnsi="Times New Roman" w:cs="Times New Roman"/>
                          <w:color w:val="000000"/>
                          <w:sz w:val="24"/>
                          <w:szCs w:val="24"/>
                        </w:rPr>
                      </w:pPr>
                      <w:r>
                        <w:t>Were you aware that your feelings towards mathematics can play a vital role in how your child perceives learning mathematics concepts or themselves as a mathematician? In addition, it is important for all parents to understand that his or her involvement also influences a student’s mathematical achievement.</w:t>
                      </w:r>
                      <w:r w:rsidR="00BE2CC3">
                        <w:rPr>
                          <w:rFonts w:ascii="Times New Roman" w:hAnsi="Times New Roman" w:cs="Times New Roman"/>
                          <w:color w:val="000000"/>
                          <w:sz w:val="24"/>
                          <w:szCs w:val="24"/>
                        </w:rPr>
                        <w:tab/>
                      </w:r>
                    </w:p>
                    <w:p w:rsidR="00F3107D" w:rsidRDefault="00F3107D" w:rsidP="00BE2CC3">
                      <w:r>
                        <w:t xml:space="preserve">One of the best ways for parents to gain knowledge of what is occurring in mathematics is to attend math nights offered by your child’s school. Math night is a common event for many elementary schools; however, many middle and high schools also offer similar events. Whether the event is hosted on the elementary or middle school level, the purpose is to ensure that there is a clear connection between learning at school and support at home. </w:t>
                      </w:r>
                    </w:p>
                    <w:p w:rsidR="00F3107D" w:rsidRDefault="00F3107D" w:rsidP="00F3107D">
                      <w:pPr>
                        <w:spacing w:after="0"/>
                      </w:pPr>
                      <w:r>
                        <w:t>One way that this can be accomplished is by helping your child become financially savvy. When you are grocery shopping, your child can assist with calculating the total cost of the groceries. Younger children can practice estimating the total cost of the grocery bill. Whereas, older students can focus on the price per unit to compare items and make a better choice to see if you are really saving money when items are on sale. Additional activities that can be done at home to help establish mathematical reasoning are:</w:t>
                      </w:r>
                    </w:p>
                    <w:p w:rsidR="00F3107D" w:rsidRDefault="00F3107D" w:rsidP="00F3107D">
                      <w:pPr>
                        <w:pStyle w:val="ListParagraph"/>
                        <w:numPr>
                          <w:ilvl w:val="0"/>
                          <w:numId w:val="14"/>
                        </w:numPr>
                        <w:spacing w:after="0"/>
                      </w:pPr>
                      <w:r>
                        <w:t>Keep track of your child’s height and weight</w:t>
                      </w:r>
                    </w:p>
                    <w:p w:rsidR="00F3107D" w:rsidRDefault="00F3107D" w:rsidP="00F3107D">
                      <w:pPr>
                        <w:pStyle w:val="ListParagraph"/>
                        <w:numPr>
                          <w:ilvl w:val="0"/>
                          <w:numId w:val="14"/>
                        </w:numPr>
                        <w:spacing w:after="0"/>
                      </w:pPr>
                      <w:r>
                        <w:t>Baking or cooking items as a family</w:t>
                      </w:r>
                    </w:p>
                    <w:p w:rsidR="00F3107D" w:rsidRDefault="00F3107D" w:rsidP="00F3107D">
                      <w:pPr>
                        <w:pStyle w:val="ListParagraph"/>
                        <w:numPr>
                          <w:ilvl w:val="0"/>
                          <w:numId w:val="14"/>
                        </w:numPr>
                        <w:spacing w:after="0"/>
                      </w:pPr>
                      <w:r>
                        <w:t>Creating a budget</w:t>
                      </w:r>
                    </w:p>
                    <w:p w:rsidR="00F3107D" w:rsidRDefault="00F3107D" w:rsidP="00F3107D">
                      <w:pPr>
                        <w:pStyle w:val="ListParagraph"/>
                        <w:numPr>
                          <w:ilvl w:val="0"/>
                          <w:numId w:val="14"/>
                        </w:numPr>
                        <w:spacing w:after="0"/>
                      </w:pPr>
                      <w:r>
                        <w:t>Opening a savings or checking account for your child when they are 14 years old</w:t>
                      </w:r>
                    </w:p>
                    <w:p w:rsidR="00F3107D" w:rsidRDefault="00F3107D" w:rsidP="00BE2CC3"/>
                    <w:p w:rsidR="00BE2CC3" w:rsidRPr="001A2C81" w:rsidRDefault="00BE2CC3" w:rsidP="00BE2CC3">
                      <w:pPr>
                        <w:rPr>
                          <w:rFonts w:ascii="Times New Roman" w:hAnsi="Times New Roman" w:cs="Times New Roman"/>
                          <w:color w:val="000000"/>
                          <w:sz w:val="24"/>
                          <w:szCs w:val="24"/>
                        </w:rPr>
                      </w:pPr>
                      <w:r>
                        <w:rPr>
                          <w:rFonts w:ascii="Times New Roman" w:hAnsi="Times New Roman" w:cs="Times New Roman"/>
                          <w:color w:val="000000"/>
                          <w:sz w:val="24"/>
                          <w:szCs w:val="24"/>
                        </w:rPr>
                        <w:tab/>
                      </w:r>
                    </w:p>
                  </w:txbxContent>
                </v:textbox>
              </v:shape>
            </w:pict>
          </mc:Fallback>
        </mc:AlternateContent>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A24B61" w:rsidP="001C3DD9">
      <w:pPr>
        <w:spacing w:after="0"/>
      </w:pPr>
      <w:r>
        <w:rPr>
          <w:noProof/>
        </w:rPr>
        <w:drawing>
          <wp:anchor distT="0" distB="0" distL="114300" distR="114300" simplePos="0" relativeHeight="251694592" behindDoc="0" locked="0" layoutInCell="1" allowOverlap="1" wp14:anchorId="74FA9A4F" wp14:editId="4CFEBBB7">
            <wp:simplePos x="0" y="0"/>
            <wp:positionH relativeFrom="column">
              <wp:posOffset>4495800</wp:posOffset>
            </wp:positionH>
            <wp:positionV relativeFrom="paragraph">
              <wp:posOffset>113665</wp:posOffset>
            </wp:positionV>
            <wp:extent cx="1706880" cy="836240"/>
            <wp:effectExtent l="0" t="0" r="7620" b="2540"/>
            <wp:wrapNone/>
            <wp:docPr id="30" name="Picture 30" descr="Image result for &quot;november&quot; clipart in english and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november&quot; clipart in english and spanish"/>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9020" t="15014" r="9520" b="15864"/>
                    <a:stretch/>
                  </pic:blipFill>
                  <pic:spPr bwMode="auto">
                    <a:xfrm>
                      <a:off x="0" y="0"/>
                      <a:ext cx="1706880" cy="83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A24B61" w:rsidP="001C3DD9">
      <w:pPr>
        <w:spacing w:after="0"/>
      </w:pPr>
      <w:r>
        <w:rPr>
          <w:noProof/>
        </w:rPr>
        <mc:AlternateContent>
          <mc:Choice Requires="wps">
            <w:drawing>
              <wp:anchor distT="0" distB="0" distL="114300" distR="114300" simplePos="0" relativeHeight="251682304" behindDoc="0" locked="0" layoutInCell="1" allowOverlap="1" wp14:anchorId="637439D0" wp14:editId="7CDAD4B3">
                <wp:simplePos x="0" y="0"/>
                <wp:positionH relativeFrom="column">
                  <wp:posOffset>3512820</wp:posOffset>
                </wp:positionH>
                <wp:positionV relativeFrom="paragraph">
                  <wp:posOffset>114300</wp:posOffset>
                </wp:positionV>
                <wp:extent cx="3596640" cy="2255520"/>
                <wp:effectExtent l="0" t="0" r="22860" b="11430"/>
                <wp:wrapNone/>
                <wp:docPr id="18" name="Text Box 18"/>
                <wp:cNvGraphicFramePr/>
                <a:graphic xmlns:a="http://schemas.openxmlformats.org/drawingml/2006/main">
                  <a:graphicData uri="http://schemas.microsoft.com/office/word/2010/wordprocessingShape">
                    <wps:wsp>
                      <wps:cNvSpPr txBox="1"/>
                      <wps:spPr>
                        <a:xfrm>
                          <a:off x="0" y="0"/>
                          <a:ext cx="3596640" cy="2255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1731" w:rsidRDefault="00CC1731" w:rsidP="00A24B61">
                            <w:pPr>
                              <w:spacing w:after="0"/>
                            </w:pPr>
                            <w:r>
                              <w:t xml:space="preserve">FUN FACTS: </w:t>
                            </w:r>
                          </w:p>
                          <w:p w:rsidR="00CC1731" w:rsidRDefault="00CC1731" w:rsidP="00CC1731">
                            <w:pPr>
                              <w:pStyle w:val="ListParagraph"/>
                              <w:numPr>
                                <w:ilvl w:val="0"/>
                                <w:numId w:val="12"/>
                              </w:numPr>
                            </w:pPr>
                            <w:r>
                              <w:t xml:space="preserve">A bolt of lightning is 5 times hotter than the sun! </w:t>
                            </w:r>
                          </w:p>
                          <w:p w:rsidR="00CC1731" w:rsidRDefault="00CC1731" w:rsidP="00CC1731">
                            <w:pPr>
                              <w:pStyle w:val="ListParagraph"/>
                              <w:numPr>
                                <w:ilvl w:val="0"/>
                                <w:numId w:val="12"/>
                              </w:numPr>
                            </w:pPr>
                            <w:r>
                              <w:t xml:space="preserve">The moon is very hot (224 degrees Farenheit, average) during the day but very cold (-243 degrees average) at night! </w:t>
                            </w:r>
                          </w:p>
                          <w:p w:rsidR="00CC1731" w:rsidRDefault="00CC1731" w:rsidP="00CC1731">
                            <w:pPr>
                              <w:pStyle w:val="ListParagraph"/>
                              <w:numPr>
                                <w:ilvl w:val="0"/>
                                <w:numId w:val="12"/>
                              </w:numPr>
                            </w:pPr>
                            <w:r>
                              <w:t xml:space="preserve">Carrots weren’t always orange. They were once exclusively PURPLE! </w:t>
                            </w:r>
                          </w:p>
                          <w:p w:rsidR="00CC1731" w:rsidRDefault="00CC1731" w:rsidP="00CC1731">
                            <w:pPr>
                              <w:pStyle w:val="ListParagraph"/>
                              <w:numPr>
                                <w:ilvl w:val="0"/>
                                <w:numId w:val="12"/>
                              </w:numPr>
                            </w:pPr>
                            <w:r>
                              <w:t xml:space="preserve">The foot prints on the moon will be there for 100 million years! </w:t>
                            </w:r>
                          </w:p>
                          <w:p w:rsidR="00CC1731" w:rsidRDefault="00CC1731" w:rsidP="00CC1731">
                            <w:pPr>
                              <w:pStyle w:val="ListParagraph"/>
                              <w:numPr>
                                <w:ilvl w:val="0"/>
                                <w:numId w:val="12"/>
                              </w:numPr>
                            </w:pPr>
                            <w:r>
                              <w:t>Only half of the dolphin’s brain goes to sleep while asleep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39D0" id="Text Box 18" o:spid="_x0000_s1032" type="#_x0000_t202" style="position:absolute;margin-left:276.6pt;margin-top:9pt;width:283.2pt;height:17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wNmAIAALwFAAAOAAAAZHJzL2Uyb0RvYy54bWysVFFPGzEMfp+0/xDlfVxbaD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" fillcolor="white [3201]" strokeweight=".5pt">
                <v:textbox>
                  <w:txbxContent>
                    <w:p w:rsidR="00CC1731" w:rsidRDefault="00CC1731" w:rsidP="00A24B61">
                      <w:pPr>
                        <w:spacing w:after="0"/>
                      </w:pPr>
                      <w:r>
                        <w:t xml:space="preserve">FUN FACTS: </w:t>
                      </w:r>
                    </w:p>
                    <w:p w:rsidR="00CC1731" w:rsidRDefault="00CC1731" w:rsidP="00CC1731">
                      <w:pPr>
                        <w:pStyle w:val="ListParagraph"/>
                        <w:numPr>
                          <w:ilvl w:val="0"/>
                          <w:numId w:val="12"/>
                        </w:numPr>
                      </w:pPr>
                      <w:r>
                        <w:t xml:space="preserve">A bolt of lightning is 5 times hotter than the sun! </w:t>
                      </w:r>
                    </w:p>
                    <w:p w:rsidR="00CC1731" w:rsidRDefault="00CC1731" w:rsidP="00CC1731">
                      <w:pPr>
                        <w:pStyle w:val="ListParagraph"/>
                        <w:numPr>
                          <w:ilvl w:val="0"/>
                          <w:numId w:val="12"/>
                        </w:numPr>
                      </w:pPr>
                      <w:r>
                        <w:t xml:space="preserve">The moon is very hot (224 degrees Farenheit, average) during the day but very cold (-243 degrees average) at night! </w:t>
                      </w:r>
                    </w:p>
                    <w:p w:rsidR="00CC1731" w:rsidRDefault="00CC1731" w:rsidP="00CC1731">
                      <w:pPr>
                        <w:pStyle w:val="ListParagraph"/>
                        <w:numPr>
                          <w:ilvl w:val="0"/>
                          <w:numId w:val="12"/>
                        </w:numPr>
                      </w:pPr>
                      <w:r>
                        <w:t xml:space="preserve">Carrots weren’t always orange. They were once exclusively PURPLE! </w:t>
                      </w:r>
                    </w:p>
                    <w:p w:rsidR="00CC1731" w:rsidRDefault="00CC1731" w:rsidP="00CC1731">
                      <w:pPr>
                        <w:pStyle w:val="ListParagraph"/>
                        <w:numPr>
                          <w:ilvl w:val="0"/>
                          <w:numId w:val="12"/>
                        </w:numPr>
                      </w:pPr>
                      <w:r>
                        <w:t xml:space="preserve">The foot prints on the moon will be there for 100 million years! </w:t>
                      </w:r>
                    </w:p>
                    <w:p w:rsidR="00CC1731" w:rsidRDefault="00CC1731" w:rsidP="00CC1731">
                      <w:pPr>
                        <w:pStyle w:val="ListParagraph"/>
                        <w:numPr>
                          <w:ilvl w:val="0"/>
                          <w:numId w:val="12"/>
                        </w:numPr>
                      </w:pPr>
                      <w:r>
                        <w:t>Only half of the dolphin’s brain goes to sleep while asleep</w:t>
                      </w:r>
                    </w:p>
                  </w:txbxContent>
                </v:textbox>
              </v:shape>
            </w:pict>
          </mc:Fallback>
        </mc:AlternateContent>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A24B61" w:rsidP="001C3DD9">
      <w:pPr>
        <w:spacing w:after="0"/>
      </w:pPr>
      <w:r w:rsidRPr="000264E3">
        <w:rPr>
          <w:noProof/>
        </w:rPr>
        <mc:AlternateContent>
          <mc:Choice Requires="wps">
            <w:drawing>
              <wp:anchor distT="0" distB="0" distL="114300" distR="114300" simplePos="0" relativeHeight="251692544" behindDoc="0" locked="0" layoutInCell="1" allowOverlap="1" wp14:anchorId="721EC5B2" wp14:editId="21932272">
                <wp:simplePos x="0" y="0"/>
                <wp:positionH relativeFrom="column">
                  <wp:posOffset>3459480</wp:posOffset>
                </wp:positionH>
                <wp:positionV relativeFrom="paragraph">
                  <wp:posOffset>10795</wp:posOffset>
                </wp:positionV>
                <wp:extent cx="3672840" cy="2141220"/>
                <wp:effectExtent l="0" t="0" r="22860" b="11430"/>
                <wp:wrapNone/>
                <wp:docPr id="29" name="Text Box 29"/>
                <wp:cNvGraphicFramePr/>
                <a:graphic xmlns:a="http://schemas.openxmlformats.org/drawingml/2006/main">
                  <a:graphicData uri="http://schemas.microsoft.com/office/word/2010/wordprocessingShape">
                    <wps:wsp>
                      <wps:cNvSpPr txBox="1"/>
                      <wps:spPr>
                        <a:xfrm>
                          <a:off x="0" y="0"/>
                          <a:ext cx="3672840" cy="2141220"/>
                        </a:xfrm>
                        <a:prstGeom prst="rect">
                          <a:avLst/>
                        </a:prstGeom>
                        <a:solidFill>
                          <a:sysClr val="window" lastClr="FFFFFF"/>
                        </a:solidFill>
                        <a:ln w="6350">
                          <a:solidFill>
                            <a:prstClr val="black"/>
                          </a:solidFill>
                        </a:ln>
                        <a:effectLst/>
                      </wps:spPr>
                      <wps:txbx>
                        <w:txbxContent>
                          <w:p w:rsidR="00A24B61" w:rsidRPr="00A24B61" w:rsidRDefault="00232F2F" w:rsidP="00A24B61">
                            <w:pPr>
                              <w:pStyle w:val="ListParagraph"/>
                              <w:ind w:left="0"/>
                              <w:jc w:val="center"/>
                              <w:rPr>
                                <w:b/>
                              </w:rPr>
                            </w:pPr>
                            <w:r w:rsidRPr="00A24B61">
                              <w:rPr>
                                <w:b/>
                              </w:rPr>
                              <w:t>DID YOU KNOW?</w:t>
                            </w:r>
                          </w:p>
                          <w:p w:rsidR="00A24B61" w:rsidRPr="00A24B61" w:rsidRDefault="00232F2F" w:rsidP="00A24B61">
                            <w:pPr>
                              <w:pStyle w:val="ListParagraph"/>
                              <w:ind w:left="0"/>
                              <w:rPr>
                                <w:sz w:val="24"/>
                                <w:szCs w:val="24"/>
                              </w:rPr>
                            </w:pPr>
                            <w:r w:rsidRPr="00A24B61">
                              <w:rPr>
                                <w:sz w:val="24"/>
                                <w:szCs w:val="24"/>
                              </w:rPr>
                              <w:t xml:space="preserve">Starting in kindergarten, too many absences can cause children to fall behind in school. </w:t>
                            </w:r>
                          </w:p>
                          <w:p w:rsidR="00A24B61" w:rsidRDefault="00232F2F" w:rsidP="00A24B61">
                            <w:pPr>
                              <w:pStyle w:val="ListParagraph"/>
                              <w:numPr>
                                <w:ilvl w:val="0"/>
                                <w:numId w:val="16"/>
                              </w:numPr>
                            </w:pPr>
                            <w:r>
                              <w:t xml:space="preserve">Missing 10 percent (or about 18 days) can make it harder to learn to read. </w:t>
                            </w:r>
                          </w:p>
                          <w:p w:rsidR="00A24B61" w:rsidRDefault="00232F2F" w:rsidP="00A24B61">
                            <w:pPr>
                              <w:pStyle w:val="ListParagraph"/>
                              <w:numPr>
                                <w:ilvl w:val="0"/>
                                <w:numId w:val="16"/>
                              </w:numPr>
                            </w:pPr>
                            <w:r>
                              <w:t xml:space="preserve">Students can still fall behind if they miss just a day or two days every few weeks. </w:t>
                            </w:r>
                          </w:p>
                          <w:p w:rsidR="00A24B61" w:rsidRDefault="00232F2F" w:rsidP="00A24B61">
                            <w:pPr>
                              <w:pStyle w:val="ListParagraph"/>
                              <w:numPr>
                                <w:ilvl w:val="0"/>
                                <w:numId w:val="16"/>
                              </w:numPr>
                            </w:pPr>
                            <w:r>
                              <w:t>Being late to school may lead to poor attendance.</w:t>
                            </w:r>
                          </w:p>
                          <w:p w:rsidR="000264E3" w:rsidRDefault="00232F2F" w:rsidP="00A24B61">
                            <w:pPr>
                              <w:pStyle w:val="ListParagraph"/>
                              <w:numPr>
                                <w:ilvl w:val="0"/>
                                <w:numId w:val="16"/>
                              </w:numPr>
                            </w:pPr>
                            <w:r>
                              <w:t xml:space="preserve"> Absences can affect the whole classroom if the teacher has to slow down learning to help children catch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EC5B2" id="Text Box 29" o:spid="_x0000_s1033" type="#_x0000_t202" style="position:absolute;margin-left:272.4pt;margin-top:.85pt;width:289.2pt;height:168.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" fillcolor="window" strokeweight=".5pt">
                <v:textbox>
                  <w:txbxContent>
                    <w:p w:rsidR="00A24B61" w:rsidRPr="00A24B61" w:rsidRDefault="00232F2F" w:rsidP="00A24B61">
                      <w:pPr>
                        <w:pStyle w:val="ListParagraph"/>
                        <w:ind w:left="0"/>
                        <w:jc w:val="center"/>
                        <w:rPr>
                          <w:b/>
                        </w:rPr>
                      </w:pPr>
                      <w:r w:rsidRPr="00A24B61">
                        <w:rPr>
                          <w:b/>
                        </w:rPr>
                        <w:t>DID YOU KNOW?</w:t>
                      </w:r>
                    </w:p>
                    <w:p w:rsidR="00A24B61" w:rsidRPr="00A24B61" w:rsidRDefault="00232F2F" w:rsidP="00A24B61">
                      <w:pPr>
                        <w:pStyle w:val="ListParagraph"/>
                        <w:ind w:left="0"/>
                        <w:rPr>
                          <w:sz w:val="24"/>
                          <w:szCs w:val="24"/>
                        </w:rPr>
                      </w:pPr>
                      <w:r w:rsidRPr="00A24B61">
                        <w:rPr>
                          <w:sz w:val="24"/>
                          <w:szCs w:val="24"/>
                        </w:rPr>
                        <w:t xml:space="preserve">Starting in kindergarten, too many absences can cause children to fall behind in school. </w:t>
                      </w:r>
                    </w:p>
                    <w:p w:rsidR="00A24B61" w:rsidRDefault="00232F2F" w:rsidP="00A24B61">
                      <w:pPr>
                        <w:pStyle w:val="ListParagraph"/>
                        <w:numPr>
                          <w:ilvl w:val="0"/>
                          <w:numId w:val="16"/>
                        </w:numPr>
                      </w:pPr>
                      <w:r>
                        <w:t xml:space="preserve">Missing 10 percent (or about 18 days) can make it harder to learn to read. </w:t>
                      </w:r>
                    </w:p>
                    <w:p w:rsidR="00A24B61" w:rsidRDefault="00232F2F" w:rsidP="00A24B61">
                      <w:pPr>
                        <w:pStyle w:val="ListParagraph"/>
                        <w:numPr>
                          <w:ilvl w:val="0"/>
                          <w:numId w:val="16"/>
                        </w:numPr>
                      </w:pPr>
                      <w:r>
                        <w:t xml:space="preserve">Students can still fall behind if they miss just a day or two days every few weeks. </w:t>
                      </w:r>
                    </w:p>
                    <w:p w:rsidR="00A24B61" w:rsidRDefault="00232F2F" w:rsidP="00A24B61">
                      <w:pPr>
                        <w:pStyle w:val="ListParagraph"/>
                        <w:numPr>
                          <w:ilvl w:val="0"/>
                          <w:numId w:val="16"/>
                        </w:numPr>
                      </w:pPr>
                      <w:r>
                        <w:t>Being late to school may lead to poor attendance.</w:t>
                      </w:r>
                    </w:p>
                    <w:p w:rsidR="000264E3" w:rsidRDefault="00232F2F" w:rsidP="00A24B61">
                      <w:pPr>
                        <w:pStyle w:val="ListParagraph"/>
                        <w:numPr>
                          <w:ilvl w:val="0"/>
                          <w:numId w:val="16"/>
                        </w:numPr>
                      </w:pPr>
                      <w:r>
                        <w:t xml:space="preserve"> Absences can affect the whole classroom if the teacher has to slow down learning to help children catch up.</w:t>
                      </w:r>
                    </w:p>
                  </w:txbxContent>
                </v:textbox>
              </v:shape>
            </w:pict>
          </mc:Fallback>
        </mc:AlternateContent>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A24B61" w:rsidRDefault="00A24B61" w:rsidP="001C3DD9">
      <w:pPr>
        <w:spacing w:after="0"/>
      </w:pPr>
    </w:p>
    <w:p w:rsidR="00A24B61" w:rsidRDefault="001A0DD2" w:rsidP="001C3DD9">
      <w:pPr>
        <w:spacing w:after="0"/>
      </w:pPr>
      <w:r>
        <w:rPr>
          <w:noProof/>
        </w:rPr>
        <w:drawing>
          <wp:anchor distT="0" distB="0" distL="114300" distR="114300" simplePos="0" relativeHeight="251703808" behindDoc="0" locked="0" layoutInCell="1" allowOverlap="1" wp14:anchorId="46D65014" wp14:editId="26CAF5C5">
            <wp:simplePos x="0" y="0"/>
            <wp:positionH relativeFrom="column">
              <wp:posOffset>2171700</wp:posOffset>
            </wp:positionH>
            <wp:positionV relativeFrom="paragraph">
              <wp:posOffset>170180</wp:posOffset>
            </wp:positionV>
            <wp:extent cx="2080260" cy="655955"/>
            <wp:effectExtent l="0" t="0" r="0" b="0"/>
            <wp:wrapNone/>
            <wp:docPr id="36" name="Picture 36" descr="Image result for &quot;fall leav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ot;fall leaves&quo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026" b="47436"/>
                    <a:stretch/>
                  </pic:blipFill>
                  <pic:spPr bwMode="auto">
                    <a:xfrm>
                      <a:off x="0" y="0"/>
                      <a:ext cx="2080260" cy="655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27103D39" wp14:editId="350974E5">
            <wp:simplePos x="0" y="0"/>
            <wp:positionH relativeFrom="column">
              <wp:posOffset>-13335</wp:posOffset>
            </wp:positionH>
            <wp:positionV relativeFrom="paragraph">
              <wp:posOffset>128905</wp:posOffset>
            </wp:positionV>
            <wp:extent cx="1057275" cy="805180"/>
            <wp:effectExtent l="0" t="0" r="9525" b="0"/>
            <wp:wrapNone/>
            <wp:docPr id="9" name="Picture 9"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parent engagement&quo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6935"/>
                    <a:stretch/>
                  </pic:blipFill>
                  <pic:spPr bwMode="auto">
                    <a:xfrm>
                      <a:off x="0" y="0"/>
                      <a:ext cx="1057275" cy="805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4B61" w:rsidRPr="002F2488">
        <w:rPr>
          <w:noProof/>
        </w:rPr>
        <w:drawing>
          <wp:anchor distT="0" distB="0" distL="114300" distR="114300" simplePos="0" relativeHeight="251655680" behindDoc="0" locked="0" layoutInCell="1" allowOverlap="1" wp14:anchorId="6DC01B85" wp14:editId="7DECB413">
            <wp:simplePos x="0" y="0"/>
            <wp:positionH relativeFrom="column">
              <wp:posOffset>5985510</wp:posOffset>
            </wp:positionH>
            <wp:positionV relativeFrom="paragraph">
              <wp:posOffset>85090</wp:posOffset>
            </wp:positionV>
            <wp:extent cx="937260" cy="647700"/>
            <wp:effectExtent l="0" t="0" r="0" b="0"/>
            <wp:wrapNone/>
            <wp:docPr id="14" name="Picture 14"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ot;Parent  engagement&quot;"/>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72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B61" w:rsidRDefault="00A24B61" w:rsidP="001C3DD9">
      <w:pPr>
        <w:spacing w:after="0"/>
      </w:pPr>
    </w:p>
    <w:p w:rsidR="00EE6BF2" w:rsidRDefault="00EE6BF2" w:rsidP="001C3DD9">
      <w:pPr>
        <w:spacing w:after="0"/>
      </w:pPr>
    </w:p>
    <w:p w:rsidR="000723BE" w:rsidRDefault="001F082A" w:rsidP="00AE50C0">
      <w:pPr>
        <w:spacing w:after="0"/>
      </w:pPr>
      <w:r>
        <w:lastRenderedPageBreak/>
        <w:tab/>
      </w:r>
      <w:r>
        <w:tab/>
      </w:r>
    </w:p>
    <w:p w:rsidR="002B5666" w:rsidRPr="007D14D8" w:rsidRDefault="001A0DD2" w:rsidP="00AE50C0">
      <w:pPr>
        <w:spacing w:after="0"/>
      </w:pPr>
      <w:r>
        <w:rPr>
          <w:noProof/>
        </w:rPr>
        <w:drawing>
          <wp:anchor distT="0" distB="0" distL="114300" distR="114300" simplePos="0" relativeHeight="251705856" behindDoc="0" locked="0" layoutInCell="1" allowOverlap="1" wp14:anchorId="516A70D2" wp14:editId="7B770D24">
            <wp:simplePos x="0" y="0"/>
            <wp:positionH relativeFrom="column">
              <wp:posOffset>2293620</wp:posOffset>
            </wp:positionH>
            <wp:positionV relativeFrom="paragraph">
              <wp:posOffset>8818245</wp:posOffset>
            </wp:positionV>
            <wp:extent cx="1950720" cy="441960"/>
            <wp:effectExtent l="0" t="0" r="0" b="0"/>
            <wp:wrapNone/>
            <wp:docPr id="37" name="Picture 37" descr="Image result for &quot;fall leav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ot;fall leaves&quot;"/>
                    <pic:cNvPicPr>
                      <a:picLocks noChangeAspect="1" noChangeArrowheads="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t="21026" b="47436"/>
                    <a:stretch/>
                  </pic:blipFill>
                  <pic:spPr bwMode="auto">
                    <a:xfrm>
                      <a:off x="0" y="0"/>
                      <a:ext cx="195072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0" locked="0" layoutInCell="1" allowOverlap="1" wp14:anchorId="3BA2835A" wp14:editId="6495F64D">
            <wp:simplePos x="0" y="0"/>
            <wp:positionH relativeFrom="column">
              <wp:posOffset>4572000</wp:posOffset>
            </wp:positionH>
            <wp:positionV relativeFrom="paragraph">
              <wp:posOffset>2859405</wp:posOffset>
            </wp:positionV>
            <wp:extent cx="2110740" cy="1013460"/>
            <wp:effectExtent l="0" t="0" r="3810" b="0"/>
            <wp:wrapNone/>
            <wp:docPr id="32" name="Picture 32" descr="Image result for &quot;hola noviembre&quot;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ot;hola noviembre&quot; in spanish"/>
                    <pic:cNvPicPr>
                      <a:picLocks noChangeAspect="1" noChangeArrowheads="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b="15152"/>
                    <a:stretch/>
                  </pic:blipFill>
                  <pic:spPr bwMode="auto">
                    <a:xfrm>
                      <a:off x="0" y="0"/>
                      <a:ext cx="2110740"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24E">
        <w:rPr>
          <w:noProof/>
        </w:rPr>
        <w:drawing>
          <wp:anchor distT="0" distB="0" distL="114300" distR="114300" simplePos="0" relativeHeight="251701760" behindDoc="0" locked="0" layoutInCell="1" allowOverlap="1" wp14:anchorId="11E2F145" wp14:editId="4A4EA27C">
            <wp:simplePos x="0" y="0"/>
            <wp:positionH relativeFrom="column">
              <wp:posOffset>-310515</wp:posOffset>
            </wp:positionH>
            <wp:positionV relativeFrom="paragraph">
              <wp:posOffset>8465639</wp:posOffset>
            </wp:positionV>
            <wp:extent cx="1057275" cy="805180"/>
            <wp:effectExtent l="0" t="0" r="9525" b="0"/>
            <wp:wrapNone/>
            <wp:docPr id="35" name="Picture 35"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parent engagement&quot;"/>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16935"/>
                    <a:stretch/>
                  </pic:blipFill>
                  <pic:spPr bwMode="auto">
                    <a:xfrm>
                      <a:off x="0" y="0"/>
                      <a:ext cx="1057275" cy="805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24E" w:rsidRPr="002F2488">
        <w:rPr>
          <w:noProof/>
        </w:rPr>
        <w:drawing>
          <wp:anchor distT="0" distB="0" distL="114300" distR="114300" simplePos="0" relativeHeight="251699712" behindDoc="0" locked="0" layoutInCell="1" allowOverlap="1" wp14:anchorId="45BC454A" wp14:editId="62BB0458">
            <wp:simplePos x="0" y="0"/>
            <wp:positionH relativeFrom="column">
              <wp:posOffset>6101080</wp:posOffset>
            </wp:positionH>
            <wp:positionV relativeFrom="paragraph">
              <wp:posOffset>8711565</wp:posOffset>
            </wp:positionV>
            <wp:extent cx="815968" cy="563880"/>
            <wp:effectExtent l="0" t="0" r="3810" b="7620"/>
            <wp:wrapNone/>
            <wp:docPr id="34" name="Picture 34"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ot;Parent  engagement&quot;"/>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968"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24E" w:rsidRPr="00CC1731">
        <w:rPr>
          <w:noProof/>
        </w:rPr>
        <mc:AlternateContent>
          <mc:Choice Requires="wps">
            <w:drawing>
              <wp:anchor distT="0" distB="0" distL="114300" distR="114300" simplePos="0" relativeHeight="251690496" behindDoc="0" locked="0" layoutInCell="1" allowOverlap="1" wp14:anchorId="2ED17180" wp14:editId="33FC0874">
                <wp:simplePos x="0" y="0"/>
                <wp:positionH relativeFrom="column">
                  <wp:posOffset>3550920</wp:posOffset>
                </wp:positionH>
                <wp:positionV relativeFrom="paragraph">
                  <wp:posOffset>3667125</wp:posOffset>
                </wp:positionV>
                <wp:extent cx="3505200" cy="2186940"/>
                <wp:effectExtent l="0" t="0" r="19050" b="22860"/>
                <wp:wrapNone/>
                <wp:docPr id="22" name="Text Box 22"/>
                <wp:cNvGraphicFramePr/>
                <a:graphic xmlns:a="http://schemas.openxmlformats.org/drawingml/2006/main">
                  <a:graphicData uri="http://schemas.microsoft.com/office/word/2010/wordprocessingShape">
                    <wps:wsp>
                      <wps:cNvSpPr txBox="1"/>
                      <wps:spPr>
                        <a:xfrm>
                          <a:off x="0" y="0"/>
                          <a:ext cx="3505200" cy="2186940"/>
                        </a:xfrm>
                        <a:prstGeom prst="rect">
                          <a:avLst/>
                        </a:prstGeom>
                        <a:solidFill>
                          <a:sysClr val="window" lastClr="FFFFFF"/>
                        </a:solidFill>
                        <a:ln w="6350">
                          <a:solidFill>
                            <a:prstClr val="black"/>
                          </a:solidFill>
                        </a:ln>
                        <a:effectLst/>
                      </wps:spPr>
                      <wps:txbx>
                        <w:txbxContent>
                          <w:p w:rsidR="00CC1731" w:rsidRPr="00CC1731" w:rsidRDefault="00CC1731" w:rsidP="0007224E">
                            <w:pPr>
                              <w:spacing w:after="0"/>
                              <w:rPr>
                                <w:b/>
                              </w:rPr>
                            </w:pPr>
                            <w:r w:rsidRPr="00CC1731">
                              <w:rPr>
                                <w:b/>
                              </w:rPr>
                              <w:t>HECHOS GRACIOSOS:</w:t>
                            </w:r>
                          </w:p>
                          <w:p w:rsidR="00CC1731" w:rsidRDefault="00CC1731" w:rsidP="00CC1731">
                            <w:pPr>
                              <w:pStyle w:val="ListParagraph"/>
                              <w:numPr>
                                <w:ilvl w:val="0"/>
                                <w:numId w:val="12"/>
                              </w:numPr>
                            </w:pPr>
                            <w:r>
                              <w:rPr>
                                <w:noProof/>
                                <w:position w:val="-4"/>
                                <w:sz w:val="20"/>
                                <w:szCs w:val="20"/>
                              </w:rPr>
                              <w:drawing>
                                <wp:inline distT="0" distB="0" distL="0" distR="0" wp14:anchorId="09339351" wp14:editId="1AA734FD">
                                  <wp:extent cx="2392680" cy="1295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560"/>
                                          <a:stretch/>
                                        </pic:blipFill>
                                        <pic:spPr bwMode="auto">
                                          <a:xfrm>
                                            <a:off x="0" y="0"/>
                                            <a:ext cx="2392680" cy="1295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2856B7" w:rsidRPr="00C815D7" w:rsidRDefault="00C815D7" w:rsidP="002856B7">
                            <w:pPr>
                              <w:pStyle w:val="ListParagraph"/>
                              <w:numPr>
                                <w:ilvl w:val="0"/>
                                <w:numId w:val="12"/>
                              </w:numPr>
                              <w:rPr>
                                <w:lang w:val="es-MX"/>
                              </w:rPr>
                            </w:pPr>
                            <w:r>
                              <w:rPr>
                                <w:lang w:val="es-MX"/>
                              </w:rPr>
                              <w:t>¡</w:t>
                            </w:r>
                            <w:r w:rsidR="002856B7" w:rsidRPr="00C815D7">
                              <w:rPr>
                                <w:lang w:val="es-MX"/>
                              </w:rPr>
                              <w:t>La luna es muy caliente (224 grados</w:t>
                            </w:r>
                            <w:r w:rsidRPr="00C815D7">
                              <w:rPr>
                                <w:lang w:val="es-MX"/>
                              </w:rPr>
                              <w:t xml:space="preserve"> </w:t>
                            </w:r>
                            <w:r w:rsidR="002856B7" w:rsidRPr="00C815D7">
                              <w:rPr>
                                <w:lang w:val="es-MX"/>
                              </w:rPr>
                              <w:t>Farenheit, promedio) durante el día</w:t>
                            </w:r>
                            <w:r w:rsidRPr="00C815D7">
                              <w:rPr>
                                <w:lang w:val="es-MX"/>
                              </w:rPr>
                              <w:t xml:space="preserve"> </w:t>
                            </w:r>
                            <w:r w:rsidR="002856B7" w:rsidRPr="00C815D7">
                              <w:rPr>
                                <w:lang w:val="es-MX"/>
                              </w:rPr>
                              <w:t>pero muy frío (-243 grados</w:t>
                            </w:r>
                            <w:r w:rsidRPr="00C815D7">
                              <w:rPr>
                                <w:lang w:val="es-MX"/>
                              </w:rPr>
                              <w:t xml:space="preserve"> </w:t>
                            </w:r>
                            <w:r w:rsidR="002856B7" w:rsidRPr="00C815D7">
                              <w:rPr>
                                <w:lang w:val="es-MX"/>
                              </w:rPr>
                              <w:t>promedio) por la noche!</w:t>
                            </w:r>
                          </w:p>
                          <w:p w:rsidR="00C815D7" w:rsidRPr="00C815D7" w:rsidRDefault="00C815D7" w:rsidP="00C815D7">
                            <w:pPr>
                              <w:pStyle w:val="ListParagraph"/>
                              <w:numPr>
                                <w:ilvl w:val="0"/>
                                <w:numId w:val="12"/>
                              </w:numPr>
                              <w:rPr>
                                <w:lang w:val="es-MX"/>
                              </w:rPr>
                            </w:pPr>
                            <w:r>
                              <w:rPr>
                                <w:lang w:val="es-MX"/>
                              </w:rPr>
                              <w:t>¡</w:t>
                            </w:r>
                            <w:r w:rsidRPr="00C815D7">
                              <w:rPr>
                                <w:lang w:val="es-MX"/>
                              </w:rPr>
                              <w:t xml:space="preserve">Las zanahorias no siempre </w:t>
                            </w:r>
                            <w:r>
                              <w:rPr>
                                <w:lang w:val="es-MX"/>
                              </w:rPr>
                              <w:t>fueron</w:t>
                            </w:r>
                            <w:r w:rsidRPr="00C815D7">
                              <w:rPr>
                                <w:lang w:val="es-MX"/>
                              </w:rPr>
                              <w:t xml:space="preserve"> naranjas. Eran una vez exclusivamente PÚRPURAS!</w:t>
                            </w:r>
                          </w:p>
                          <w:p w:rsidR="00CC1731" w:rsidRPr="00E950F6" w:rsidRDefault="00C815D7" w:rsidP="00E950F6">
                            <w:pPr>
                              <w:pStyle w:val="ListParagraph"/>
                              <w:numPr>
                                <w:ilvl w:val="0"/>
                                <w:numId w:val="12"/>
                              </w:numPr>
                              <w:rPr>
                                <w:lang w:val="es-MX"/>
                              </w:rPr>
                            </w:pPr>
                            <w:r w:rsidRPr="00C815D7">
                              <w:rPr>
                                <w:lang w:val="es-MX"/>
                              </w:rPr>
                              <w:t xml:space="preserve">¡Las huellas </w:t>
                            </w:r>
                            <w:r w:rsidR="00E950F6">
                              <w:rPr>
                                <w:lang w:val="es-MX"/>
                              </w:rPr>
                              <w:t>de los pies en</w:t>
                            </w:r>
                            <w:r w:rsidRPr="00C815D7">
                              <w:rPr>
                                <w:lang w:val="es-MX"/>
                              </w:rPr>
                              <w:t xml:space="preserve"> la luna estarán allí por 100 millones de años</w:t>
                            </w:r>
                            <w:r w:rsidR="00E950F6">
                              <w:rPr>
                                <w:lang w:val="es-MX"/>
                              </w:rPr>
                              <w:t>!</w:t>
                            </w:r>
                          </w:p>
                          <w:p w:rsidR="00CC1731" w:rsidRPr="00E950F6" w:rsidRDefault="00E950F6" w:rsidP="00E950F6">
                            <w:pPr>
                              <w:pStyle w:val="ListParagraph"/>
                              <w:numPr>
                                <w:ilvl w:val="0"/>
                                <w:numId w:val="12"/>
                              </w:numPr>
                              <w:rPr>
                                <w:lang w:val="es-MX"/>
                              </w:rPr>
                            </w:pPr>
                            <w:r>
                              <w:rPr>
                                <w:lang w:val="es-MX"/>
                              </w:rPr>
                              <w:t>¡</w:t>
                            </w:r>
                            <w:r w:rsidRPr="00E950F6">
                              <w:rPr>
                                <w:lang w:val="es-MX"/>
                              </w:rPr>
                              <w:t>Sólo la mitad del cerebro del delfín se duerme mientras duerme</w:t>
                            </w:r>
                            <w:r>
                              <w:rPr>
                                <w:lang w:val="es-MX"/>
                              </w:rPr>
                              <w:t>, la otra mitad permanece despierta!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7180" id="Text Box 22" o:spid="_x0000_s1034" type="#_x0000_t202" style="position:absolute;margin-left:279.6pt;margin-top:288.75pt;width:276pt;height:172.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" fillcolor="window" strokeweight=".5pt">
                <v:textbox>
                  <w:txbxContent>
                    <w:p w:rsidR="00CC1731" w:rsidRPr="00CC1731" w:rsidRDefault="00CC1731" w:rsidP="0007224E">
                      <w:pPr>
                        <w:spacing w:after="0"/>
                        <w:rPr>
                          <w:b/>
                        </w:rPr>
                      </w:pPr>
                      <w:r w:rsidRPr="00CC1731">
                        <w:rPr>
                          <w:b/>
                        </w:rPr>
                        <w:t>HECHOS GRACIOSOS:</w:t>
                      </w:r>
                    </w:p>
                    <w:p w:rsidR="00CC1731" w:rsidRDefault="00CC1731" w:rsidP="00CC1731">
                      <w:pPr>
                        <w:pStyle w:val="ListParagraph"/>
                        <w:numPr>
                          <w:ilvl w:val="0"/>
                          <w:numId w:val="12"/>
                        </w:numPr>
                      </w:pPr>
                      <w:r>
                        <w:rPr>
                          <w:noProof/>
                          <w:position w:val="-4"/>
                          <w:sz w:val="20"/>
                          <w:szCs w:val="20"/>
                        </w:rPr>
                        <w:drawing>
                          <wp:inline distT="0" distB="0" distL="0" distR="0" wp14:anchorId="09339351" wp14:editId="1AA734FD">
                            <wp:extent cx="2392680" cy="1295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560"/>
                                    <a:stretch/>
                                  </pic:blipFill>
                                  <pic:spPr bwMode="auto">
                                    <a:xfrm>
                                      <a:off x="0" y="0"/>
                                      <a:ext cx="2392680" cy="1295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2856B7" w:rsidRPr="00C815D7" w:rsidRDefault="00C815D7" w:rsidP="002856B7">
                      <w:pPr>
                        <w:pStyle w:val="ListParagraph"/>
                        <w:numPr>
                          <w:ilvl w:val="0"/>
                          <w:numId w:val="12"/>
                        </w:numPr>
                        <w:rPr>
                          <w:lang w:val="es-MX"/>
                        </w:rPr>
                      </w:pPr>
                      <w:r>
                        <w:rPr>
                          <w:lang w:val="es-MX"/>
                        </w:rPr>
                        <w:t>¡</w:t>
                      </w:r>
                      <w:r w:rsidR="002856B7" w:rsidRPr="00C815D7">
                        <w:rPr>
                          <w:lang w:val="es-MX"/>
                        </w:rPr>
                        <w:t>La luna es muy caliente (224 grados</w:t>
                      </w:r>
                      <w:r w:rsidRPr="00C815D7">
                        <w:rPr>
                          <w:lang w:val="es-MX"/>
                        </w:rPr>
                        <w:t xml:space="preserve"> </w:t>
                      </w:r>
                      <w:r w:rsidR="002856B7" w:rsidRPr="00C815D7">
                        <w:rPr>
                          <w:lang w:val="es-MX"/>
                        </w:rPr>
                        <w:t>Farenheit, promedio) durante el día</w:t>
                      </w:r>
                      <w:r w:rsidRPr="00C815D7">
                        <w:rPr>
                          <w:lang w:val="es-MX"/>
                        </w:rPr>
                        <w:t xml:space="preserve"> </w:t>
                      </w:r>
                      <w:r w:rsidR="002856B7" w:rsidRPr="00C815D7">
                        <w:rPr>
                          <w:lang w:val="es-MX"/>
                        </w:rPr>
                        <w:t>pero muy frío (-243 grados</w:t>
                      </w:r>
                      <w:r w:rsidRPr="00C815D7">
                        <w:rPr>
                          <w:lang w:val="es-MX"/>
                        </w:rPr>
                        <w:t xml:space="preserve"> </w:t>
                      </w:r>
                      <w:r w:rsidR="002856B7" w:rsidRPr="00C815D7">
                        <w:rPr>
                          <w:lang w:val="es-MX"/>
                        </w:rPr>
                        <w:t>promedio) por la noche!</w:t>
                      </w:r>
                    </w:p>
                    <w:p w:rsidR="00C815D7" w:rsidRPr="00C815D7" w:rsidRDefault="00C815D7" w:rsidP="00C815D7">
                      <w:pPr>
                        <w:pStyle w:val="ListParagraph"/>
                        <w:numPr>
                          <w:ilvl w:val="0"/>
                          <w:numId w:val="12"/>
                        </w:numPr>
                        <w:rPr>
                          <w:lang w:val="es-MX"/>
                        </w:rPr>
                      </w:pPr>
                      <w:r>
                        <w:rPr>
                          <w:lang w:val="es-MX"/>
                        </w:rPr>
                        <w:t>¡</w:t>
                      </w:r>
                      <w:r w:rsidRPr="00C815D7">
                        <w:rPr>
                          <w:lang w:val="es-MX"/>
                        </w:rPr>
                        <w:t xml:space="preserve">Las zanahorias no siempre </w:t>
                      </w:r>
                      <w:r>
                        <w:rPr>
                          <w:lang w:val="es-MX"/>
                        </w:rPr>
                        <w:t>fueron</w:t>
                      </w:r>
                      <w:r w:rsidRPr="00C815D7">
                        <w:rPr>
                          <w:lang w:val="es-MX"/>
                        </w:rPr>
                        <w:t xml:space="preserve"> naranjas. Eran una vez exclusivamente PÚRPURAS!</w:t>
                      </w:r>
                    </w:p>
                    <w:p w:rsidR="00CC1731" w:rsidRPr="00E950F6" w:rsidRDefault="00C815D7" w:rsidP="00E950F6">
                      <w:pPr>
                        <w:pStyle w:val="ListParagraph"/>
                        <w:numPr>
                          <w:ilvl w:val="0"/>
                          <w:numId w:val="12"/>
                        </w:numPr>
                        <w:rPr>
                          <w:lang w:val="es-MX"/>
                        </w:rPr>
                      </w:pPr>
                      <w:r w:rsidRPr="00C815D7">
                        <w:rPr>
                          <w:lang w:val="es-MX"/>
                        </w:rPr>
                        <w:t xml:space="preserve">¡Las huellas </w:t>
                      </w:r>
                      <w:r w:rsidR="00E950F6">
                        <w:rPr>
                          <w:lang w:val="es-MX"/>
                        </w:rPr>
                        <w:t>de los pies en</w:t>
                      </w:r>
                      <w:r w:rsidRPr="00C815D7">
                        <w:rPr>
                          <w:lang w:val="es-MX"/>
                        </w:rPr>
                        <w:t xml:space="preserve"> la luna estarán allí por 100 millones de años</w:t>
                      </w:r>
                      <w:r w:rsidR="00E950F6">
                        <w:rPr>
                          <w:lang w:val="es-MX"/>
                        </w:rPr>
                        <w:t>!</w:t>
                      </w:r>
                    </w:p>
                    <w:p w:rsidR="00CC1731" w:rsidRPr="00E950F6" w:rsidRDefault="00E950F6" w:rsidP="00E950F6">
                      <w:pPr>
                        <w:pStyle w:val="ListParagraph"/>
                        <w:numPr>
                          <w:ilvl w:val="0"/>
                          <w:numId w:val="12"/>
                        </w:numPr>
                        <w:rPr>
                          <w:lang w:val="es-MX"/>
                        </w:rPr>
                      </w:pPr>
                      <w:r>
                        <w:rPr>
                          <w:lang w:val="es-MX"/>
                        </w:rPr>
                        <w:t>¡</w:t>
                      </w:r>
                      <w:r w:rsidRPr="00E950F6">
                        <w:rPr>
                          <w:lang w:val="es-MX"/>
                        </w:rPr>
                        <w:t>Sólo la mitad del cerebro del delfín se duerme mientras duerme</w:t>
                      </w:r>
                      <w:r>
                        <w:rPr>
                          <w:lang w:val="es-MX"/>
                        </w:rPr>
                        <w:t>, la otra mitad permanece despierta!</w:t>
                      </w:r>
                    </w:p>
                  </w:txbxContent>
                </v:textbox>
              </v:shape>
            </w:pict>
          </mc:Fallback>
        </mc:AlternateContent>
      </w:r>
      <w:r w:rsidR="0007224E">
        <w:rPr>
          <w:noProof/>
          <w:color w:val="0000FF"/>
        </w:rPr>
        <mc:AlternateContent>
          <mc:Choice Requires="wps">
            <w:drawing>
              <wp:anchor distT="0" distB="0" distL="114300" distR="114300" simplePos="0" relativeHeight="251695616" behindDoc="0" locked="0" layoutInCell="1" allowOverlap="1" wp14:anchorId="2B757942" wp14:editId="54B9A0FB">
                <wp:simplePos x="0" y="0"/>
                <wp:positionH relativeFrom="column">
                  <wp:posOffset>3535680</wp:posOffset>
                </wp:positionH>
                <wp:positionV relativeFrom="paragraph">
                  <wp:posOffset>5869305</wp:posOffset>
                </wp:positionV>
                <wp:extent cx="3505200" cy="2987040"/>
                <wp:effectExtent l="0" t="0" r="19050" b="22860"/>
                <wp:wrapNone/>
                <wp:docPr id="31" name="Text Box 31"/>
                <wp:cNvGraphicFramePr/>
                <a:graphic xmlns:a="http://schemas.openxmlformats.org/drawingml/2006/main">
                  <a:graphicData uri="http://schemas.microsoft.com/office/word/2010/wordprocessingShape">
                    <wps:wsp>
                      <wps:cNvSpPr txBox="1"/>
                      <wps:spPr>
                        <a:xfrm>
                          <a:off x="0" y="0"/>
                          <a:ext cx="3505200"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24E" w:rsidRPr="0007224E" w:rsidRDefault="0007224E" w:rsidP="0007224E">
                            <w:pPr>
                              <w:spacing w:after="0"/>
                              <w:jc w:val="center"/>
                              <w:rPr>
                                <w:b/>
                                <w:sz w:val="24"/>
                                <w:szCs w:val="24"/>
                                <w:lang w:val="es-MX"/>
                              </w:rPr>
                            </w:pPr>
                            <w:r w:rsidRPr="0007224E">
                              <w:rPr>
                                <w:b/>
                                <w:sz w:val="24"/>
                                <w:szCs w:val="24"/>
                                <w:lang w:val="es-MX"/>
                              </w:rPr>
                              <w:t>¿SABÍA QUE…?</w:t>
                            </w:r>
                          </w:p>
                          <w:p w:rsidR="0007224E" w:rsidRPr="0007224E" w:rsidRDefault="0007224E" w:rsidP="0007224E">
                            <w:pPr>
                              <w:pStyle w:val="ListParagraph"/>
                              <w:numPr>
                                <w:ilvl w:val="0"/>
                                <w:numId w:val="17"/>
                              </w:numPr>
                              <w:rPr>
                                <w:rFonts w:ascii="Times New Roman" w:hAnsi="Times New Roman" w:cs="Times New Roman"/>
                                <w:sz w:val="20"/>
                                <w:szCs w:val="20"/>
                                <w:lang w:val="es-MX"/>
                              </w:rPr>
                            </w:pPr>
                            <w:r w:rsidRPr="0007224E">
                              <w:rPr>
                                <w:rFonts w:ascii="Times New Roman" w:hAnsi="Times New Roman" w:cs="Times New Roman"/>
                                <w:sz w:val="20"/>
                                <w:szCs w:val="20"/>
                                <w:lang w:val="es-MX"/>
                              </w:rPr>
                              <w:t xml:space="preserve">Empezando en el kínder, muchas ausencias pueden causar que los niños se atrasen en la escuela. </w:t>
                            </w:r>
                          </w:p>
                          <w:p w:rsidR="0007224E" w:rsidRPr="0007224E" w:rsidRDefault="0007224E" w:rsidP="0007224E">
                            <w:pPr>
                              <w:pStyle w:val="ListParagraph"/>
                              <w:numPr>
                                <w:ilvl w:val="0"/>
                                <w:numId w:val="17"/>
                              </w:numPr>
                              <w:rPr>
                                <w:rFonts w:ascii="Times New Roman" w:hAnsi="Times New Roman" w:cs="Times New Roman"/>
                                <w:sz w:val="20"/>
                                <w:szCs w:val="20"/>
                                <w:lang w:val="es-MX"/>
                              </w:rPr>
                            </w:pPr>
                            <w:r w:rsidRPr="0007224E">
                              <w:rPr>
                                <w:rFonts w:ascii="Times New Roman" w:hAnsi="Times New Roman" w:cs="Times New Roman"/>
                                <w:sz w:val="20"/>
                                <w:szCs w:val="20"/>
                                <w:lang w:val="es-MX"/>
                              </w:rPr>
                              <w:t xml:space="preserve"> Faltar el 10% (más o menos faltar 18 días en el kínder) puede bajar el rendimiento en el primer grado y hacer que cueste más aprender a leer. </w:t>
                            </w:r>
                          </w:p>
                          <w:p w:rsidR="0007224E" w:rsidRPr="0007224E" w:rsidRDefault="0007224E" w:rsidP="0007224E">
                            <w:pPr>
                              <w:pStyle w:val="ListParagraph"/>
                              <w:numPr>
                                <w:ilvl w:val="0"/>
                                <w:numId w:val="17"/>
                              </w:numPr>
                              <w:rPr>
                                <w:rFonts w:ascii="Times New Roman" w:hAnsi="Times New Roman" w:cs="Times New Roman"/>
                                <w:sz w:val="20"/>
                                <w:szCs w:val="20"/>
                                <w:lang w:val="es-MX"/>
                              </w:rPr>
                            </w:pPr>
                            <w:r w:rsidRPr="0007224E">
                              <w:rPr>
                                <w:rFonts w:ascii="Times New Roman" w:hAnsi="Times New Roman" w:cs="Times New Roman"/>
                                <w:sz w:val="20"/>
                                <w:szCs w:val="20"/>
                                <w:lang w:val="es-MX"/>
                              </w:rPr>
                              <w:t xml:space="preserve"> Los estudiantes se pueden seguir atrasando aunque sólo falten uno o dos días durante varias semanas. </w:t>
                            </w:r>
                          </w:p>
                          <w:p w:rsidR="0007224E" w:rsidRPr="0007224E" w:rsidRDefault="0007224E" w:rsidP="0007224E">
                            <w:pPr>
                              <w:pStyle w:val="ListParagraph"/>
                              <w:numPr>
                                <w:ilvl w:val="0"/>
                                <w:numId w:val="17"/>
                              </w:numPr>
                              <w:rPr>
                                <w:rFonts w:ascii="Times New Roman" w:hAnsi="Times New Roman" w:cs="Times New Roman"/>
                                <w:sz w:val="20"/>
                                <w:szCs w:val="20"/>
                                <w:lang w:val="es-MX"/>
                              </w:rPr>
                            </w:pPr>
                            <w:r w:rsidRPr="0007224E">
                              <w:rPr>
                                <w:rFonts w:ascii="Times New Roman" w:hAnsi="Times New Roman" w:cs="Times New Roman"/>
                                <w:sz w:val="20"/>
                                <w:szCs w:val="20"/>
                                <w:lang w:val="es-MX"/>
                              </w:rPr>
                              <w:t xml:space="preserve">Las llegadas tarde en los primeros grados pueden predecir que el estudiante tendrá mala asistencia en los años siguientes. </w:t>
                            </w:r>
                          </w:p>
                          <w:p w:rsidR="0007224E" w:rsidRPr="0007224E" w:rsidRDefault="0007224E" w:rsidP="0007224E">
                            <w:pPr>
                              <w:pStyle w:val="ListParagraph"/>
                              <w:numPr>
                                <w:ilvl w:val="0"/>
                                <w:numId w:val="17"/>
                              </w:numPr>
                              <w:rPr>
                                <w:sz w:val="20"/>
                                <w:szCs w:val="20"/>
                                <w:lang w:val="es-MX"/>
                              </w:rPr>
                            </w:pPr>
                            <w:r w:rsidRPr="0007224E">
                              <w:rPr>
                                <w:rFonts w:ascii="Times New Roman" w:hAnsi="Times New Roman" w:cs="Times New Roman"/>
                                <w:sz w:val="20"/>
                                <w:szCs w:val="20"/>
                                <w:lang w:val="es-MX"/>
                              </w:rPr>
                              <w:t>La falta de asistencia a la escuela puede afectar a todos en la clase, ya que el maestro tiene que disminuir el aprendizaje para ayudar a los niños a ponerse al día.</w:t>
                            </w:r>
                          </w:p>
                          <w:p w:rsidR="0007224E" w:rsidRPr="0007224E" w:rsidRDefault="0007224E" w:rsidP="0007224E">
                            <w:pPr>
                              <w:pStyle w:val="ListParagraph"/>
                              <w:numPr>
                                <w:ilvl w:val="0"/>
                                <w:numId w:val="17"/>
                              </w:numPr>
                              <w:rPr>
                                <w:sz w:val="20"/>
                                <w:szCs w:val="20"/>
                                <w:lang w:val="es-MX"/>
                              </w:rPr>
                            </w:pPr>
                            <w:r w:rsidRPr="0007224E">
                              <w:rPr>
                                <w:rFonts w:ascii="Times New Roman" w:hAnsi="Times New Roman" w:cs="Times New Roman"/>
                                <w:sz w:val="20"/>
                                <w:szCs w:val="20"/>
                                <w:lang w:val="es-MX"/>
                              </w:rPr>
                              <w:t xml:space="preserve">Las escuelas pueden perder dinero </w:t>
                            </w:r>
                            <w:r w:rsidRPr="0007224E">
                              <w:rPr>
                                <w:sz w:val="20"/>
                                <w:szCs w:val="20"/>
                                <w:lang w:val="es-MX"/>
                              </w:rPr>
                              <w:t>para programas educacionales porque frecuentemente la asistencia es la base para la asignación de los fondos.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7942" id="Text Box 31" o:spid="_x0000_s1035" type="#_x0000_t202" style="position:absolute;margin-left:278.4pt;margin-top:462.15pt;width:276pt;height:235.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" fillcolor="white [3201]" strokeweight=".5pt">
                <v:textbox>
                  <w:txbxContent>
                    <w:p w:rsidR="0007224E" w:rsidRPr="0007224E" w:rsidRDefault="0007224E" w:rsidP="0007224E">
                      <w:pPr>
                        <w:spacing w:after="0"/>
                        <w:jc w:val="center"/>
                        <w:rPr>
                          <w:b/>
                          <w:sz w:val="24"/>
                          <w:szCs w:val="24"/>
                          <w:lang w:val="es-MX"/>
                        </w:rPr>
                      </w:pPr>
                      <w:r w:rsidRPr="0007224E">
                        <w:rPr>
                          <w:b/>
                          <w:sz w:val="24"/>
                          <w:szCs w:val="24"/>
                          <w:lang w:val="es-MX"/>
                        </w:rPr>
                        <w:t>¿SABÍA QUE…?</w:t>
                      </w:r>
                    </w:p>
                    <w:p w:rsidR="0007224E" w:rsidRPr="0007224E" w:rsidRDefault="0007224E" w:rsidP="0007224E">
                      <w:pPr>
                        <w:pStyle w:val="ListParagraph"/>
                        <w:numPr>
                          <w:ilvl w:val="0"/>
                          <w:numId w:val="17"/>
                        </w:numPr>
                        <w:rPr>
                          <w:rFonts w:ascii="Times New Roman" w:hAnsi="Times New Roman" w:cs="Times New Roman"/>
                          <w:sz w:val="20"/>
                          <w:szCs w:val="20"/>
                          <w:lang w:val="es-MX"/>
                        </w:rPr>
                      </w:pPr>
                      <w:r w:rsidRPr="0007224E">
                        <w:rPr>
                          <w:rFonts w:ascii="Times New Roman" w:hAnsi="Times New Roman" w:cs="Times New Roman"/>
                          <w:sz w:val="20"/>
                          <w:szCs w:val="20"/>
                          <w:lang w:val="es-MX"/>
                        </w:rPr>
                        <w:t xml:space="preserve">Empezando en el kínder, muchas ausencias pueden causar que los niños se atrasen en la escuela. </w:t>
                      </w:r>
                    </w:p>
                    <w:p w:rsidR="0007224E" w:rsidRPr="0007224E" w:rsidRDefault="0007224E" w:rsidP="0007224E">
                      <w:pPr>
                        <w:pStyle w:val="ListParagraph"/>
                        <w:numPr>
                          <w:ilvl w:val="0"/>
                          <w:numId w:val="17"/>
                        </w:numPr>
                        <w:rPr>
                          <w:rFonts w:ascii="Times New Roman" w:hAnsi="Times New Roman" w:cs="Times New Roman"/>
                          <w:sz w:val="20"/>
                          <w:szCs w:val="20"/>
                          <w:lang w:val="es-MX"/>
                        </w:rPr>
                      </w:pPr>
                      <w:r w:rsidRPr="0007224E">
                        <w:rPr>
                          <w:rFonts w:ascii="Times New Roman" w:hAnsi="Times New Roman" w:cs="Times New Roman"/>
                          <w:sz w:val="20"/>
                          <w:szCs w:val="20"/>
                          <w:lang w:val="es-MX"/>
                        </w:rPr>
                        <w:t xml:space="preserve"> Faltar el 10% (más o menos faltar 18 días en el kínder) puede bajar el rendimiento en el primer grado y hacer que cueste más aprender a leer. </w:t>
                      </w:r>
                    </w:p>
                    <w:p w:rsidR="0007224E" w:rsidRPr="0007224E" w:rsidRDefault="0007224E" w:rsidP="0007224E">
                      <w:pPr>
                        <w:pStyle w:val="ListParagraph"/>
                        <w:numPr>
                          <w:ilvl w:val="0"/>
                          <w:numId w:val="17"/>
                        </w:numPr>
                        <w:rPr>
                          <w:rFonts w:ascii="Times New Roman" w:hAnsi="Times New Roman" w:cs="Times New Roman"/>
                          <w:sz w:val="20"/>
                          <w:szCs w:val="20"/>
                          <w:lang w:val="es-MX"/>
                        </w:rPr>
                      </w:pPr>
                      <w:r w:rsidRPr="0007224E">
                        <w:rPr>
                          <w:rFonts w:ascii="Times New Roman" w:hAnsi="Times New Roman" w:cs="Times New Roman"/>
                          <w:sz w:val="20"/>
                          <w:szCs w:val="20"/>
                          <w:lang w:val="es-MX"/>
                        </w:rPr>
                        <w:t xml:space="preserve"> Los estudiantes se pueden seguir atrasando aunque sólo falten uno o dos días durante varias semanas. </w:t>
                      </w:r>
                    </w:p>
                    <w:p w:rsidR="0007224E" w:rsidRPr="0007224E" w:rsidRDefault="0007224E" w:rsidP="0007224E">
                      <w:pPr>
                        <w:pStyle w:val="ListParagraph"/>
                        <w:numPr>
                          <w:ilvl w:val="0"/>
                          <w:numId w:val="17"/>
                        </w:numPr>
                        <w:rPr>
                          <w:rFonts w:ascii="Times New Roman" w:hAnsi="Times New Roman" w:cs="Times New Roman"/>
                          <w:sz w:val="20"/>
                          <w:szCs w:val="20"/>
                          <w:lang w:val="es-MX"/>
                        </w:rPr>
                      </w:pPr>
                      <w:r w:rsidRPr="0007224E">
                        <w:rPr>
                          <w:rFonts w:ascii="Times New Roman" w:hAnsi="Times New Roman" w:cs="Times New Roman"/>
                          <w:sz w:val="20"/>
                          <w:szCs w:val="20"/>
                          <w:lang w:val="es-MX"/>
                        </w:rPr>
                        <w:t xml:space="preserve">Las llegadas tarde en los primeros grados pueden predecir que el estudiante tendrá mala asistencia en los años siguientes. </w:t>
                      </w:r>
                    </w:p>
                    <w:p w:rsidR="0007224E" w:rsidRPr="0007224E" w:rsidRDefault="0007224E" w:rsidP="0007224E">
                      <w:pPr>
                        <w:pStyle w:val="ListParagraph"/>
                        <w:numPr>
                          <w:ilvl w:val="0"/>
                          <w:numId w:val="17"/>
                        </w:numPr>
                        <w:rPr>
                          <w:sz w:val="20"/>
                          <w:szCs w:val="20"/>
                          <w:lang w:val="es-MX"/>
                        </w:rPr>
                      </w:pPr>
                      <w:r w:rsidRPr="0007224E">
                        <w:rPr>
                          <w:rFonts w:ascii="Times New Roman" w:hAnsi="Times New Roman" w:cs="Times New Roman"/>
                          <w:sz w:val="20"/>
                          <w:szCs w:val="20"/>
                          <w:lang w:val="es-MX"/>
                        </w:rPr>
                        <w:t>La falta de asistencia a la escuela puede afectar a todos en la clase, ya que el maestro tiene que disminuir el aprendizaje para ayudar a los niños a ponerse al día.</w:t>
                      </w:r>
                    </w:p>
                    <w:p w:rsidR="0007224E" w:rsidRPr="0007224E" w:rsidRDefault="0007224E" w:rsidP="0007224E">
                      <w:pPr>
                        <w:pStyle w:val="ListParagraph"/>
                        <w:numPr>
                          <w:ilvl w:val="0"/>
                          <w:numId w:val="17"/>
                        </w:numPr>
                        <w:rPr>
                          <w:sz w:val="20"/>
                          <w:szCs w:val="20"/>
                          <w:lang w:val="es-MX"/>
                        </w:rPr>
                      </w:pPr>
                      <w:r w:rsidRPr="0007224E">
                        <w:rPr>
                          <w:rFonts w:ascii="Times New Roman" w:hAnsi="Times New Roman" w:cs="Times New Roman"/>
                          <w:sz w:val="20"/>
                          <w:szCs w:val="20"/>
                          <w:lang w:val="es-MX"/>
                        </w:rPr>
                        <w:t xml:space="preserve">Las escuelas pueden perder dinero </w:t>
                      </w:r>
                      <w:r w:rsidRPr="0007224E">
                        <w:rPr>
                          <w:sz w:val="20"/>
                          <w:szCs w:val="20"/>
                          <w:lang w:val="es-MX"/>
                        </w:rPr>
                        <w:t>para programas educacionales porque frecuentemente la asistencia es la base para la asignación de los fondos.</w:t>
                      </w:r>
                    </w:p>
                  </w:txbxContent>
                </v:textbox>
              </v:shape>
            </w:pict>
          </mc:Fallback>
        </mc:AlternateContent>
      </w:r>
      <w:r w:rsidR="0007224E" w:rsidRPr="00CC1731">
        <w:rPr>
          <w:noProof/>
          <w:color w:val="0000FF"/>
        </w:rPr>
        <mc:AlternateContent>
          <mc:Choice Requires="wps">
            <w:drawing>
              <wp:anchor distT="0" distB="0" distL="114300" distR="114300" simplePos="0" relativeHeight="251684352" behindDoc="0" locked="0" layoutInCell="1" allowOverlap="1" wp14:anchorId="7061AC60" wp14:editId="6E1ECDFE">
                <wp:simplePos x="0" y="0"/>
                <wp:positionH relativeFrom="column">
                  <wp:posOffset>-228600</wp:posOffset>
                </wp:positionH>
                <wp:positionV relativeFrom="paragraph">
                  <wp:posOffset>1419225</wp:posOffset>
                </wp:positionV>
                <wp:extent cx="3733800" cy="74295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733800" cy="7429500"/>
                        </a:xfrm>
                        <a:prstGeom prst="rect">
                          <a:avLst/>
                        </a:prstGeom>
                        <a:solidFill>
                          <a:sysClr val="window" lastClr="FFFFFF"/>
                        </a:solidFill>
                        <a:ln w="6350">
                          <a:solidFill>
                            <a:prstClr val="black"/>
                          </a:solidFill>
                        </a:ln>
                        <a:effectLst/>
                      </wps:spPr>
                      <wps:txbx>
                        <w:txbxContent>
                          <w:p w:rsidR="00F3107D" w:rsidRDefault="00F3107D" w:rsidP="00F3107D">
                            <w:pPr>
                              <w:spacing w:after="0"/>
                              <w:jc w:val="center"/>
                              <w:rPr>
                                <w:b/>
                                <w:sz w:val="28"/>
                                <w:szCs w:val="28"/>
                              </w:rPr>
                            </w:pPr>
                            <w:r w:rsidRPr="00F3107D">
                              <w:rPr>
                                <w:b/>
                                <w:sz w:val="28"/>
                                <w:szCs w:val="28"/>
                              </w:rPr>
                              <w:t>Formas de Establecer una Conexión con Matemáticas de la Escuela a la Casa</w:t>
                            </w:r>
                          </w:p>
                          <w:p w:rsidR="00F3107D" w:rsidRDefault="001A0DD2" w:rsidP="001A0DD2">
                            <w:pPr>
                              <w:spacing w:after="0"/>
                              <w:rPr>
                                <w:lang w:val="es-MX"/>
                              </w:rPr>
                            </w:pPr>
                            <w:r>
                              <w:rPr>
                                <w:lang w:val="es-MX"/>
                              </w:rPr>
                              <w:t xml:space="preserve">    </w:t>
                            </w:r>
                            <w:r w:rsidR="00F3107D" w:rsidRPr="00F3107D">
                              <w:rPr>
                                <w:lang w:val="es-MX"/>
                              </w:rPr>
                              <w:t>¿Estamos conscientes de que sus sentimientos hacia las matemáticas pueden jugar un papel fundamental en la forma en que su hijo percibe el aprendizaje de conceptos matemáticos o ellos mismos como un matemático?</w:t>
                            </w:r>
                            <w:r w:rsidR="00F3107D">
                              <w:rPr>
                                <w:lang w:val="es-MX"/>
                              </w:rPr>
                              <w:t xml:space="preserve"> </w:t>
                            </w:r>
                            <w:r w:rsidR="00F3107D" w:rsidRPr="00F3107D">
                              <w:rPr>
                                <w:lang w:val="es-MX"/>
                              </w:rPr>
                              <w:t>Además, es importante que todos los padres comprendan que su participación también influye en el logro matemático de un estudiante.</w:t>
                            </w:r>
                            <w:r w:rsidR="00F3107D">
                              <w:rPr>
                                <w:lang w:val="es-MX"/>
                              </w:rPr>
                              <w:t xml:space="preserve"> </w:t>
                            </w:r>
                          </w:p>
                          <w:p w:rsidR="000264E3" w:rsidRPr="0007224E" w:rsidRDefault="001A0DD2" w:rsidP="001A0DD2">
                            <w:pPr>
                              <w:spacing w:after="0"/>
                            </w:pPr>
                            <w:r>
                              <w:rPr>
                                <w:lang w:val="es-MX"/>
                              </w:rPr>
                              <w:t xml:space="preserve">    </w:t>
                            </w:r>
                            <w:r w:rsidR="000264E3" w:rsidRPr="000264E3">
                              <w:rPr>
                                <w:lang w:val="es-MX"/>
                              </w:rPr>
                              <w:t>Una de las mejores maneras en que los padres pueden obtener conocimiento de lo que está ocurriendo en matemáticas es asistir a las noches de matemáticas que ofrece la escuela de su hijo/a. La noche de matemáticas es un evento común para muchas escuelas primarias; sin embargo, muchas escuelas secundarias y preparatorias también ofrecen eventos similares. Ya sea que el evento se realice en la escuela primaria o secundaria, el propósito es asegurar que haya una conexión clara entre el aprendizaje en la escuela y el apoyo en el hogar.</w:t>
                            </w:r>
                          </w:p>
                          <w:p w:rsidR="000264E3" w:rsidRDefault="001A0DD2" w:rsidP="00CC1731">
                            <w:pPr>
                              <w:rPr>
                                <w:lang w:val="es-MX"/>
                              </w:rPr>
                            </w:pPr>
                            <w:r>
                              <w:rPr>
                                <w:lang w:val="es-MX"/>
                              </w:rPr>
                              <w:t xml:space="preserve">    </w:t>
                            </w:r>
                            <w:r w:rsidR="000264E3" w:rsidRPr="000264E3">
                              <w:rPr>
                                <w:lang w:val="es-MX"/>
                              </w:rPr>
                              <w:t>Una forma de lograrlo es ayudar a su hijo/a a adquirir conocimientos financieros.</w:t>
                            </w:r>
                            <w:r w:rsidR="000264E3">
                              <w:rPr>
                                <w:lang w:val="es-MX"/>
                              </w:rPr>
                              <w:t xml:space="preserve"> </w:t>
                            </w:r>
                            <w:r w:rsidR="000264E3" w:rsidRPr="000264E3">
                              <w:rPr>
                                <w:lang w:val="es-MX"/>
                              </w:rPr>
                              <w:t>uando compre alimentos, su hijo/a puede ayudarlo a calcular el costo total de los alimentos. Los niños más pequeños pueden practicar estimando el costo total de la factura del supermercado. Mientras que los estudiantes mayores pueden concentrarse en el precio por unidad para comparar artículos y hacer una mejor elección para ver si realmente está ahorrando dinero cuando los artículos están en oferta. Las actividades adicionales que se pueden hacer en casa para ayudar a establecer el razonamiento matemático son:</w:t>
                            </w:r>
                          </w:p>
                          <w:p w:rsidR="000264E3" w:rsidRDefault="000264E3" w:rsidP="000264E3">
                            <w:pPr>
                              <w:pStyle w:val="ListParagraph"/>
                              <w:numPr>
                                <w:ilvl w:val="0"/>
                                <w:numId w:val="15"/>
                              </w:numPr>
                              <w:rPr>
                                <w:lang w:val="es-MX"/>
                              </w:rPr>
                            </w:pPr>
                            <w:r w:rsidRPr="000264E3">
                              <w:rPr>
                                <w:lang w:val="es-MX"/>
                              </w:rPr>
                              <w:t>Mantenga un registro de la altura y el peso de su hijo/a</w:t>
                            </w:r>
                          </w:p>
                          <w:p w:rsidR="000264E3" w:rsidRDefault="000264E3" w:rsidP="000264E3">
                            <w:pPr>
                              <w:pStyle w:val="ListParagraph"/>
                              <w:numPr>
                                <w:ilvl w:val="0"/>
                                <w:numId w:val="15"/>
                              </w:numPr>
                              <w:rPr>
                                <w:lang w:val="es-MX"/>
                              </w:rPr>
                            </w:pPr>
                            <w:r w:rsidRPr="000264E3">
                              <w:rPr>
                                <w:lang w:val="es-MX"/>
                              </w:rPr>
                              <w:t>Hornear o cocinar en familia.</w:t>
                            </w:r>
                          </w:p>
                          <w:p w:rsidR="000264E3" w:rsidRPr="000264E3" w:rsidRDefault="000264E3" w:rsidP="000264E3">
                            <w:pPr>
                              <w:pStyle w:val="ListParagraph"/>
                              <w:numPr>
                                <w:ilvl w:val="0"/>
                                <w:numId w:val="15"/>
                              </w:numPr>
                              <w:rPr>
                                <w:lang w:val="es-MX"/>
                              </w:rPr>
                            </w:pPr>
                            <w:r>
                              <w:t>Crear un presupuesto.</w:t>
                            </w:r>
                          </w:p>
                          <w:p w:rsidR="000264E3" w:rsidRPr="000264E3" w:rsidRDefault="000264E3" w:rsidP="000264E3">
                            <w:pPr>
                              <w:pStyle w:val="ListParagraph"/>
                              <w:numPr>
                                <w:ilvl w:val="0"/>
                                <w:numId w:val="15"/>
                              </w:numPr>
                              <w:rPr>
                                <w:lang w:val="es-MX"/>
                              </w:rPr>
                            </w:pPr>
                            <w:r w:rsidRPr="000264E3">
                              <w:rPr>
                                <w:lang w:val="es-MX"/>
                              </w:rPr>
                              <w:t>Abrir una cuenta de ahorros o cheques para su hijo/a cuando tenga 14 años.</w:t>
                            </w:r>
                          </w:p>
                          <w:p w:rsidR="00CC1731" w:rsidRPr="00F3107D" w:rsidRDefault="00CC1731" w:rsidP="00CC1731">
                            <w:pPr>
                              <w:rPr>
                                <w:rFonts w:ascii="Times New Roman" w:hAnsi="Times New Roman" w:cs="Times New Roman"/>
                                <w:color w:val="000000"/>
                                <w:sz w:val="24"/>
                                <w:szCs w:val="24"/>
                                <w:lang w:val="es-MX"/>
                              </w:rPr>
                            </w:pPr>
                            <w:r w:rsidRPr="00F3107D">
                              <w:rPr>
                                <w:rFonts w:ascii="Times New Roman" w:hAnsi="Times New Roman" w:cs="Times New Roman"/>
                                <w:color w:val="000000"/>
                                <w:sz w:val="24"/>
                                <w:szCs w:val="24"/>
                                <w:lang w:val="es-MX"/>
                              </w:rPr>
                              <w:tab/>
                            </w:r>
                            <w:r w:rsidRPr="00F3107D">
                              <w:rPr>
                                <w:rFonts w:ascii="Times New Roman" w:hAnsi="Times New Roman" w:cs="Times New Roman"/>
                                <w:color w:val="000000"/>
                                <w:sz w:val="24"/>
                                <w:szCs w:val="24"/>
                                <w:lang w:val="es-MX"/>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1AC60" id="Text Box 19" o:spid="_x0000_s1036" type="#_x0000_t202" style="position:absolute;margin-left:-18pt;margin-top:111.75pt;width:294pt;height:5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" fillcolor="window" strokeweight=".5pt">
                <v:textbox>
                  <w:txbxContent>
                    <w:p w:rsidR="00F3107D" w:rsidRDefault="00F3107D" w:rsidP="00F3107D">
                      <w:pPr>
                        <w:spacing w:after="0"/>
                        <w:jc w:val="center"/>
                        <w:rPr>
                          <w:b/>
                          <w:sz w:val="28"/>
                          <w:szCs w:val="28"/>
                        </w:rPr>
                      </w:pPr>
                      <w:r w:rsidRPr="00F3107D">
                        <w:rPr>
                          <w:b/>
                          <w:sz w:val="28"/>
                          <w:szCs w:val="28"/>
                        </w:rPr>
                        <w:t>Formas de Establecer una Conexión con Matemáticas de la Escuela a la Casa</w:t>
                      </w:r>
                    </w:p>
                    <w:p w:rsidR="00F3107D" w:rsidRDefault="001A0DD2" w:rsidP="001A0DD2">
                      <w:pPr>
                        <w:spacing w:after="0"/>
                        <w:rPr>
                          <w:lang w:val="es-MX"/>
                        </w:rPr>
                      </w:pPr>
                      <w:r>
                        <w:rPr>
                          <w:lang w:val="es-MX"/>
                        </w:rPr>
                        <w:t xml:space="preserve">    </w:t>
                      </w:r>
                      <w:r w:rsidR="00F3107D" w:rsidRPr="00F3107D">
                        <w:rPr>
                          <w:lang w:val="es-MX"/>
                        </w:rPr>
                        <w:t>¿Estamos conscientes de que sus sentimientos hacia las matemáticas pueden jugar un papel fundamental en la forma en que su hijo percibe el aprendizaje de conceptos matemáticos o ellos mismos como un matemático?</w:t>
                      </w:r>
                      <w:r w:rsidR="00F3107D">
                        <w:rPr>
                          <w:lang w:val="es-MX"/>
                        </w:rPr>
                        <w:t xml:space="preserve"> </w:t>
                      </w:r>
                      <w:r w:rsidR="00F3107D" w:rsidRPr="00F3107D">
                        <w:rPr>
                          <w:lang w:val="es-MX"/>
                        </w:rPr>
                        <w:t>Además, es importante que todos los padres comprendan que su participación también influye en el logro matemático de un estudiante.</w:t>
                      </w:r>
                      <w:r w:rsidR="00F3107D">
                        <w:rPr>
                          <w:lang w:val="es-MX"/>
                        </w:rPr>
                        <w:t xml:space="preserve"> </w:t>
                      </w:r>
                    </w:p>
                    <w:p w:rsidR="000264E3" w:rsidRPr="0007224E" w:rsidRDefault="001A0DD2" w:rsidP="001A0DD2">
                      <w:pPr>
                        <w:spacing w:after="0"/>
                      </w:pPr>
                      <w:r>
                        <w:rPr>
                          <w:lang w:val="es-MX"/>
                        </w:rPr>
                        <w:t xml:space="preserve">    </w:t>
                      </w:r>
                      <w:r w:rsidR="000264E3" w:rsidRPr="000264E3">
                        <w:rPr>
                          <w:lang w:val="es-MX"/>
                        </w:rPr>
                        <w:t>Una de las mejores maneras en que los padres pueden obtener conocimiento de lo que está ocurriendo en matemáticas es asistir a las noches de matemáticas que ofrece la escuela de su hijo/a. La noche de matemáticas es un evento común para muchas escuelas primarias; sin embargo, muchas escuelas secundarias y preparatorias también ofrecen eventos similares. Ya sea que el evento se realice en la escuela primaria o secundaria, el propósito es asegurar que haya una conexión clara entre el aprendizaje en la escuela y el apoyo en el hogar.</w:t>
                      </w:r>
                    </w:p>
                    <w:p w:rsidR="000264E3" w:rsidRDefault="001A0DD2" w:rsidP="00CC1731">
                      <w:pPr>
                        <w:rPr>
                          <w:lang w:val="es-MX"/>
                        </w:rPr>
                      </w:pPr>
                      <w:r>
                        <w:rPr>
                          <w:lang w:val="es-MX"/>
                        </w:rPr>
                        <w:t xml:space="preserve">    </w:t>
                      </w:r>
                      <w:r w:rsidR="000264E3" w:rsidRPr="000264E3">
                        <w:rPr>
                          <w:lang w:val="es-MX"/>
                        </w:rPr>
                        <w:t>Una forma de lograrlo es ayudar a su hijo/a a adquirir conocimientos financieros.</w:t>
                      </w:r>
                      <w:r w:rsidR="000264E3">
                        <w:rPr>
                          <w:lang w:val="es-MX"/>
                        </w:rPr>
                        <w:t xml:space="preserve"> </w:t>
                      </w:r>
                      <w:r w:rsidR="000264E3" w:rsidRPr="000264E3">
                        <w:rPr>
                          <w:lang w:val="es-MX"/>
                        </w:rPr>
                        <w:t>uando compre alimentos, su hijo/a puede ayudarlo a calcular el costo total de los alimentos. Los niños más pequeños pueden practicar estimando el costo total de la factura del supermercado. Mientras que los estudiantes mayores pueden concentrarse en el precio por unidad para comparar artículos y hacer una mejor elección para ver si realmente está ahorrando dinero cuando los artículos están en oferta. Las actividades adicionales que se pueden hacer en casa para ayudar a establecer el razonamiento matemático son:</w:t>
                      </w:r>
                    </w:p>
                    <w:p w:rsidR="000264E3" w:rsidRDefault="000264E3" w:rsidP="000264E3">
                      <w:pPr>
                        <w:pStyle w:val="ListParagraph"/>
                        <w:numPr>
                          <w:ilvl w:val="0"/>
                          <w:numId w:val="15"/>
                        </w:numPr>
                        <w:rPr>
                          <w:lang w:val="es-MX"/>
                        </w:rPr>
                      </w:pPr>
                      <w:r w:rsidRPr="000264E3">
                        <w:rPr>
                          <w:lang w:val="es-MX"/>
                        </w:rPr>
                        <w:t>Mantenga un registro de la altura y el peso de su hijo/a</w:t>
                      </w:r>
                    </w:p>
                    <w:p w:rsidR="000264E3" w:rsidRDefault="000264E3" w:rsidP="000264E3">
                      <w:pPr>
                        <w:pStyle w:val="ListParagraph"/>
                        <w:numPr>
                          <w:ilvl w:val="0"/>
                          <w:numId w:val="15"/>
                        </w:numPr>
                        <w:rPr>
                          <w:lang w:val="es-MX"/>
                        </w:rPr>
                      </w:pPr>
                      <w:r w:rsidRPr="000264E3">
                        <w:rPr>
                          <w:lang w:val="es-MX"/>
                        </w:rPr>
                        <w:t>Hornear o cocinar en familia.</w:t>
                      </w:r>
                    </w:p>
                    <w:p w:rsidR="000264E3" w:rsidRPr="000264E3" w:rsidRDefault="000264E3" w:rsidP="000264E3">
                      <w:pPr>
                        <w:pStyle w:val="ListParagraph"/>
                        <w:numPr>
                          <w:ilvl w:val="0"/>
                          <w:numId w:val="15"/>
                        </w:numPr>
                        <w:rPr>
                          <w:lang w:val="es-MX"/>
                        </w:rPr>
                      </w:pPr>
                      <w:r>
                        <w:t>Crear un presupuesto.</w:t>
                      </w:r>
                    </w:p>
                    <w:p w:rsidR="000264E3" w:rsidRPr="000264E3" w:rsidRDefault="000264E3" w:rsidP="000264E3">
                      <w:pPr>
                        <w:pStyle w:val="ListParagraph"/>
                        <w:numPr>
                          <w:ilvl w:val="0"/>
                          <w:numId w:val="15"/>
                        </w:numPr>
                        <w:rPr>
                          <w:lang w:val="es-MX"/>
                        </w:rPr>
                      </w:pPr>
                      <w:r w:rsidRPr="000264E3">
                        <w:rPr>
                          <w:lang w:val="es-MX"/>
                        </w:rPr>
                        <w:t>Abrir una cuenta de ahorros o cheques para su hijo/a cuando tenga 14 años.</w:t>
                      </w:r>
                    </w:p>
                    <w:p w:rsidR="00CC1731" w:rsidRPr="00F3107D" w:rsidRDefault="00CC1731" w:rsidP="00CC1731">
                      <w:pPr>
                        <w:rPr>
                          <w:rFonts w:ascii="Times New Roman" w:hAnsi="Times New Roman" w:cs="Times New Roman"/>
                          <w:color w:val="000000"/>
                          <w:sz w:val="24"/>
                          <w:szCs w:val="24"/>
                          <w:lang w:val="es-MX"/>
                        </w:rPr>
                      </w:pPr>
                      <w:r w:rsidRPr="00F3107D">
                        <w:rPr>
                          <w:rFonts w:ascii="Times New Roman" w:hAnsi="Times New Roman" w:cs="Times New Roman"/>
                          <w:color w:val="000000"/>
                          <w:sz w:val="24"/>
                          <w:szCs w:val="24"/>
                          <w:lang w:val="es-MX"/>
                        </w:rPr>
                        <w:tab/>
                      </w:r>
                      <w:r w:rsidRPr="00F3107D">
                        <w:rPr>
                          <w:rFonts w:ascii="Times New Roman" w:hAnsi="Times New Roman" w:cs="Times New Roman"/>
                          <w:color w:val="000000"/>
                          <w:sz w:val="24"/>
                          <w:szCs w:val="24"/>
                          <w:lang w:val="es-MX"/>
                        </w:rPr>
                        <w:tab/>
                      </w:r>
                    </w:p>
                  </w:txbxContent>
                </v:textbox>
              </v:shape>
            </w:pict>
          </mc:Fallback>
        </mc:AlternateContent>
      </w:r>
      <w:r w:rsidR="0007224E" w:rsidRPr="00CC1731">
        <w:rPr>
          <w:noProof/>
        </w:rPr>
        <mc:AlternateContent>
          <mc:Choice Requires="wps">
            <w:drawing>
              <wp:anchor distT="0" distB="0" distL="114300" distR="114300" simplePos="0" relativeHeight="251686400" behindDoc="1" locked="0" layoutInCell="1" allowOverlap="1" wp14:anchorId="7403C1BD" wp14:editId="4F2C6AD7">
                <wp:simplePos x="0" y="0"/>
                <wp:positionH relativeFrom="column">
                  <wp:posOffset>3535680</wp:posOffset>
                </wp:positionH>
                <wp:positionV relativeFrom="paragraph">
                  <wp:posOffset>1419225</wp:posOffset>
                </wp:positionV>
                <wp:extent cx="3503295" cy="1668780"/>
                <wp:effectExtent l="0" t="0" r="20955" b="26670"/>
                <wp:wrapNone/>
                <wp:docPr id="20" name="Text Box 20"/>
                <wp:cNvGraphicFramePr/>
                <a:graphic xmlns:a="http://schemas.openxmlformats.org/drawingml/2006/main">
                  <a:graphicData uri="http://schemas.microsoft.com/office/word/2010/wordprocessingShape">
                    <wps:wsp>
                      <wps:cNvSpPr txBox="1"/>
                      <wps:spPr>
                        <a:xfrm>
                          <a:off x="0" y="0"/>
                          <a:ext cx="3503295" cy="1668780"/>
                        </a:xfrm>
                        <a:prstGeom prst="rect">
                          <a:avLst/>
                        </a:prstGeom>
                        <a:solidFill>
                          <a:sysClr val="window" lastClr="FFFFFF"/>
                        </a:solidFill>
                        <a:ln w="6350">
                          <a:solidFill>
                            <a:prstClr val="black"/>
                          </a:solidFill>
                        </a:ln>
                        <a:effectLst/>
                      </wps:spPr>
                      <wps:txbx>
                        <w:txbxContent>
                          <w:p w:rsidR="00CC1731" w:rsidRPr="00CC1731" w:rsidRDefault="00CC1731" w:rsidP="0007224E">
                            <w:pPr>
                              <w:spacing w:after="0"/>
                              <w:jc w:val="center"/>
                              <w:rPr>
                                <w:b/>
                                <w:sz w:val="24"/>
                                <w:szCs w:val="24"/>
                                <w:lang w:val="es-MX"/>
                              </w:rPr>
                            </w:pPr>
                            <w:r w:rsidRPr="00CC1731">
                              <w:rPr>
                                <w:b/>
                                <w:sz w:val="24"/>
                                <w:szCs w:val="24"/>
                                <w:lang w:val="es-MX"/>
                              </w:rPr>
                              <w:t>¿SABÍAS?</w:t>
                            </w:r>
                          </w:p>
                          <w:p w:rsidR="00CC1731" w:rsidRPr="0007224E" w:rsidRDefault="00CC1731" w:rsidP="00CC1731">
                            <w:pPr>
                              <w:rPr>
                                <w:lang w:val="es-MX"/>
                              </w:rPr>
                            </w:pPr>
                            <w:r w:rsidRPr="0007224E">
                              <w:rPr>
                                <w:lang w:val="es-MX"/>
                              </w:rPr>
                              <w:t>¡El mes de noviembre se celebra como el mes de participación de los padres! Los padres y las familias juegan un papel importante en la educación. Durante el mes de noviembre, se les recuerda a los padres, abuelos, tutores y familias extensas que se mantengan involucrados en la educación de sus hijos durante todo el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3C1BD" id="Text Box 20" o:spid="_x0000_s1037" type="#_x0000_t202" style="position:absolute;margin-left:278.4pt;margin-top:111.75pt;width:275.85pt;height:131.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" fillcolor="window" strokeweight=".5pt">
                <v:textbox>
                  <w:txbxContent>
                    <w:p w:rsidR="00CC1731" w:rsidRPr="00CC1731" w:rsidRDefault="00CC1731" w:rsidP="0007224E">
                      <w:pPr>
                        <w:spacing w:after="0"/>
                        <w:jc w:val="center"/>
                        <w:rPr>
                          <w:b/>
                          <w:sz w:val="24"/>
                          <w:szCs w:val="24"/>
                          <w:lang w:val="es-MX"/>
                        </w:rPr>
                      </w:pPr>
                      <w:r w:rsidRPr="00CC1731">
                        <w:rPr>
                          <w:b/>
                          <w:sz w:val="24"/>
                          <w:szCs w:val="24"/>
                          <w:lang w:val="es-MX"/>
                        </w:rPr>
                        <w:t>¿SABÍAS?</w:t>
                      </w:r>
                    </w:p>
                    <w:p w:rsidR="00CC1731" w:rsidRPr="0007224E" w:rsidRDefault="00CC1731" w:rsidP="00CC1731">
                      <w:pPr>
                        <w:rPr>
                          <w:lang w:val="es-MX"/>
                        </w:rPr>
                      </w:pPr>
                      <w:r w:rsidRPr="0007224E">
                        <w:rPr>
                          <w:lang w:val="es-MX"/>
                        </w:rPr>
                        <w:t>¡El mes de noviembre se celebra como el mes de participación de los padres! Los padres y las familias juegan un papel importante en la educación. Durante el mes de noviembre, se les recuerda a los padres, abuelos, tutores y familias extensas que se mantengan involucrados en la educación de sus hijos durante todo el año.</w:t>
                      </w:r>
                    </w:p>
                  </w:txbxContent>
                </v:textbox>
              </v:shape>
            </w:pict>
          </mc:Fallback>
        </mc:AlternateContent>
      </w:r>
      <w:r w:rsidR="002B5666">
        <w:rPr>
          <w:noProof/>
          <w:color w:val="0000FF"/>
        </w:rPr>
        <mc:AlternateContent>
          <mc:Choice Requires="wps">
            <w:drawing>
              <wp:anchor distT="0" distB="0" distL="114300" distR="114300" simplePos="0" relativeHeight="251681280" behindDoc="0" locked="0" layoutInCell="1" allowOverlap="1" wp14:anchorId="0E5C418C" wp14:editId="044B43C6">
                <wp:simplePos x="0" y="0"/>
                <wp:positionH relativeFrom="column">
                  <wp:posOffset>5547360</wp:posOffset>
                </wp:positionH>
                <wp:positionV relativeFrom="paragraph">
                  <wp:posOffset>632460</wp:posOffset>
                </wp:positionV>
                <wp:extent cx="1371600" cy="3124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71600" cy="312420"/>
                        </a:xfrm>
                        <a:prstGeom prst="rect">
                          <a:avLst/>
                        </a:prstGeom>
                        <a:solidFill>
                          <a:sysClr val="window" lastClr="FFFFFF"/>
                        </a:solidFill>
                        <a:ln w="6350">
                          <a:noFill/>
                        </a:ln>
                        <a:effectLst/>
                      </wps:spPr>
                      <wps:txbx>
                        <w:txbxContent>
                          <w:p w:rsidR="002B5666" w:rsidRPr="00E35069" w:rsidRDefault="002B5666" w:rsidP="002B5666">
                            <w:pPr>
                              <w:spacing w:after="0"/>
                              <w:rPr>
                                <w:b/>
                                <w:sz w:val="24"/>
                                <w:szCs w:val="24"/>
                              </w:rPr>
                            </w:pPr>
                            <w:r>
                              <w:rPr>
                                <w:rFonts w:ascii="Arial" w:hAnsi="Arial" w:cs="Arial"/>
                                <w:b/>
                                <w:color w:val="454545"/>
                                <w:sz w:val="24"/>
                                <w:szCs w:val="24"/>
                                <w:shd w:val="clear" w:color="auto" w:fill="FFFFFF"/>
                              </w:rPr>
                              <w:t>N</w:t>
                            </w:r>
                            <w:r w:rsidRPr="002B5666">
                              <w:rPr>
                                <w:rFonts w:ascii="Arial" w:hAnsi="Arial" w:cs="Arial"/>
                                <w:b/>
                                <w:color w:val="454545"/>
                                <w:sz w:val="24"/>
                                <w:szCs w:val="24"/>
                                <w:shd w:val="clear" w:color="auto" w:fill="FFFFFF"/>
                              </w:rPr>
                              <w:t>oviembre</w:t>
                            </w:r>
                            <w:r w:rsidRPr="00E35069">
                              <w:rPr>
                                <w:rFonts w:ascii="Arial" w:hAnsi="Arial" w:cs="Arial"/>
                                <w:b/>
                                <w:color w:val="454545"/>
                                <w:sz w:val="24"/>
                                <w:szCs w:val="24"/>
                                <w:shd w:val="clear" w:color="auto" w:fill="FFFFFF"/>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418C" id="Text Box 17" o:spid="_x0000_s1038" type="#_x0000_t202" style="position:absolute;margin-left:436.8pt;margin-top:49.8pt;width:108pt;height:2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" fillcolor="window" stroked="f" strokeweight=".5pt">
                <v:textbox>
                  <w:txbxContent>
                    <w:p w:rsidR="002B5666" w:rsidRPr="00E35069" w:rsidRDefault="002B5666" w:rsidP="002B5666">
                      <w:pPr>
                        <w:spacing w:after="0"/>
                        <w:rPr>
                          <w:b/>
                          <w:sz w:val="24"/>
                          <w:szCs w:val="24"/>
                        </w:rPr>
                      </w:pPr>
                      <w:r>
                        <w:rPr>
                          <w:rFonts w:ascii="Arial" w:hAnsi="Arial" w:cs="Arial"/>
                          <w:b/>
                          <w:color w:val="454545"/>
                          <w:sz w:val="24"/>
                          <w:szCs w:val="24"/>
                          <w:shd w:val="clear" w:color="auto" w:fill="FFFFFF"/>
                        </w:rPr>
                        <w:t>N</w:t>
                      </w:r>
                      <w:r w:rsidRPr="002B5666">
                        <w:rPr>
                          <w:rFonts w:ascii="Arial" w:hAnsi="Arial" w:cs="Arial"/>
                          <w:b/>
                          <w:color w:val="454545"/>
                          <w:sz w:val="24"/>
                          <w:szCs w:val="24"/>
                          <w:shd w:val="clear" w:color="auto" w:fill="FFFFFF"/>
                        </w:rPr>
                        <w:t>oviembre</w:t>
                      </w:r>
                      <w:r w:rsidRPr="00E35069">
                        <w:rPr>
                          <w:rFonts w:ascii="Arial" w:hAnsi="Arial" w:cs="Arial"/>
                          <w:b/>
                          <w:color w:val="454545"/>
                          <w:sz w:val="24"/>
                          <w:szCs w:val="24"/>
                          <w:shd w:val="clear" w:color="auto" w:fill="FFFFFF"/>
                        </w:rPr>
                        <w:t>2019</w:t>
                      </w:r>
                    </w:p>
                  </w:txbxContent>
                </v:textbox>
              </v:shape>
            </w:pict>
          </mc:Fallback>
        </mc:AlternateContent>
      </w:r>
      <w:r w:rsidR="002B5666">
        <w:rPr>
          <w:noProof/>
          <w:color w:val="0000FF"/>
        </w:rPr>
        <w:drawing>
          <wp:anchor distT="0" distB="0" distL="114300" distR="114300" simplePos="0" relativeHeight="251679232" behindDoc="0" locked="0" layoutInCell="1" allowOverlap="1" wp14:anchorId="5E0E5EA9" wp14:editId="685272ED">
            <wp:simplePos x="0" y="0"/>
            <wp:positionH relativeFrom="column">
              <wp:posOffset>6258600</wp:posOffset>
            </wp:positionH>
            <wp:positionV relativeFrom="paragraph">
              <wp:posOffset>-205740</wp:posOffset>
            </wp:positionV>
            <wp:extent cx="826770" cy="8013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2B5666">
        <w:rPr>
          <w:noProof/>
          <w:color w:val="0000FF"/>
        </w:rPr>
        <w:drawing>
          <wp:anchor distT="0" distB="0" distL="114300" distR="114300" simplePos="0" relativeHeight="251677184" behindDoc="0" locked="0" layoutInCell="1" allowOverlap="1" wp14:anchorId="06BFD481" wp14:editId="08480B5E">
            <wp:simplePos x="0" y="0"/>
            <wp:positionH relativeFrom="column">
              <wp:posOffset>-7619</wp:posOffset>
            </wp:positionH>
            <wp:positionV relativeFrom="paragraph">
              <wp:posOffset>-251460</wp:posOffset>
            </wp:positionV>
            <wp:extent cx="891540" cy="1147527"/>
            <wp:effectExtent l="0" t="0" r="3810" b="0"/>
            <wp:wrapNone/>
            <wp:docPr id="15"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8805" cy="1144007"/>
                    </a:xfrm>
                    <a:prstGeom prst="rect">
                      <a:avLst/>
                    </a:prstGeom>
                    <a:noFill/>
                    <a:ln>
                      <a:noFill/>
                    </a:ln>
                  </pic:spPr>
                </pic:pic>
              </a:graphicData>
            </a:graphic>
            <wp14:sizeRelH relativeFrom="page">
              <wp14:pctWidth>0</wp14:pctWidth>
            </wp14:sizeRelH>
            <wp14:sizeRelV relativeFrom="page">
              <wp14:pctHeight>0</wp14:pctHeight>
            </wp14:sizeRelV>
          </wp:anchor>
        </w:drawing>
      </w:r>
      <w:r w:rsidR="002B5666">
        <w:rPr>
          <w:noProof/>
          <w:color w:val="0000FF"/>
        </w:rPr>
        <mc:AlternateContent>
          <mc:Choice Requires="wps">
            <w:drawing>
              <wp:anchor distT="0" distB="0" distL="114300" distR="114300" simplePos="0" relativeHeight="251675136" behindDoc="0" locked="0" layoutInCell="1" allowOverlap="1" wp14:anchorId="5D11678E" wp14:editId="7FBEA35A">
                <wp:simplePos x="0" y="0"/>
                <wp:positionH relativeFrom="column">
                  <wp:posOffset>-228600</wp:posOffset>
                </wp:positionH>
                <wp:positionV relativeFrom="paragraph">
                  <wp:posOffset>984885</wp:posOffset>
                </wp:positionV>
                <wp:extent cx="726757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7267575" cy="304800"/>
                        </a:xfrm>
                        <a:prstGeom prst="rect">
                          <a:avLst/>
                        </a:prstGeom>
                        <a:solidFill>
                          <a:sysClr val="window" lastClr="FFFFFF"/>
                        </a:solidFill>
                        <a:ln w="6350">
                          <a:solidFill>
                            <a:prstClr val="black"/>
                          </a:solidFill>
                        </a:ln>
                        <a:effectLst/>
                      </wps:spPr>
                      <wps:txbx>
                        <w:txbxContent>
                          <w:p w:rsidR="002B5666" w:rsidRPr="00BA14E3" w:rsidRDefault="002B5666" w:rsidP="002B5666">
                            <w:pPr>
                              <w:spacing w:before="70"/>
                              <w:ind w:left="144"/>
                              <w:rPr>
                                <w:lang w:val="es-MX"/>
                              </w:rPr>
                            </w:pPr>
                            <w:r w:rsidRPr="00FE3700">
                              <w:rPr>
                                <w:rFonts w:ascii="Calibri"/>
                                <w:lang w:val="es-MX"/>
                              </w:rPr>
                              <w:t xml:space="preserve">Darlene Reynolds, Directora de Padres y Familias Participantes, 10034 Yolanda Carr-Fuller, </w:t>
                            </w:r>
                            <w:r w:rsidRPr="00FE3700">
                              <w:rPr>
                                <w:rFonts w:ascii="Calibri"/>
                                <w:sz w:val="20"/>
                                <w:lang w:val="es-MX"/>
                              </w:rPr>
                              <w:t>Secretaria de Programas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678E" id="Text Box 12" o:spid="_x0000_s1039" type="#_x0000_t202" style="position:absolute;margin-left:-18pt;margin-top:77.55pt;width:572.2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" fillcolor="window" strokeweight=".5pt">
                <v:textbox>
                  <w:txbxContent>
                    <w:p w:rsidR="002B5666" w:rsidRPr="00BA14E3" w:rsidRDefault="002B5666" w:rsidP="002B5666">
                      <w:pPr>
                        <w:spacing w:before="70"/>
                        <w:ind w:left="144"/>
                        <w:rPr>
                          <w:lang w:val="es-MX"/>
                        </w:rPr>
                      </w:pPr>
                      <w:r w:rsidRPr="00FE3700">
                        <w:rPr>
                          <w:rFonts w:ascii="Calibri"/>
                          <w:lang w:val="es-MX"/>
                        </w:rPr>
                        <w:t xml:space="preserve">Darlene Reynolds, Directora de Padres y Familias Participantes, 10034 Yolanda Carr-Fuller, </w:t>
                      </w:r>
                      <w:r w:rsidRPr="00FE3700">
                        <w:rPr>
                          <w:rFonts w:ascii="Calibri"/>
                          <w:sz w:val="20"/>
                          <w:lang w:val="es-MX"/>
                        </w:rPr>
                        <w:t>Secretaria de Programas</w:t>
                      </w:r>
                    </w:p>
                  </w:txbxContent>
                </v:textbox>
              </v:shape>
            </w:pict>
          </mc:Fallback>
        </mc:AlternateContent>
      </w:r>
      <w:r w:rsidR="002B5666">
        <w:rPr>
          <w:noProof/>
          <w:color w:val="0000FF"/>
        </w:rPr>
        <mc:AlternateContent>
          <mc:Choice Requires="wps">
            <w:drawing>
              <wp:anchor distT="0" distB="0" distL="114300" distR="114300" simplePos="0" relativeHeight="251673088" behindDoc="0" locked="0" layoutInCell="1" allowOverlap="1" wp14:anchorId="68E71343" wp14:editId="03DAED33">
                <wp:simplePos x="0" y="0"/>
                <wp:positionH relativeFrom="column">
                  <wp:posOffset>1710690</wp:posOffset>
                </wp:positionH>
                <wp:positionV relativeFrom="paragraph">
                  <wp:posOffset>542925</wp:posOffset>
                </wp:positionV>
                <wp:extent cx="3733800" cy="447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733800" cy="447675"/>
                        </a:xfrm>
                        <a:prstGeom prst="rect">
                          <a:avLst/>
                        </a:prstGeom>
                        <a:solidFill>
                          <a:sysClr val="window" lastClr="FFFFFF"/>
                        </a:solidFill>
                        <a:ln w="6350">
                          <a:solidFill>
                            <a:srgbClr val="002060"/>
                          </a:solidFill>
                        </a:ln>
                        <a:effectLst/>
                      </wps:spPr>
                      <wps:txbx>
                        <w:txbxContent>
                          <w:p w:rsidR="002B5666" w:rsidRPr="00BA14E3" w:rsidRDefault="002B5666" w:rsidP="002B5666">
                            <w:pPr>
                              <w:spacing w:after="0"/>
                              <w:rPr>
                                <w:lang w:val="es-MX"/>
                              </w:rPr>
                            </w:pPr>
                            <w:r w:rsidRPr="00BA14E3">
                              <w:rPr>
                                <w:lang w:val="es-MX"/>
                              </w:rPr>
                              <w:t xml:space="preserve">Todd Hall, </w:t>
                            </w:r>
                            <w:r w:rsidRPr="00FE3700">
                              <w:rPr>
                                <w:lang w:val="es-MX"/>
                              </w:rPr>
                              <w:t>Director de Programas, Federales</w:t>
                            </w:r>
                            <w:r w:rsidRPr="00BA14E3">
                              <w:rPr>
                                <w:lang w:val="es-MX"/>
                              </w:rPr>
                              <w:t xml:space="preserve"> r, Ext. 10007, </w:t>
                            </w:r>
                          </w:p>
                          <w:p w:rsidR="002B5666" w:rsidRPr="00BA14E3" w:rsidRDefault="002B5666" w:rsidP="002B5666">
                            <w:pPr>
                              <w:spacing w:after="0"/>
                              <w:rPr>
                                <w:lang w:val="es-MX"/>
                              </w:rPr>
                            </w:pPr>
                            <w:r w:rsidRPr="00BA14E3">
                              <w:rPr>
                                <w:lang w:val="es-MX"/>
                              </w:rPr>
                              <w:t xml:space="preserve">Jeff Horne, </w:t>
                            </w:r>
                            <w:r w:rsidRPr="00FE3700">
                              <w:rPr>
                                <w:lang w:val="es-MX"/>
                              </w:rPr>
                              <w:t>Asistente del Director de Programas Federales</w:t>
                            </w:r>
                          </w:p>
                          <w:p w:rsidR="002B5666" w:rsidRPr="00BA14E3" w:rsidRDefault="002B5666" w:rsidP="002B5666">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1343" id="Text Box 11" o:spid="_x0000_s1040" type="#_x0000_t202" style="position:absolute;margin-left:134.7pt;margin-top:42.75pt;width:294pt;height:3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" fillcolor="window" strokecolor="#002060" strokeweight=".5pt">
                <v:textbox>
                  <w:txbxContent>
                    <w:p w:rsidR="002B5666" w:rsidRPr="00BA14E3" w:rsidRDefault="002B5666" w:rsidP="002B5666">
                      <w:pPr>
                        <w:spacing w:after="0"/>
                        <w:rPr>
                          <w:lang w:val="es-MX"/>
                        </w:rPr>
                      </w:pPr>
                      <w:r w:rsidRPr="00BA14E3">
                        <w:rPr>
                          <w:lang w:val="es-MX"/>
                        </w:rPr>
                        <w:t xml:space="preserve">Todd Hall, </w:t>
                      </w:r>
                      <w:r w:rsidRPr="00FE3700">
                        <w:rPr>
                          <w:lang w:val="es-MX"/>
                        </w:rPr>
                        <w:t>Director de Programas, Federales</w:t>
                      </w:r>
                      <w:r w:rsidRPr="00BA14E3">
                        <w:rPr>
                          <w:lang w:val="es-MX"/>
                        </w:rPr>
                        <w:t xml:space="preserve"> r, Ext. 10007, </w:t>
                      </w:r>
                    </w:p>
                    <w:p w:rsidR="002B5666" w:rsidRPr="00BA14E3" w:rsidRDefault="002B5666" w:rsidP="002B5666">
                      <w:pPr>
                        <w:spacing w:after="0"/>
                        <w:rPr>
                          <w:lang w:val="es-MX"/>
                        </w:rPr>
                      </w:pPr>
                      <w:r w:rsidRPr="00BA14E3">
                        <w:rPr>
                          <w:lang w:val="es-MX"/>
                        </w:rPr>
                        <w:t xml:space="preserve">Jeff Horne, </w:t>
                      </w:r>
                      <w:r w:rsidRPr="00FE3700">
                        <w:rPr>
                          <w:lang w:val="es-MX"/>
                        </w:rPr>
                        <w:t>Asistente del Director de Programas Federales</w:t>
                      </w:r>
                    </w:p>
                    <w:p w:rsidR="002B5666" w:rsidRPr="00BA14E3" w:rsidRDefault="002B5666" w:rsidP="002B5666">
                      <w:pPr>
                        <w:rPr>
                          <w:lang w:val="es-MX"/>
                        </w:rPr>
                      </w:pPr>
                    </w:p>
                  </w:txbxContent>
                </v:textbox>
              </v:shape>
            </w:pict>
          </mc:Fallback>
        </mc:AlternateContent>
      </w:r>
      <w:r w:rsidR="002B5666">
        <w:rPr>
          <w:noProof/>
          <w:color w:val="0000FF"/>
        </w:rPr>
        <mc:AlternateContent>
          <mc:Choice Requires="wps">
            <w:drawing>
              <wp:anchor distT="0" distB="0" distL="114300" distR="114300" simplePos="0" relativeHeight="251671040" behindDoc="1" locked="0" layoutInCell="1" allowOverlap="1" wp14:anchorId="55F086E3" wp14:editId="07738B69">
                <wp:simplePos x="0" y="0"/>
                <wp:positionH relativeFrom="column">
                  <wp:posOffset>1013460</wp:posOffset>
                </wp:positionH>
                <wp:positionV relativeFrom="paragraph">
                  <wp:posOffset>-205740</wp:posOffset>
                </wp:positionV>
                <wp:extent cx="5200650" cy="7467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5200650" cy="746760"/>
                        </a:xfrm>
                        <a:prstGeom prst="rect">
                          <a:avLst/>
                        </a:prstGeom>
                        <a:solidFill>
                          <a:sysClr val="window" lastClr="FFFFFF"/>
                        </a:solidFill>
                        <a:ln w="6350">
                          <a:solidFill>
                            <a:prstClr val="black"/>
                          </a:solidFill>
                        </a:ln>
                        <a:effectLst/>
                      </wps:spPr>
                      <wps:txbx>
                        <w:txbxContent>
                          <w:p w:rsidR="002B5666" w:rsidRDefault="002B5666" w:rsidP="002B5666">
                            <w:pPr>
                              <w:spacing w:after="0"/>
                              <w:ind w:left="352"/>
                              <w:jc w:val="center"/>
                              <w:rPr>
                                <w:rFonts w:ascii="Britannic Bold"/>
                                <w:sz w:val="28"/>
                                <w:lang w:val="es-MX"/>
                              </w:rPr>
                            </w:pPr>
                            <w:r w:rsidRPr="00BA14E3">
                              <w:rPr>
                                <w:rFonts w:ascii="Britannic Bold"/>
                                <w:sz w:val="56"/>
                                <w:szCs w:val="56"/>
                                <w:lang w:val="es-MX"/>
                              </w:rPr>
                              <w:t>El Portal Paterna</w:t>
                            </w:r>
                            <w:r>
                              <w:rPr>
                                <w:rFonts w:ascii="Britannic Bold"/>
                                <w:sz w:val="56"/>
                                <w:szCs w:val="56"/>
                                <w:lang w:val="es-MX"/>
                              </w:rPr>
                              <w:t>l</w:t>
                            </w:r>
                            <w:r w:rsidRPr="00BA14E3">
                              <w:rPr>
                                <w:rFonts w:ascii="Britannic Bold"/>
                                <w:sz w:val="28"/>
                                <w:lang w:val="es-MX"/>
                              </w:rPr>
                              <w:t xml:space="preserve"> </w:t>
                            </w:r>
                          </w:p>
                          <w:p w:rsidR="002B5666" w:rsidRPr="00FE3700" w:rsidRDefault="002B5666" w:rsidP="002B5666">
                            <w:pPr>
                              <w:spacing w:after="0"/>
                              <w:ind w:left="352"/>
                              <w:jc w:val="center"/>
                              <w:rPr>
                                <w:rFonts w:ascii="Britannic Bold"/>
                                <w:sz w:val="28"/>
                                <w:lang w:val="es-MX"/>
                              </w:rPr>
                            </w:pPr>
                            <w:r w:rsidRPr="00FE3700">
                              <w:rPr>
                                <w:rFonts w:ascii="Britannic Bold"/>
                                <w:sz w:val="28"/>
                                <w:lang w:val="es-MX"/>
                              </w:rPr>
                              <w:t>Compromiso de Padre</w:t>
                            </w:r>
                            <w:r>
                              <w:rPr>
                                <w:rFonts w:ascii="Britannic Bold"/>
                                <w:sz w:val="28"/>
                                <w:lang w:val="es-MX"/>
                              </w:rPr>
                              <w:t>s</w:t>
                            </w:r>
                            <w:r w:rsidRPr="00FE3700">
                              <w:rPr>
                                <w:rFonts w:ascii="Britannic Bold"/>
                                <w:sz w:val="28"/>
                                <w:lang w:val="es-MX"/>
                              </w:rPr>
                              <w:t xml:space="preserve"> de </w:t>
                            </w:r>
                            <w:r>
                              <w:rPr>
                                <w:rFonts w:ascii="Britannic Bold"/>
                                <w:sz w:val="28"/>
                                <w:lang w:val="es-MX"/>
                              </w:rPr>
                              <w:t xml:space="preserve">las </w:t>
                            </w:r>
                            <w:r w:rsidRPr="00FE3700">
                              <w:rPr>
                                <w:rFonts w:ascii="Britannic Bold"/>
                                <w:sz w:val="28"/>
                                <w:lang w:val="es-MX"/>
                              </w:rPr>
                              <w:t>Escuelas del Condado Colquitt</w:t>
                            </w:r>
                          </w:p>
                          <w:p w:rsidR="002B5666" w:rsidRPr="00843182" w:rsidRDefault="002B5666" w:rsidP="002B5666">
                            <w:pPr>
                              <w:spacing w:line="836" w:lineRule="exact"/>
                              <w:ind w:left="347"/>
                              <w:jc w:val="center"/>
                              <w:rPr>
                                <w:rFonts w:ascii="Britannic Bold"/>
                                <w:sz w:val="56"/>
                                <w:szCs w:val="56"/>
                              </w:rPr>
                            </w:pPr>
                            <w:r w:rsidRPr="00843182">
                              <w:rPr>
                                <w:rFonts w:ascii="Britannic Bold"/>
                                <w:sz w:val="56"/>
                                <w:szCs w:val="56"/>
                              </w:rPr>
                              <w:t>l</w:t>
                            </w:r>
                          </w:p>
                          <w:p w:rsidR="002B5666" w:rsidRPr="00421CF5" w:rsidRDefault="002B5666" w:rsidP="002B5666">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2B5666" w:rsidRPr="00421CF5" w:rsidRDefault="002B5666" w:rsidP="002B5666">
                            <w:pPr>
                              <w:spacing w:after="0"/>
                              <w:jc w:val="right"/>
                              <w:rPr>
                                <w:rFonts w:ascii="Britannic Bold" w:hAnsi="Britannic Bold"/>
                                <w:sz w:val="24"/>
                                <w:szCs w:val="24"/>
                              </w:rPr>
                            </w:pPr>
                            <w:r w:rsidRPr="00421CF5">
                              <w:rPr>
                                <w:rFonts w:ascii="Britannic Bold" w:hAnsi="Britannic Bold"/>
                                <w:sz w:val="24"/>
                                <w:szCs w:val="24"/>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086E3" id="Text Box 5" o:spid="_x0000_s1041" type="#_x0000_t202" style="position:absolute;margin-left:79.8pt;margin-top:-16.2pt;width:409.5pt;height:5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" fillcolor="window" strokeweight=".5pt">
                <v:textbox>
                  <w:txbxContent>
                    <w:p w:rsidR="002B5666" w:rsidRDefault="002B5666" w:rsidP="002B5666">
                      <w:pPr>
                        <w:spacing w:after="0"/>
                        <w:ind w:left="352"/>
                        <w:jc w:val="center"/>
                        <w:rPr>
                          <w:rFonts w:ascii="Britannic Bold"/>
                          <w:sz w:val="28"/>
                          <w:lang w:val="es-MX"/>
                        </w:rPr>
                      </w:pPr>
                      <w:r w:rsidRPr="00BA14E3">
                        <w:rPr>
                          <w:rFonts w:ascii="Britannic Bold"/>
                          <w:sz w:val="56"/>
                          <w:szCs w:val="56"/>
                          <w:lang w:val="es-MX"/>
                        </w:rPr>
                        <w:t>El Portal Paterna</w:t>
                      </w:r>
                      <w:r>
                        <w:rPr>
                          <w:rFonts w:ascii="Britannic Bold"/>
                          <w:sz w:val="56"/>
                          <w:szCs w:val="56"/>
                          <w:lang w:val="es-MX"/>
                        </w:rPr>
                        <w:t>l</w:t>
                      </w:r>
                      <w:r w:rsidRPr="00BA14E3">
                        <w:rPr>
                          <w:rFonts w:ascii="Britannic Bold"/>
                          <w:sz w:val="28"/>
                          <w:lang w:val="es-MX"/>
                        </w:rPr>
                        <w:t xml:space="preserve"> </w:t>
                      </w:r>
                    </w:p>
                    <w:p w:rsidR="002B5666" w:rsidRPr="00FE3700" w:rsidRDefault="002B5666" w:rsidP="002B5666">
                      <w:pPr>
                        <w:spacing w:after="0"/>
                        <w:ind w:left="352"/>
                        <w:jc w:val="center"/>
                        <w:rPr>
                          <w:rFonts w:ascii="Britannic Bold"/>
                          <w:sz w:val="28"/>
                          <w:lang w:val="es-MX"/>
                        </w:rPr>
                      </w:pPr>
                      <w:r w:rsidRPr="00FE3700">
                        <w:rPr>
                          <w:rFonts w:ascii="Britannic Bold"/>
                          <w:sz w:val="28"/>
                          <w:lang w:val="es-MX"/>
                        </w:rPr>
                        <w:t>Compromiso de Padre</w:t>
                      </w:r>
                      <w:r>
                        <w:rPr>
                          <w:rFonts w:ascii="Britannic Bold"/>
                          <w:sz w:val="28"/>
                          <w:lang w:val="es-MX"/>
                        </w:rPr>
                        <w:t>s</w:t>
                      </w:r>
                      <w:r w:rsidRPr="00FE3700">
                        <w:rPr>
                          <w:rFonts w:ascii="Britannic Bold"/>
                          <w:sz w:val="28"/>
                          <w:lang w:val="es-MX"/>
                        </w:rPr>
                        <w:t xml:space="preserve"> de </w:t>
                      </w:r>
                      <w:r>
                        <w:rPr>
                          <w:rFonts w:ascii="Britannic Bold"/>
                          <w:sz w:val="28"/>
                          <w:lang w:val="es-MX"/>
                        </w:rPr>
                        <w:t xml:space="preserve">las </w:t>
                      </w:r>
                      <w:r w:rsidRPr="00FE3700">
                        <w:rPr>
                          <w:rFonts w:ascii="Britannic Bold"/>
                          <w:sz w:val="28"/>
                          <w:lang w:val="es-MX"/>
                        </w:rPr>
                        <w:t>Escuelas del Condado Colquitt</w:t>
                      </w:r>
                    </w:p>
                    <w:p w:rsidR="002B5666" w:rsidRPr="00843182" w:rsidRDefault="002B5666" w:rsidP="002B5666">
                      <w:pPr>
                        <w:spacing w:line="836" w:lineRule="exact"/>
                        <w:ind w:left="347"/>
                        <w:jc w:val="center"/>
                        <w:rPr>
                          <w:rFonts w:ascii="Britannic Bold"/>
                          <w:sz w:val="56"/>
                          <w:szCs w:val="56"/>
                        </w:rPr>
                      </w:pPr>
                      <w:r w:rsidRPr="00843182">
                        <w:rPr>
                          <w:rFonts w:ascii="Britannic Bold"/>
                          <w:sz w:val="56"/>
                          <w:szCs w:val="56"/>
                        </w:rPr>
                        <w:t>l</w:t>
                      </w:r>
                    </w:p>
                    <w:p w:rsidR="002B5666" w:rsidRPr="00421CF5" w:rsidRDefault="002B5666" w:rsidP="002B5666">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2B5666" w:rsidRPr="00421CF5" w:rsidRDefault="002B5666" w:rsidP="002B5666">
                      <w:pPr>
                        <w:spacing w:after="0"/>
                        <w:jc w:val="right"/>
                        <w:rPr>
                          <w:rFonts w:ascii="Britannic Bold" w:hAnsi="Britannic Bold"/>
                          <w:sz w:val="24"/>
                          <w:szCs w:val="24"/>
                        </w:rPr>
                      </w:pPr>
                      <w:r w:rsidRPr="00421CF5">
                        <w:rPr>
                          <w:rFonts w:ascii="Britannic Bold" w:hAnsi="Britannic Bold"/>
                          <w:sz w:val="24"/>
                          <w:szCs w:val="24"/>
                        </w:rPr>
                        <w:t>August 2017</w:t>
                      </w:r>
                    </w:p>
                  </w:txbxContent>
                </v:textbox>
              </v:shape>
            </w:pict>
          </mc:Fallback>
        </mc:AlternateContent>
      </w:r>
    </w:p>
    <w:sectPr w:rsidR="002B5666" w:rsidRPr="007D14D8" w:rsidSect="001F08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11E" w:rsidRDefault="005A011E" w:rsidP="001F082A">
      <w:pPr>
        <w:spacing w:after="0" w:line="240" w:lineRule="auto"/>
      </w:pPr>
      <w:r>
        <w:separator/>
      </w:r>
    </w:p>
  </w:endnote>
  <w:endnote w:type="continuationSeparator" w:id="0">
    <w:p w:rsidR="005A011E" w:rsidRDefault="005A011E" w:rsidP="001F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11E" w:rsidRDefault="005A011E" w:rsidP="001F082A">
      <w:pPr>
        <w:spacing w:after="0" w:line="240" w:lineRule="auto"/>
      </w:pPr>
      <w:r>
        <w:separator/>
      </w:r>
    </w:p>
  </w:footnote>
  <w:footnote w:type="continuationSeparator" w:id="0">
    <w:p w:rsidR="005A011E" w:rsidRDefault="005A011E" w:rsidP="001F0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EF6"/>
    <w:multiLevelType w:val="hybridMultilevel"/>
    <w:tmpl w:val="FE7A42FE"/>
    <w:lvl w:ilvl="0" w:tplc="98AEBCE2">
      <w:numFmt w:val="bullet"/>
      <w:lvlText w:val=""/>
      <w:lvlJc w:val="left"/>
      <w:pPr>
        <w:ind w:left="215" w:hanging="118"/>
      </w:pPr>
      <w:rPr>
        <w:rFonts w:ascii="Symbol" w:eastAsia="Symbol" w:hAnsi="Symbol" w:cs="Symbol" w:hint="default"/>
        <w:w w:val="100"/>
        <w:sz w:val="16"/>
        <w:szCs w:val="16"/>
      </w:rPr>
    </w:lvl>
    <w:lvl w:ilvl="1" w:tplc="A13ADBE6">
      <w:numFmt w:val="bullet"/>
      <w:lvlText w:val="•"/>
      <w:lvlJc w:val="left"/>
      <w:pPr>
        <w:ind w:left="465" w:hanging="118"/>
      </w:pPr>
      <w:rPr>
        <w:rFonts w:hint="default"/>
      </w:rPr>
    </w:lvl>
    <w:lvl w:ilvl="2" w:tplc="BFDE5CF0">
      <w:numFmt w:val="bullet"/>
      <w:lvlText w:val="•"/>
      <w:lvlJc w:val="left"/>
      <w:pPr>
        <w:ind w:left="710" w:hanging="118"/>
      </w:pPr>
      <w:rPr>
        <w:rFonts w:hint="default"/>
      </w:rPr>
    </w:lvl>
    <w:lvl w:ilvl="3" w:tplc="CBF65A30">
      <w:numFmt w:val="bullet"/>
      <w:lvlText w:val="•"/>
      <w:lvlJc w:val="left"/>
      <w:pPr>
        <w:ind w:left="955" w:hanging="118"/>
      </w:pPr>
      <w:rPr>
        <w:rFonts w:hint="default"/>
      </w:rPr>
    </w:lvl>
    <w:lvl w:ilvl="4" w:tplc="5CFA80E0">
      <w:numFmt w:val="bullet"/>
      <w:lvlText w:val="•"/>
      <w:lvlJc w:val="left"/>
      <w:pPr>
        <w:ind w:left="1201" w:hanging="118"/>
      </w:pPr>
      <w:rPr>
        <w:rFonts w:hint="default"/>
      </w:rPr>
    </w:lvl>
    <w:lvl w:ilvl="5" w:tplc="AFA26A2C">
      <w:numFmt w:val="bullet"/>
      <w:lvlText w:val="•"/>
      <w:lvlJc w:val="left"/>
      <w:pPr>
        <w:ind w:left="1446" w:hanging="118"/>
      </w:pPr>
      <w:rPr>
        <w:rFonts w:hint="default"/>
      </w:rPr>
    </w:lvl>
    <w:lvl w:ilvl="6" w:tplc="AF1C6912">
      <w:numFmt w:val="bullet"/>
      <w:lvlText w:val="•"/>
      <w:lvlJc w:val="left"/>
      <w:pPr>
        <w:ind w:left="1691" w:hanging="118"/>
      </w:pPr>
      <w:rPr>
        <w:rFonts w:hint="default"/>
      </w:rPr>
    </w:lvl>
    <w:lvl w:ilvl="7" w:tplc="6C86C73C">
      <w:numFmt w:val="bullet"/>
      <w:lvlText w:val="•"/>
      <w:lvlJc w:val="left"/>
      <w:pPr>
        <w:ind w:left="1937" w:hanging="118"/>
      </w:pPr>
      <w:rPr>
        <w:rFonts w:hint="default"/>
      </w:rPr>
    </w:lvl>
    <w:lvl w:ilvl="8" w:tplc="D158C9BA">
      <w:numFmt w:val="bullet"/>
      <w:lvlText w:val="•"/>
      <w:lvlJc w:val="left"/>
      <w:pPr>
        <w:ind w:left="2182" w:hanging="118"/>
      </w:pPr>
      <w:rPr>
        <w:rFonts w:hint="default"/>
      </w:rPr>
    </w:lvl>
  </w:abstractNum>
  <w:abstractNum w:abstractNumId="1" w15:restartNumberingAfterBreak="0">
    <w:nsid w:val="1BC05701"/>
    <w:multiLevelType w:val="hybridMultilevel"/>
    <w:tmpl w:val="36641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2F7D"/>
    <w:multiLevelType w:val="hybridMultilevel"/>
    <w:tmpl w:val="1C1CD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E74EDC"/>
    <w:multiLevelType w:val="hybridMultilevel"/>
    <w:tmpl w:val="05947B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A22F00"/>
    <w:multiLevelType w:val="hybridMultilevel"/>
    <w:tmpl w:val="8EB41A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6216B"/>
    <w:multiLevelType w:val="hybridMultilevel"/>
    <w:tmpl w:val="628E81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37516A"/>
    <w:multiLevelType w:val="hybridMultilevel"/>
    <w:tmpl w:val="FDB24BBA"/>
    <w:lvl w:ilvl="0" w:tplc="E43A1F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14D43"/>
    <w:multiLevelType w:val="hybridMultilevel"/>
    <w:tmpl w:val="1CD0D1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5A1B61"/>
    <w:multiLevelType w:val="hybridMultilevel"/>
    <w:tmpl w:val="42DA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07420"/>
    <w:multiLevelType w:val="multilevel"/>
    <w:tmpl w:val="5DD4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11459"/>
    <w:multiLevelType w:val="hybridMultilevel"/>
    <w:tmpl w:val="88327F8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DCA16DB"/>
    <w:multiLevelType w:val="hybridMultilevel"/>
    <w:tmpl w:val="8E0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F2EAC"/>
    <w:multiLevelType w:val="multilevel"/>
    <w:tmpl w:val="6E48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76319"/>
    <w:multiLevelType w:val="hybridMultilevel"/>
    <w:tmpl w:val="E82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53084"/>
    <w:multiLevelType w:val="hybridMultilevel"/>
    <w:tmpl w:val="CBA0658E"/>
    <w:lvl w:ilvl="0" w:tplc="F044E0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62EE2"/>
    <w:multiLevelType w:val="hybridMultilevel"/>
    <w:tmpl w:val="AA68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5D3C63"/>
    <w:multiLevelType w:val="hybridMultilevel"/>
    <w:tmpl w:val="DC5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15"/>
  </w:num>
  <w:num w:numId="5">
    <w:abstractNumId w:val="0"/>
  </w:num>
  <w:num w:numId="6">
    <w:abstractNumId w:val="8"/>
  </w:num>
  <w:num w:numId="7">
    <w:abstractNumId w:val="11"/>
  </w:num>
  <w:num w:numId="8">
    <w:abstractNumId w:val="2"/>
  </w:num>
  <w:num w:numId="9">
    <w:abstractNumId w:val="1"/>
  </w:num>
  <w:num w:numId="10">
    <w:abstractNumId w:val="9"/>
  </w:num>
  <w:num w:numId="11">
    <w:abstractNumId w:val="12"/>
  </w:num>
  <w:num w:numId="12">
    <w:abstractNumId w:val="7"/>
  </w:num>
  <w:num w:numId="13">
    <w:abstractNumId w:val="14"/>
  </w:num>
  <w:num w:numId="14">
    <w:abstractNumId w:val="4"/>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D9"/>
    <w:rsid w:val="00016765"/>
    <w:rsid w:val="000219B9"/>
    <w:rsid w:val="00022CFB"/>
    <w:rsid w:val="000264E3"/>
    <w:rsid w:val="000341BC"/>
    <w:rsid w:val="00052D59"/>
    <w:rsid w:val="00054606"/>
    <w:rsid w:val="0006704A"/>
    <w:rsid w:val="00070298"/>
    <w:rsid w:val="0007224E"/>
    <w:rsid w:val="000723BE"/>
    <w:rsid w:val="000D376F"/>
    <w:rsid w:val="001415FF"/>
    <w:rsid w:val="001A0DD2"/>
    <w:rsid w:val="001A1C46"/>
    <w:rsid w:val="001A2C81"/>
    <w:rsid w:val="001B42DB"/>
    <w:rsid w:val="001C3DD9"/>
    <w:rsid w:val="001C700B"/>
    <w:rsid w:val="001F082A"/>
    <w:rsid w:val="00232F2F"/>
    <w:rsid w:val="0024098D"/>
    <w:rsid w:val="00255B95"/>
    <w:rsid w:val="002856B7"/>
    <w:rsid w:val="002871B4"/>
    <w:rsid w:val="002B5050"/>
    <w:rsid w:val="002B5666"/>
    <w:rsid w:val="002C125E"/>
    <w:rsid w:val="002C1C1F"/>
    <w:rsid w:val="002D0D1C"/>
    <w:rsid w:val="003C7F08"/>
    <w:rsid w:val="003D1B48"/>
    <w:rsid w:val="00427FCC"/>
    <w:rsid w:val="00440302"/>
    <w:rsid w:val="00445D34"/>
    <w:rsid w:val="00493967"/>
    <w:rsid w:val="004D40A2"/>
    <w:rsid w:val="00502E32"/>
    <w:rsid w:val="005521BE"/>
    <w:rsid w:val="005A011E"/>
    <w:rsid w:val="005A02D1"/>
    <w:rsid w:val="00630935"/>
    <w:rsid w:val="006528FB"/>
    <w:rsid w:val="006D6ABF"/>
    <w:rsid w:val="0071132E"/>
    <w:rsid w:val="00747DBE"/>
    <w:rsid w:val="00755CF9"/>
    <w:rsid w:val="0078610D"/>
    <w:rsid w:val="007A10ED"/>
    <w:rsid w:val="007A69BF"/>
    <w:rsid w:val="007B5E8B"/>
    <w:rsid w:val="007D14D8"/>
    <w:rsid w:val="007E7951"/>
    <w:rsid w:val="007F0276"/>
    <w:rsid w:val="007F26C9"/>
    <w:rsid w:val="00803B3F"/>
    <w:rsid w:val="00834A78"/>
    <w:rsid w:val="0084199F"/>
    <w:rsid w:val="008567F3"/>
    <w:rsid w:val="00860D8E"/>
    <w:rsid w:val="008665C4"/>
    <w:rsid w:val="008A06E0"/>
    <w:rsid w:val="008D4EDA"/>
    <w:rsid w:val="0098622F"/>
    <w:rsid w:val="00A246AF"/>
    <w:rsid w:val="00A24B61"/>
    <w:rsid w:val="00A604D3"/>
    <w:rsid w:val="00AE50C0"/>
    <w:rsid w:val="00AF2C34"/>
    <w:rsid w:val="00B14E85"/>
    <w:rsid w:val="00B43957"/>
    <w:rsid w:val="00B604A7"/>
    <w:rsid w:val="00BE2CC3"/>
    <w:rsid w:val="00BF1682"/>
    <w:rsid w:val="00C4149F"/>
    <w:rsid w:val="00C55844"/>
    <w:rsid w:val="00C815D7"/>
    <w:rsid w:val="00C971F5"/>
    <w:rsid w:val="00CC1731"/>
    <w:rsid w:val="00CC7C38"/>
    <w:rsid w:val="00CD12A5"/>
    <w:rsid w:val="00CE7852"/>
    <w:rsid w:val="00D328AE"/>
    <w:rsid w:val="00D7702E"/>
    <w:rsid w:val="00DB288B"/>
    <w:rsid w:val="00E015C6"/>
    <w:rsid w:val="00E04A60"/>
    <w:rsid w:val="00E07874"/>
    <w:rsid w:val="00E950F6"/>
    <w:rsid w:val="00EA1606"/>
    <w:rsid w:val="00EE6BF2"/>
    <w:rsid w:val="00F02218"/>
    <w:rsid w:val="00F3107D"/>
    <w:rsid w:val="00F677FB"/>
    <w:rsid w:val="00FB1196"/>
    <w:rsid w:val="00FB4EB2"/>
    <w:rsid w:val="00FD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815E1-A701-47BB-AB83-03E610AC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D9"/>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A16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A1606"/>
    <w:rPr>
      <w:b/>
      <w:bCs/>
    </w:rPr>
  </w:style>
  <w:style w:type="character" w:customStyle="1" w:styleId="Heading4Char">
    <w:name w:val="Heading 4 Char"/>
    <w:basedOn w:val="DefaultParagraphFont"/>
    <w:link w:val="Heading4"/>
    <w:uiPriority w:val="9"/>
    <w:semiHidden/>
    <w:rsid w:val="00EA160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3342">
      <w:bodyDiv w:val="1"/>
      <w:marLeft w:val="0"/>
      <w:marRight w:val="0"/>
      <w:marTop w:val="0"/>
      <w:marBottom w:val="0"/>
      <w:divBdr>
        <w:top w:val="none" w:sz="0" w:space="0" w:color="auto"/>
        <w:left w:val="none" w:sz="0" w:space="0" w:color="auto"/>
        <w:bottom w:val="none" w:sz="0" w:space="0" w:color="auto"/>
        <w:right w:val="none" w:sz="0" w:space="0" w:color="auto"/>
      </w:divBdr>
    </w:div>
    <w:div w:id="104662468">
      <w:bodyDiv w:val="1"/>
      <w:marLeft w:val="0"/>
      <w:marRight w:val="0"/>
      <w:marTop w:val="0"/>
      <w:marBottom w:val="0"/>
      <w:divBdr>
        <w:top w:val="none" w:sz="0" w:space="0" w:color="auto"/>
        <w:left w:val="none" w:sz="0" w:space="0" w:color="auto"/>
        <w:bottom w:val="none" w:sz="0" w:space="0" w:color="auto"/>
        <w:right w:val="none" w:sz="0" w:space="0" w:color="auto"/>
      </w:divBdr>
    </w:div>
    <w:div w:id="196115857">
      <w:bodyDiv w:val="1"/>
      <w:marLeft w:val="0"/>
      <w:marRight w:val="0"/>
      <w:marTop w:val="0"/>
      <w:marBottom w:val="0"/>
      <w:divBdr>
        <w:top w:val="none" w:sz="0" w:space="0" w:color="auto"/>
        <w:left w:val="none" w:sz="0" w:space="0" w:color="auto"/>
        <w:bottom w:val="none" w:sz="0" w:space="0" w:color="auto"/>
        <w:right w:val="none" w:sz="0" w:space="0" w:color="auto"/>
      </w:divBdr>
    </w:div>
    <w:div w:id="229850567">
      <w:bodyDiv w:val="1"/>
      <w:marLeft w:val="0"/>
      <w:marRight w:val="0"/>
      <w:marTop w:val="0"/>
      <w:marBottom w:val="0"/>
      <w:divBdr>
        <w:top w:val="none" w:sz="0" w:space="0" w:color="auto"/>
        <w:left w:val="none" w:sz="0" w:space="0" w:color="auto"/>
        <w:bottom w:val="none" w:sz="0" w:space="0" w:color="auto"/>
        <w:right w:val="none" w:sz="0" w:space="0" w:color="auto"/>
      </w:divBdr>
    </w:div>
    <w:div w:id="495998277">
      <w:bodyDiv w:val="1"/>
      <w:marLeft w:val="0"/>
      <w:marRight w:val="0"/>
      <w:marTop w:val="0"/>
      <w:marBottom w:val="0"/>
      <w:divBdr>
        <w:top w:val="none" w:sz="0" w:space="0" w:color="auto"/>
        <w:left w:val="none" w:sz="0" w:space="0" w:color="auto"/>
        <w:bottom w:val="none" w:sz="0" w:space="0" w:color="auto"/>
        <w:right w:val="none" w:sz="0" w:space="0" w:color="auto"/>
      </w:divBdr>
    </w:div>
    <w:div w:id="533539794">
      <w:bodyDiv w:val="1"/>
      <w:marLeft w:val="0"/>
      <w:marRight w:val="0"/>
      <w:marTop w:val="0"/>
      <w:marBottom w:val="0"/>
      <w:divBdr>
        <w:top w:val="none" w:sz="0" w:space="0" w:color="auto"/>
        <w:left w:val="none" w:sz="0" w:space="0" w:color="auto"/>
        <w:bottom w:val="none" w:sz="0" w:space="0" w:color="auto"/>
        <w:right w:val="none" w:sz="0" w:space="0" w:color="auto"/>
      </w:divBdr>
    </w:div>
    <w:div w:id="642585943">
      <w:bodyDiv w:val="1"/>
      <w:marLeft w:val="0"/>
      <w:marRight w:val="0"/>
      <w:marTop w:val="0"/>
      <w:marBottom w:val="0"/>
      <w:divBdr>
        <w:top w:val="none" w:sz="0" w:space="0" w:color="auto"/>
        <w:left w:val="none" w:sz="0" w:space="0" w:color="auto"/>
        <w:bottom w:val="none" w:sz="0" w:space="0" w:color="auto"/>
        <w:right w:val="none" w:sz="0" w:space="0" w:color="auto"/>
      </w:divBdr>
    </w:div>
    <w:div w:id="826631179">
      <w:bodyDiv w:val="1"/>
      <w:marLeft w:val="0"/>
      <w:marRight w:val="0"/>
      <w:marTop w:val="0"/>
      <w:marBottom w:val="0"/>
      <w:divBdr>
        <w:top w:val="none" w:sz="0" w:space="0" w:color="auto"/>
        <w:left w:val="none" w:sz="0" w:space="0" w:color="auto"/>
        <w:bottom w:val="none" w:sz="0" w:space="0" w:color="auto"/>
        <w:right w:val="none" w:sz="0" w:space="0" w:color="auto"/>
      </w:divBdr>
    </w:div>
    <w:div w:id="858856634">
      <w:bodyDiv w:val="1"/>
      <w:marLeft w:val="0"/>
      <w:marRight w:val="0"/>
      <w:marTop w:val="0"/>
      <w:marBottom w:val="0"/>
      <w:divBdr>
        <w:top w:val="none" w:sz="0" w:space="0" w:color="auto"/>
        <w:left w:val="none" w:sz="0" w:space="0" w:color="auto"/>
        <w:bottom w:val="none" w:sz="0" w:space="0" w:color="auto"/>
        <w:right w:val="none" w:sz="0" w:space="0" w:color="auto"/>
      </w:divBdr>
    </w:div>
    <w:div w:id="870069918">
      <w:bodyDiv w:val="1"/>
      <w:marLeft w:val="0"/>
      <w:marRight w:val="0"/>
      <w:marTop w:val="0"/>
      <w:marBottom w:val="0"/>
      <w:divBdr>
        <w:top w:val="none" w:sz="0" w:space="0" w:color="auto"/>
        <w:left w:val="none" w:sz="0" w:space="0" w:color="auto"/>
        <w:bottom w:val="none" w:sz="0" w:space="0" w:color="auto"/>
        <w:right w:val="none" w:sz="0" w:space="0" w:color="auto"/>
      </w:divBdr>
    </w:div>
    <w:div w:id="938374562">
      <w:bodyDiv w:val="1"/>
      <w:marLeft w:val="0"/>
      <w:marRight w:val="0"/>
      <w:marTop w:val="0"/>
      <w:marBottom w:val="0"/>
      <w:divBdr>
        <w:top w:val="none" w:sz="0" w:space="0" w:color="auto"/>
        <w:left w:val="none" w:sz="0" w:space="0" w:color="auto"/>
        <w:bottom w:val="none" w:sz="0" w:space="0" w:color="auto"/>
        <w:right w:val="none" w:sz="0" w:space="0" w:color="auto"/>
      </w:divBdr>
    </w:div>
    <w:div w:id="1176387711">
      <w:bodyDiv w:val="1"/>
      <w:marLeft w:val="0"/>
      <w:marRight w:val="0"/>
      <w:marTop w:val="0"/>
      <w:marBottom w:val="0"/>
      <w:divBdr>
        <w:top w:val="none" w:sz="0" w:space="0" w:color="auto"/>
        <w:left w:val="none" w:sz="0" w:space="0" w:color="auto"/>
        <w:bottom w:val="none" w:sz="0" w:space="0" w:color="auto"/>
        <w:right w:val="none" w:sz="0" w:space="0" w:color="auto"/>
      </w:divBdr>
    </w:div>
    <w:div w:id="1213274440">
      <w:bodyDiv w:val="1"/>
      <w:marLeft w:val="0"/>
      <w:marRight w:val="0"/>
      <w:marTop w:val="0"/>
      <w:marBottom w:val="0"/>
      <w:divBdr>
        <w:top w:val="none" w:sz="0" w:space="0" w:color="auto"/>
        <w:left w:val="none" w:sz="0" w:space="0" w:color="auto"/>
        <w:bottom w:val="none" w:sz="0" w:space="0" w:color="auto"/>
        <w:right w:val="none" w:sz="0" w:space="0" w:color="auto"/>
      </w:divBdr>
    </w:div>
    <w:div w:id="1456480689">
      <w:bodyDiv w:val="1"/>
      <w:marLeft w:val="0"/>
      <w:marRight w:val="0"/>
      <w:marTop w:val="0"/>
      <w:marBottom w:val="0"/>
      <w:divBdr>
        <w:top w:val="none" w:sz="0" w:space="0" w:color="auto"/>
        <w:left w:val="none" w:sz="0" w:space="0" w:color="auto"/>
        <w:bottom w:val="none" w:sz="0" w:space="0" w:color="auto"/>
        <w:right w:val="none" w:sz="0" w:space="0" w:color="auto"/>
      </w:divBdr>
    </w:div>
    <w:div w:id="1468624180">
      <w:bodyDiv w:val="1"/>
      <w:marLeft w:val="0"/>
      <w:marRight w:val="0"/>
      <w:marTop w:val="0"/>
      <w:marBottom w:val="0"/>
      <w:divBdr>
        <w:top w:val="none" w:sz="0" w:space="0" w:color="auto"/>
        <w:left w:val="none" w:sz="0" w:space="0" w:color="auto"/>
        <w:bottom w:val="none" w:sz="0" w:space="0" w:color="auto"/>
        <w:right w:val="none" w:sz="0" w:space="0" w:color="auto"/>
      </w:divBdr>
    </w:div>
    <w:div w:id="1593051854">
      <w:bodyDiv w:val="1"/>
      <w:marLeft w:val="0"/>
      <w:marRight w:val="0"/>
      <w:marTop w:val="0"/>
      <w:marBottom w:val="0"/>
      <w:divBdr>
        <w:top w:val="none" w:sz="0" w:space="0" w:color="auto"/>
        <w:left w:val="none" w:sz="0" w:space="0" w:color="auto"/>
        <w:bottom w:val="none" w:sz="0" w:space="0" w:color="auto"/>
        <w:right w:val="none" w:sz="0" w:space="0" w:color="auto"/>
      </w:divBdr>
    </w:div>
    <w:div w:id="1630358044">
      <w:bodyDiv w:val="1"/>
      <w:marLeft w:val="0"/>
      <w:marRight w:val="0"/>
      <w:marTop w:val="0"/>
      <w:marBottom w:val="0"/>
      <w:divBdr>
        <w:top w:val="none" w:sz="0" w:space="0" w:color="auto"/>
        <w:left w:val="none" w:sz="0" w:space="0" w:color="auto"/>
        <w:bottom w:val="none" w:sz="0" w:space="0" w:color="auto"/>
        <w:right w:val="none" w:sz="0" w:space="0" w:color="auto"/>
      </w:divBdr>
    </w:div>
    <w:div w:id="1754472629">
      <w:bodyDiv w:val="1"/>
      <w:marLeft w:val="0"/>
      <w:marRight w:val="0"/>
      <w:marTop w:val="0"/>
      <w:marBottom w:val="0"/>
      <w:divBdr>
        <w:top w:val="none" w:sz="0" w:space="0" w:color="auto"/>
        <w:left w:val="none" w:sz="0" w:space="0" w:color="auto"/>
        <w:bottom w:val="none" w:sz="0" w:space="0" w:color="auto"/>
        <w:right w:val="none" w:sz="0" w:space="0" w:color="auto"/>
      </w:divBdr>
    </w:div>
    <w:div w:id="1961840960">
      <w:bodyDiv w:val="1"/>
      <w:marLeft w:val="0"/>
      <w:marRight w:val="0"/>
      <w:marTop w:val="0"/>
      <w:marBottom w:val="0"/>
      <w:divBdr>
        <w:top w:val="none" w:sz="0" w:space="0" w:color="auto"/>
        <w:left w:val="none" w:sz="0" w:space="0" w:color="auto"/>
        <w:bottom w:val="none" w:sz="0" w:space="0" w:color="auto"/>
        <w:right w:val="none" w:sz="0" w:space="0" w:color="auto"/>
      </w:divBdr>
    </w:div>
    <w:div w:id="1974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LnbO64MXVAhXD7SYKHXjYBHMQjRwIBw&amp;url=http://www.akalao.org/site/events/all?page%3D3&amp;psig=AFQjCNFo5Ul18MYeVJsFQ4wPkX5Q7ns7cg&amp;ust=1502216962108607" TargetMode="External"/><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Kimberly May</cp:lastModifiedBy>
  <cp:revision>2</cp:revision>
  <cp:lastPrinted>2019-09-30T19:56:00Z</cp:lastPrinted>
  <dcterms:created xsi:type="dcterms:W3CDTF">2019-12-04T16:04:00Z</dcterms:created>
  <dcterms:modified xsi:type="dcterms:W3CDTF">2019-12-04T16:04:00Z</dcterms:modified>
</cp:coreProperties>
</file>