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A0" w:rsidRDefault="009E6CA0">
      <w:bookmarkStart w:id="0" w:name="_GoBack"/>
      <w:bookmarkEnd w:id="0"/>
    </w:p>
    <w:p w:rsidR="001B551C" w:rsidRDefault="001B551C"/>
    <w:p w:rsidR="001B551C" w:rsidRPr="006C0BA8" w:rsidRDefault="001B551C" w:rsidP="006C0BA8">
      <w:pPr>
        <w:jc w:val="center"/>
        <w:rPr>
          <w:b/>
          <w:u w:val="single"/>
        </w:rPr>
      </w:pPr>
      <w:r w:rsidRPr="006C0BA8">
        <w:rPr>
          <w:b/>
          <w:u w:val="single"/>
        </w:rPr>
        <w:t>Migrant Education</w:t>
      </w:r>
      <w:r w:rsidR="006C0BA8" w:rsidRPr="006C0BA8">
        <w:rPr>
          <w:b/>
          <w:u w:val="single"/>
        </w:rPr>
        <w:t xml:space="preserve"> in</w:t>
      </w:r>
      <w:r w:rsidRPr="006C0BA8">
        <w:rPr>
          <w:b/>
          <w:u w:val="single"/>
        </w:rPr>
        <w:t xml:space="preserve"> Colquitt County, Moultrie, GA</w:t>
      </w:r>
    </w:p>
    <w:p w:rsidR="006C0BA8" w:rsidRPr="006C0BA8" w:rsidRDefault="006C0BA8">
      <w:pPr>
        <w:rPr>
          <w:u w:val="single"/>
        </w:rPr>
      </w:pPr>
      <w:r w:rsidRPr="006C0BA8">
        <w:rPr>
          <w:u w:val="single"/>
        </w:rPr>
        <w:t>General Information:</w:t>
      </w:r>
    </w:p>
    <w:p w:rsidR="001B551C" w:rsidRDefault="001B551C">
      <w:r>
        <w:t>The Colquitt County Migrant Education Program is the largest migrant program in Georgia. Colquitt serves migrant children and youth from 3 years old to 22 years old. Colquitt County has a migrant student population of at least 650, with particular months of the year being at 750 to 1000 children and youth in the county. Services are provided throughout the school year and during the summer break.</w:t>
      </w:r>
    </w:p>
    <w:p w:rsidR="006C0BA8" w:rsidRDefault="001B551C">
      <w:r>
        <w:t xml:space="preserve">P3 – Colquitt has two full day </w:t>
      </w:r>
      <w:r w:rsidR="00E22C52">
        <w:t xml:space="preserve">pre-school </w:t>
      </w:r>
      <w:r>
        <w:t>classrooms of 3 year olds serving 40 migrant children w</w:t>
      </w:r>
      <w:r w:rsidR="006C0BA8">
        <w:t>i</w:t>
      </w:r>
      <w:r>
        <w:t>th two certified teachers and two paraprofession</w:t>
      </w:r>
      <w:r w:rsidR="006C0BA8">
        <w:t>a</w:t>
      </w:r>
      <w:r>
        <w:t xml:space="preserve">ls. </w:t>
      </w:r>
    </w:p>
    <w:p w:rsidR="006C0BA8" w:rsidRDefault="006C0BA8">
      <w:r>
        <w:t>P3</w:t>
      </w:r>
      <w:proofErr w:type="gramStart"/>
      <w:r>
        <w:t>,P4</w:t>
      </w:r>
      <w:proofErr w:type="gramEnd"/>
      <w:r>
        <w:t xml:space="preserve"> – young migrant children not served in </w:t>
      </w:r>
      <w:r w:rsidR="00E22C52">
        <w:t>pre-school or pre-kindergarten</w:t>
      </w:r>
      <w:r>
        <w:t xml:space="preserve"> classrooms are served at home </w:t>
      </w:r>
      <w:r w:rsidR="00E22C52">
        <w:t xml:space="preserve">with their </w:t>
      </w:r>
      <w:r>
        <w:t xml:space="preserve">parents </w:t>
      </w:r>
      <w:r w:rsidR="00E22C52">
        <w:t>by teaching</w:t>
      </w:r>
      <w:r>
        <w:t xml:space="preserve"> parents how to prepare their children for school </w:t>
      </w:r>
      <w:r w:rsidR="00E22C52">
        <w:t>through</w:t>
      </w:r>
      <w:r>
        <w:t xml:space="preserve"> appropriate developmental activities to do with their children.</w:t>
      </w:r>
    </w:p>
    <w:p w:rsidR="006C0BA8" w:rsidRDefault="006C0BA8">
      <w:r>
        <w:t xml:space="preserve">P4, P5 – all migrant 4 year olds are enrolled in the state PreK program – every elementary school has one or more PreK classrooms. </w:t>
      </w:r>
    </w:p>
    <w:p w:rsidR="006C0BA8" w:rsidRDefault="006C0BA8">
      <w:r>
        <w:t>K-12 – all migrant children from Kindergarten through 12</w:t>
      </w:r>
      <w:r w:rsidRPr="006C0BA8">
        <w:rPr>
          <w:vertAlign w:val="superscript"/>
        </w:rPr>
        <w:t>th</w:t>
      </w:r>
      <w:r>
        <w:t xml:space="preserve"> grade are enrolled in Colquitt County School and are provided instructional assistance as needed, particularly in math skills, by tutors who work in their classrooms under the guidance of teachers. </w:t>
      </w:r>
    </w:p>
    <w:p w:rsidR="006C0BA8" w:rsidRDefault="006C0BA8">
      <w:r>
        <w:t xml:space="preserve">Drop-Outs and Out-of-School Youth – are served at their camps by an instructor who attempts to assist the youth to learn English and who teaches basic health lessons. </w:t>
      </w:r>
    </w:p>
    <w:p w:rsidR="006C0BA8" w:rsidRDefault="006C0BA8">
      <w:r>
        <w:t xml:space="preserve">Colquitt County Migrant Education program has 3 full-time recruiters who find/ identify and interview for eligibility all migrant families in the county, </w:t>
      </w:r>
      <w:r w:rsidR="00E22C52">
        <w:t>8</w:t>
      </w:r>
      <w:r>
        <w:t xml:space="preserve"> full-time tutors who work in schools, 2 teachers, 2 paraprofessionals, and one part-time coordinator. </w:t>
      </w:r>
    </w:p>
    <w:p w:rsidR="001B551C" w:rsidRDefault="006C0BA8">
      <w:r w:rsidRPr="006C0BA8">
        <w:rPr>
          <w:u w:val="single"/>
        </w:rPr>
        <w:t>Summer Program</w:t>
      </w:r>
      <w:r>
        <w:t>:</w:t>
      </w:r>
    </w:p>
    <w:p w:rsidR="001B551C" w:rsidRDefault="001B551C" w:rsidP="00E22C52">
      <w:pPr>
        <w:pStyle w:val="ListParagraph"/>
        <w:numPr>
          <w:ilvl w:val="0"/>
          <w:numId w:val="2"/>
        </w:numPr>
      </w:pPr>
      <w:r>
        <w:t>The Colquitt County Migrant Education Program funds a three-week summer school for migrant children 3-years old through 5</w:t>
      </w:r>
      <w:r w:rsidRPr="00E22C52">
        <w:rPr>
          <w:vertAlign w:val="superscript"/>
        </w:rPr>
        <w:t>th</w:t>
      </w:r>
      <w:r>
        <w:t xml:space="preserve"> grade. The migrant children come from all across Colquitt County to Cox Elementary School.  Approximately 320 children enroll and attend at least one day with the average daily attendance being 25</w:t>
      </w:r>
      <w:r w:rsidR="006C0BA8">
        <w:t>5</w:t>
      </w:r>
      <w:r>
        <w:t xml:space="preserve">.  </w:t>
      </w:r>
      <w:r w:rsidR="00505F02">
        <w:t xml:space="preserve">There are 400+ children in the county eligible to attend migrant summer school. </w:t>
      </w:r>
      <w:r w:rsidR="0089747C">
        <w:t>The day begins at 8am and ends at 1pm. Transportation is provided. Students receive breakfast and lunch.</w:t>
      </w:r>
    </w:p>
    <w:p w:rsidR="00505F02" w:rsidRDefault="00505F02"/>
    <w:p w:rsidR="00505F02" w:rsidRDefault="00505F02"/>
    <w:p w:rsidR="00505F02" w:rsidRDefault="00505F02"/>
    <w:p w:rsidR="00505F02" w:rsidRDefault="00505F02" w:rsidP="00E22C52">
      <w:pPr>
        <w:ind w:left="900"/>
      </w:pPr>
      <w:r>
        <w:t xml:space="preserve">The focus of the summer school is </w:t>
      </w:r>
      <w:r w:rsidRPr="00505F02">
        <w:rPr>
          <w:b/>
          <w:u w:val="single"/>
        </w:rPr>
        <w:t>writing</w:t>
      </w:r>
      <w:r>
        <w:t xml:space="preserve">. All students are given a pre-test and then after at least 12 days of instruction the students are given a post-test. The goal is that at least 85% of the students with both a pre and post-test will demonstrate at least a 5% increase in their score. </w:t>
      </w:r>
    </w:p>
    <w:p w:rsidR="00505F02" w:rsidRDefault="00505F02" w:rsidP="00E22C52">
      <w:pPr>
        <w:ind w:left="900"/>
      </w:pPr>
      <w:r>
        <w:t xml:space="preserve">The young children are assessed on their developmental level – the early stages of writing are drawing, adding details, labelling, and being able to tell about </w:t>
      </w:r>
      <w:r w:rsidR="002F0AB5">
        <w:t xml:space="preserve">the topic. Older students are expected to write sentences, follow a logical sequence, develop paragraphs, and have appropriate grammar.  All students study a topic – they have a speaker come to visit their class, have books on the topic, and teacher-designed activities on the topic.  Each grade has one certified teacher who teaches a daily lesson to all the students in the grade. There </w:t>
      </w:r>
      <w:r w:rsidR="0089747C">
        <w:t>are</w:t>
      </w:r>
      <w:r w:rsidR="002F0AB5">
        <w:t xml:space="preserve"> also two or three paraprofessionals per grade who conduct activities with the students who are not with the teacher for the lesson. </w:t>
      </w:r>
    </w:p>
    <w:p w:rsidR="0089747C" w:rsidRDefault="0089747C" w:rsidP="00E22C52">
      <w:pPr>
        <w:pStyle w:val="ListParagraph"/>
        <w:numPr>
          <w:ilvl w:val="0"/>
          <w:numId w:val="1"/>
        </w:numPr>
        <w:ind w:left="900"/>
      </w:pPr>
      <w:r>
        <w:t>P3, P4, PS, PK, K – a farmer</w:t>
      </w:r>
    </w:p>
    <w:p w:rsidR="0089747C" w:rsidRDefault="0089747C" w:rsidP="00E22C52">
      <w:pPr>
        <w:pStyle w:val="ListParagraph"/>
        <w:numPr>
          <w:ilvl w:val="0"/>
          <w:numId w:val="1"/>
        </w:numPr>
        <w:ind w:left="900"/>
      </w:pPr>
      <w:r>
        <w:t>1</w:t>
      </w:r>
      <w:r w:rsidRPr="0089747C">
        <w:rPr>
          <w:vertAlign w:val="superscript"/>
        </w:rPr>
        <w:t>st</w:t>
      </w:r>
      <w:r>
        <w:t xml:space="preserve"> – fireman</w:t>
      </w:r>
    </w:p>
    <w:p w:rsidR="0089747C" w:rsidRDefault="0089747C" w:rsidP="00E22C52">
      <w:pPr>
        <w:pStyle w:val="ListParagraph"/>
        <w:numPr>
          <w:ilvl w:val="0"/>
          <w:numId w:val="1"/>
        </w:numPr>
        <w:ind w:left="900"/>
      </w:pPr>
      <w:r>
        <w:t>2</w:t>
      </w:r>
      <w:r w:rsidRPr="0089747C">
        <w:rPr>
          <w:vertAlign w:val="superscript"/>
        </w:rPr>
        <w:t>nd</w:t>
      </w:r>
      <w:r>
        <w:t xml:space="preserve"> – policemen</w:t>
      </w:r>
    </w:p>
    <w:p w:rsidR="0089747C" w:rsidRDefault="0089747C" w:rsidP="00E22C52">
      <w:pPr>
        <w:pStyle w:val="ListParagraph"/>
        <w:numPr>
          <w:ilvl w:val="0"/>
          <w:numId w:val="1"/>
        </w:numPr>
        <w:ind w:left="900"/>
      </w:pPr>
      <w:r>
        <w:t>3</w:t>
      </w:r>
      <w:r w:rsidRPr="0089747C">
        <w:rPr>
          <w:vertAlign w:val="superscript"/>
        </w:rPr>
        <w:t>rd</w:t>
      </w:r>
      <w:r>
        <w:t xml:space="preserve"> – mayor</w:t>
      </w:r>
    </w:p>
    <w:p w:rsidR="0089747C" w:rsidRDefault="0089747C" w:rsidP="00E22C52">
      <w:pPr>
        <w:pStyle w:val="ListParagraph"/>
        <w:numPr>
          <w:ilvl w:val="0"/>
          <w:numId w:val="1"/>
        </w:numPr>
        <w:ind w:left="900"/>
      </w:pPr>
      <w:r>
        <w:t>4</w:t>
      </w:r>
      <w:r w:rsidRPr="0089747C">
        <w:rPr>
          <w:vertAlign w:val="superscript"/>
        </w:rPr>
        <w:t>th</w:t>
      </w:r>
      <w:r>
        <w:t xml:space="preserve"> – vet</w:t>
      </w:r>
    </w:p>
    <w:p w:rsidR="002F0AB5" w:rsidRDefault="0089747C" w:rsidP="00E22C52">
      <w:pPr>
        <w:pStyle w:val="ListParagraph"/>
        <w:numPr>
          <w:ilvl w:val="0"/>
          <w:numId w:val="1"/>
        </w:numPr>
        <w:ind w:left="900"/>
      </w:pPr>
      <w:r>
        <w:t>5</w:t>
      </w:r>
      <w:r w:rsidRPr="0089747C">
        <w:rPr>
          <w:vertAlign w:val="superscript"/>
        </w:rPr>
        <w:t>th</w:t>
      </w:r>
      <w:r>
        <w:t xml:space="preserve"> – middle school (next year’s principal)</w:t>
      </w:r>
    </w:p>
    <w:p w:rsidR="0089747C" w:rsidRDefault="0089747C" w:rsidP="00E22C52">
      <w:pPr>
        <w:ind w:left="900"/>
      </w:pPr>
      <w:r>
        <w:t xml:space="preserve">Teachers are encouraged to display student work on walls through to the end of summer school. </w:t>
      </w:r>
    </w:p>
    <w:p w:rsidR="0089747C" w:rsidRDefault="0089747C" w:rsidP="00E22C52">
      <w:pPr>
        <w:ind w:left="900"/>
      </w:pPr>
      <w:r>
        <w:t xml:space="preserve">Students are also assigned a 30 minute PE lesson every day from a certified PE teacher. </w:t>
      </w:r>
    </w:p>
    <w:p w:rsidR="0089747C" w:rsidRDefault="0089747C" w:rsidP="00E22C52">
      <w:pPr>
        <w:ind w:left="900"/>
      </w:pPr>
      <w:r>
        <w:t xml:space="preserve">Summer school employs 12 certified staff and 24 paraprofessionals. </w:t>
      </w:r>
    </w:p>
    <w:p w:rsidR="00E22C52" w:rsidRDefault="00E22C52" w:rsidP="00E22C52">
      <w:pPr>
        <w:pStyle w:val="ListParagraph"/>
        <w:numPr>
          <w:ilvl w:val="0"/>
          <w:numId w:val="2"/>
        </w:numPr>
      </w:pPr>
      <w:r>
        <w:t>Students in grades 6-12 are invited to attend a two-week ‘writer’s workshop’ where they are presented with essential skills for success in writing.</w:t>
      </w:r>
    </w:p>
    <w:sectPr w:rsidR="00E22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1EA"/>
    <w:multiLevelType w:val="hybridMultilevel"/>
    <w:tmpl w:val="7522F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E14"/>
    <w:multiLevelType w:val="hybridMultilevel"/>
    <w:tmpl w:val="66C6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1C"/>
    <w:rsid w:val="000C2CC6"/>
    <w:rsid w:val="001B551C"/>
    <w:rsid w:val="002F0AB5"/>
    <w:rsid w:val="00505F02"/>
    <w:rsid w:val="006C0BA8"/>
    <w:rsid w:val="0089747C"/>
    <w:rsid w:val="009E6CA0"/>
    <w:rsid w:val="00E2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D9291-3758-44DF-9503-3D21157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7C"/>
    <w:pPr>
      <w:ind w:left="720"/>
      <w:contextualSpacing/>
    </w:pPr>
  </w:style>
  <w:style w:type="paragraph" w:styleId="BalloonText">
    <w:name w:val="Balloon Text"/>
    <w:basedOn w:val="Normal"/>
    <w:link w:val="BalloonTextChar"/>
    <w:uiPriority w:val="99"/>
    <w:semiHidden/>
    <w:unhideWhenUsed/>
    <w:rsid w:val="00897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Mo.Yearta</dc:creator>
  <cp:lastModifiedBy>Fred Smith</cp:lastModifiedBy>
  <cp:revision>2</cp:revision>
  <cp:lastPrinted>2015-06-10T15:17:00Z</cp:lastPrinted>
  <dcterms:created xsi:type="dcterms:W3CDTF">2016-10-12T20:41:00Z</dcterms:created>
  <dcterms:modified xsi:type="dcterms:W3CDTF">2016-10-12T20:41:00Z</dcterms:modified>
</cp:coreProperties>
</file>