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A6" w:rsidRDefault="00B971A6">
      <w:pPr>
        <w:pStyle w:val="BodyText"/>
        <w:spacing w:before="2"/>
        <w:rPr>
          <w:sz w:val="16"/>
        </w:rPr>
      </w:pPr>
    </w:p>
    <w:p w:rsidR="00B971A6" w:rsidRDefault="00B971A6">
      <w:pPr>
        <w:pStyle w:val="BodyText"/>
        <w:rPr>
          <w:sz w:val="22"/>
        </w:rPr>
      </w:pPr>
    </w:p>
    <w:p w:rsidR="00B971A6" w:rsidRDefault="00B971A6">
      <w:pPr>
        <w:pStyle w:val="BodyText"/>
        <w:rPr>
          <w:sz w:val="22"/>
        </w:rPr>
      </w:pPr>
    </w:p>
    <w:p w:rsidR="00B971A6" w:rsidRDefault="00B20E5E">
      <w:pPr>
        <w:spacing w:before="130"/>
        <w:ind w:left="1387" w:right="1558"/>
        <w:jc w:val="center"/>
        <w:rPr>
          <w:rFonts w:ascii="Arial"/>
          <w:b/>
          <w:sz w:val="52"/>
        </w:rPr>
      </w:pPr>
      <w:r>
        <w:rPr>
          <w:rFonts w:ascii="Arial"/>
          <w:b/>
          <w:color w:val="494949"/>
          <w:w w:val="105"/>
          <w:sz w:val="52"/>
        </w:rPr>
        <w:t>Title I Parent Handbook</w:t>
      </w:r>
    </w:p>
    <w:p w:rsidR="00B971A6" w:rsidRDefault="00B20E5E">
      <w:pPr>
        <w:pStyle w:val="Heading4"/>
        <w:spacing w:before="267"/>
        <w:ind w:left="1387" w:right="1530"/>
        <w:jc w:val="center"/>
        <w:rPr>
          <w:color w:val="1F1F1F"/>
          <w:w w:val="110"/>
        </w:rPr>
      </w:pPr>
      <w:r>
        <w:rPr>
          <w:color w:val="1F1F1F"/>
          <w:w w:val="110"/>
        </w:rPr>
        <w:t>2019-2020</w:t>
      </w:r>
    </w:p>
    <w:p w:rsidR="00B20E5E" w:rsidRDefault="00B20E5E">
      <w:pPr>
        <w:pStyle w:val="Heading4"/>
        <w:spacing w:before="267"/>
        <w:ind w:left="1387" w:right="1530"/>
        <w:jc w:val="center"/>
      </w:pPr>
      <w:r>
        <w:rPr>
          <w:color w:val="1F1F1F"/>
          <w:w w:val="110"/>
        </w:rPr>
        <w:t>Colquitt County Schools</w:t>
      </w:r>
    </w:p>
    <w:p w:rsidR="00B971A6" w:rsidRDefault="00B971A6">
      <w:pPr>
        <w:spacing w:line="386" w:lineRule="auto"/>
        <w:jc w:val="center"/>
        <w:rPr>
          <w:rFonts w:ascii="Arial"/>
          <w:sz w:val="35"/>
        </w:rPr>
        <w:sectPr w:rsidR="00B971A6">
          <w:type w:val="continuous"/>
          <w:pgSz w:w="12240" w:h="15840"/>
          <w:pgMar w:top="600" w:right="480" w:bottom="280" w:left="580" w:header="720" w:footer="720" w:gutter="0"/>
          <w:cols w:space="720"/>
        </w:sectPr>
      </w:pPr>
    </w:p>
    <w:p w:rsidR="00B971A6" w:rsidRDefault="00B971A6">
      <w:pPr>
        <w:pStyle w:val="BodyText"/>
        <w:spacing w:before="7"/>
        <w:rPr>
          <w:b/>
          <w:sz w:val="12"/>
        </w:rPr>
      </w:pPr>
    </w:p>
    <w:p w:rsidR="00B971A6" w:rsidRDefault="00B971A6">
      <w:pPr>
        <w:rPr>
          <w:b/>
          <w:sz w:val="20"/>
        </w:rPr>
      </w:pPr>
    </w:p>
    <w:p w:rsidR="00B971A6" w:rsidRDefault="00B971A6">
      <w:pPr>
        <w:rPr>
          <w:b/>
          <w:sz w:val="20"/>
        </w:rPr>
      </w:pPr>
    </w:p>
    <w:p w:rsidR="00B971A6" w:rsidRDefault="00B971A6">
      <w:pPr>
        <w:rPr>
          <w:b/>
          <w:sz w:val="20"/>
        </w:rPr>
      </w:pPr>
    </w:p>
    <w:p w:rsidR="00B971A6" w:rsidRDefault="00B20E5E">
      <w:pPr>
        <w:pStyle w:val="Heading2"/>
        <w:spacing w:before="245" w:line="364" w:lineRule="auto"/>
        <w:ind w:left="4917" w:right="1423" w:hanging="3451"/>
        <w:jc w:val="left"/>
      </w:pPr>
      <w:r>
        <w:rPr>
          <w:color w:val="262626"/>
          <w:w w:val="105"/>
        </w:rPr>
        <w:t>Receipt</w:t>
      </w:r>
      <w:r>
        <w:rPr>
          <w:color w:val="262626"/>
          <w:spacing w:val="-13"/>
          <w:w w:val="105"/>
        </w:rPr>
        <w:t xml:space="preserve"> </w:t>
      </w:r>
      <w:r>
        <w:rPr>
          <w:color w:val="262626"/>
          <w:w w:val="105"/>
        </w:rPr>
        <w:t>of</w:t>
      </w:r>
      <w:r>
        <w:rPr>
          <w:color w:val="262626"/>
          <w:spacing w:val="-23"/>
          <w:w w:val="105"/>
        </w:rPr>
        <w:t xml:space="preserve"> </w:t>
      </w:r>
      <w:r>
        <w:rPr>
          <w:color w:val="262626"/>
          <w:w w:val="105"/>
        </w:rPr>
        <w:t>Title</w:t>
      </w:r>
      <w:r>
        <w:rPr>
          <w:color w:val="262626"/>
          <w:spacing w:val="-19"/>
          <w:w w:val="105"/>
        </w:rPr>
        <w:t xml:space="preserve"> </w:t>
      </w:r>
      <w:r>
        <w:rPr>
          <w:b w:val="0"/>
          <w:color w:val="262626"/>
          <w:w w:val="105"/>
          <w:sz w:val="33"/>
        </w:rPr>
        <w:t>I</w:t>
      </w:r>
      <w:r>
        <w:rPr>
          <w:b w:val="0"/>
          <w:color w:val="262626"/>
          <w:spacing w:val="-18"/>
          <w:w w:val="105"/>
          <w:sz w:val="33"/>
        </w:rPr>
        <w:t xml:space="preserve"> </w:t>
      </w:r>
      <w:r>
        <w:rPr>
          <w:color w:val="262626"/>
          <w:w w:val="105"/>
        </w:rPr>
        <w:t>Parent</w:t>
      </w:r>
      <w:r>
        <w:rPr>
          <w:color w:val="262626"/>
          <w:spacing w:val="-16"/>
          <w:w w:val="105"/>
        </w:rPr>
        <w:t xml:space="preserve"> </w:t>
      </w:r>
      <w:r>
        <w:rPr>
          <w:color w:val="262626"/>
          <w:w w:val="105"/>
        </w:rPr>
        <w:t>and</w:t>
      </w:r>
      <w:r>
        <w:rPr>
          <w:color w:val="262626"/>
          <w:spacing w:val="-18"/>
          <w:w w:val="105"/>
        </w:rPr>
        <w:t xml:space="preserve"> </w:t>
      </w:r>
      <w:r>
        <w:rPr>
          <w:color w:val="262626"/>
          <w:w w:val="105"/>
        </w:rPr>
        <w:t>Family</w:t>
      </w:r>
      <w:r>
        <w:rPr>
          <w:color w:val="262626"/>
          <w:spacing w:val="-8"/>
          <w:w w:val="105"/>
        </w:rPr>
        <w:t xml:space="preserve"> </w:t>
      </w:r>
      <w:r>
        <w:rPr>
          <w:color w:val="262626"/>
          <w:w w:val="105"/>
        </w:rPr>
        <w:t>Engagement</w:t>
      </w:r>
      <w:r>
        <w:rPr>
          <w:color w:val="262626"/>
          <w:spacing w:val="-4"/>
          <w:w w:val="105"/>
        </w:rPr>
        <w:t xml:space="preserve"> </w:t>
      </w:r>
      <w:r>
        <w:rPr>
          <w:color w:val="262626"/>
          <w:w w:val="105"/>
        </w:rPr>
        <w:t>Handbook 2019-2020</w:t>
      </w:r>
    </w:p>
    <w:p w:rsidR="00B971A6" w:rsidRDefault="00B971A6">
      <w:pPr>
        <w:spacing w:before="7"/>
        <w:rPr>
          <w:b/>
          <w:sz w:val="41"/>
        </w:rPr>
      </w:pPr>
    </w:p>
    <w:p w:rsidR="00B971A6" w:rsidRDefault="00B20E5E">
      <w:pPr>
        <w:spacing w:line="415" w:lineRule="auto"/>
        <w:ind w:left="180" w:right="9182" w:hanging="3"/>
        <w:rPr>
          <w:sz w:val="23"/>
        </w:rPr>
      </w:pPr>
      <w:r>
        <w:rPr>
          <w:color w:val="262626"/>
          <w:w w:val="105"/>
          <w:sz w:val="23"/>
        </w:rPr>
        <w:t>August 1, 2019 Dear Families:</w:t>
      </w:r>
    </w:p>
    <w:p w:rsidR="00B971A6" w:rsidRDefault="00B20E5E">
      <w:pPr>
        <w:spacing w:line="273" w:lineRule="auto"/>
        <w:ind w:left="166" w:right="259" w:firstLine="15"/>
        <w:rPr>
          <w:sz w:val="23"/>
        </w:rPr>
      </w:pPr>
      <w:r>
        <w:rPr>
          <w:color w:val="262626"/>
          <w:w w:val="105"/>
          <w:sz w:val="23"/>
        </w:rPr>
        <w:t>Your participation in your child's education is extremely important to us. We believe in maintaining regular, two-way communication between home and school. As such, we distribute information to explain how parents can work with the school to ensure that students achieve their potential. Please take time and carefully read all of the documents included in this Title I Parent and Family Engagement Handbook. We also ask that you sign and return the appropriate forms to your child's teacher.</w:t>
      </w:r>
    </w:p>
    <w:p w:rsidR="00B971A6" w:rsidRDefault="00B20E5E">
      <w:pPr>
        <w:spacing w:before="144"/>
        <w:ind w:left="171"/>
        <w:rPr>
          <w:sz w:val="23"/>
        </w:rPr>
      </w:pPr>
      <w:r>
        <w:rPr>
          <w:color w:val="262626"/>
          <w:w w:val="105"/>
          <w:sz w:val="23"/>
        </w:rPr>
        <w:t xml:space="preserve">Provided in the Title I Handbook </w:t>
      </w:r>
      <w:proofErr w:type="gramStart"/>
      <w:r>
        <w:rPr>
          <w:color w:val="262626"/>
          <w:w w:val="105"/>
          <w:sz w:val="23"/>
        </w:rPr>
        <w:t>are</w:t>
      </w:r>
      <w:proofErr w:type="gramEnd"/>
      <w:r>
        <w:rPr>
          <w:color w:val="262626"/>
          <w:w w:val="105"/>
          <w:sz w:val="23"/>
        </w:rPr>
        <w:t xml:space="preserve"> the following documents</w:t>
      </w:r>
      <w:r>
        <w:rPr>
          <w:color w:val="3F3F3F"/>
          <w:w w:val="105"/>
          <w:sz w:val="23"/>
        </w:rPr>
        <w:t>:</w:t>
      </w:r>
    </w:p>
    <w:p w:rsidR="00B971A6" w:rsidRDefault="00B20E5E">
      <w:pPr>
        <w:pStyle w:val="ListParagraph"/>
        <w:numPr>
          <w:ilvl w:val="0"/>
          <w:numId w:val="30"/>
        </w:numPr>
        <w:tabs>
          <w:tab w:val="left" w:pos="891"/>
          <w:tab w:val="left" w:pos="892"/>
        </w:tabs>
        <w:spacing w:before="211"/>
        <w:rPr>
          <w:sz w:val="23"/>
        </w:rPr>
      </w:pPr>
      <w:r>
        <w:rPr>
          <w:color w:val="262626"/>
          <w:w w:val="105"/>
          <w:sz w:val="23"/>
        </w:rPr>
        <w:t>Receipt of 2018-2019 Title I Parent and Family Engagement Handbook Form (Sign and</w:t>
      </w:r>
      <w:r>
        <w:rPr>
          <w:color w:val="262626"/>
          <w:spacing w:val="15"/>
          <w:w w:val="105"/>
          <w:sz w:val="23"/>
        </w:rPr>
        <w:t xml:space="preserve"> </w:t>
      </w:r>
      <w:r>
        <w:rPr>
          <w:color w:val="262626"/>
          <w:w w:val="105"/>
          <w:sz w:val="23"/>
        </w:rPr>
        <w:t>Return)</w:t>
      </w:r>
    </w:p>
    <w:p w:rsidR="00B971A6" w:rsidRDefault="00B20E5E">
      <w:pPr>
        <w:pStyle w:val="ListParagraph"/>
        <w:numPr>
          <w:ilvl w:val="0"/>
          <w:numId w:val="30"/>
        </w:numPr>
        <w:tabs>
          <w:tab w:val="left" w:pos="889"/>
          <w:tab w:val="left" w:pos="890"/>
        </w:tabs>
        <w:spacing w:before="58"/>
        <w:ind w:left="889" w:hanging="362"/>
        <w:rPr>
          <w:sz w:val="23"/>
        </w:rPr>
      </w:pPr>
      <w:r>
        <w:rPr>
          <w:color w:val="262626"/>
          <w:w w:val="105"/>
          <w:sz w:val="23"/>
        </w:rPr>
        <w:t>A Parent's Guide to Title</w:t>
      </w:r>
      <w:r>
        <w:rPr>
          <w:color w:val="262626"/>
          <w:spacing w:val="15"/>
          <w:w w:val="105"/>
          <w:sz w:val="23"/>
        </w:rPr>
        <w:t xml:space="preserve"> </w:t>
      </w:r>
      <w:r>
        <w:rPr>
          <w:color w:val="262626"/>
          <w:w w:val="105"/>
          <w:sz w:val="23"/>
        </w:rPr>
        <w:t>I</w:t>
      </w:r>
    </w:p>
    <w:p w:rsidR="00B971A6" w:rsidRPr="005A0E44" w:rsidRDefault="00B20E5E">
      <w:pPr>
        <w:pStyle w:val="ListParagraph"/>
        <w:numPr>
          <w:ilvl w:val="0"/>
          <w:numId w:val="30"/>
        </w:numPr>
        <w:tabs>
          <w:tab w:val="left" w:pos="886"/>
          <w:tab w:val="left" w:pos="887"/>
        </w:tabs>
        <w:spacing w:before="48"/>
        <w:ind w:left="886" w:hanging="359"/>
        <w:rPr>
          <w:sz w:val="23"/>
        </w:rPr>
      </w:pPr>
      <w:r w:rsidRPr="005A0E44">
        <w:rPr>
          <w:color w:val="262626"/>
          <w:w w:val="105"/>
          <w:sz w:val="23"/>
        </w:rPr>
        <w:t>District Parent and Family Engagement</w:t>
      </w:r>
      <w:r w:rsidRPr="005A0E44">
        <w:rPr>
          <w:color w:val="262626"/>
          <w:spacing w:val="33"/>
          <w:w w:val="105"/>
          <w:sz w:val="23"/>
        </w:rPr>
        <w:t xml:space="preserve"> </w:t>
      </w:r>
      <w:r w:rsidRPr="005A0E44">
        <w:rPr>
          <w:color w:val="262626"/>
          <w:w w:val="105"/>
          <w:sz w:val="23"/>
        </w:rPr>
        <w:t>Plan</w:t>
      </w:r>
    </w:p>
    <w:p w:rsidR="00B971A6" w:rsidRDefault="00B20E5E">
      <w:pPr>
        <w:pStyle w:val="ListParagraph"/>
        <w:numPr>
          <w:ilvl w:val="0"/>
          <w:numId w:val="30"/>
        </w:numPr>
        <w:tabs>
          <w:tab w:val="left" w:pos="887"/>
          <w:tab w:val="left" w:pos="888"/>
        </w:tabs>
        <w:spacing w:before="48"/>
        <w:ind w:left="887"/>
        <w:rPr>
          <w:sz w:val="23"/>
        </w:rPr>
      </w:pPr>
      <w:r>
        <w:rPr>
          <w:color w:val="262626"/>
          <w:w w:val="105"/>
          <w:sz w:val="23"/>
        </w:rPr>
        <w:t>Right to Know Professional Qualifications of Teachers and Paraprofessionals</w:t>
      </w:r>
      <w:r>
        <w:rPr>
          <w:color w:val="262626"/>
          <w:spacing w:val="4"/>
          <w:w w:val="105"/>
          <w:sz w:val="23"/>
        </w:rPr>
        <w:t xml:space="preserve"> </w:t>
      </w:r>
      <w:r>
        <w:rPr>
          <w:color w:val="262626"/>
          <w:w w:val="105"/>
          <w:sz w:val="23"/>
        </w:rPr>
        <w:t>Letter</w:t>
      </w:r>
    </w:p>
    <w:p w:rsidR="00B971A6" w:rsidRDefault="00B20E5E">
      <w:pPr>
        <w:pStyle w:val="ListParagraph"/>
        <w:numPr>
          <w:ilvl w:val="0"/>
          <w:numId w:val="30"/>
        </w:numPr>
        <w:tabs>
          <w:tab w:val="left" w:pos="882"/>
          <w:tab w:val="left" w:pos="883"/>
        </w:tabs>
        <w:spacing w:before="58"/>
        <w:ind w:left="882"/>
        <w:rPr>
          <w:sz w:val="23"/>
        </w:rPr>
      </w:pPr>
      <w:r>
        <w:rPr>
          <w:color w:val="262626"/>
          <w:w w:val="105"/>
          <w:sz w:val="23"/>
        </w:rPr>
        <w:t>Copyright Piracy</w:t>
      </w:r>
      <w:r>
        <w:rPr>
          <w:color w:val="262626"/>
          <w:spacing w:val="18"/>
          <w:w w:val="105"/>
          <w:sz w:val="23"/>
        </w:rPr>
        <w:t xml:space="preserve"> </w:t>
      </w:r>
      <w:r>
        <w:rPr>
          <w:color w:val="262626"/>
          <w:w w:val="105"/>
          <w:sz w:val="23"/>
        </w:rPr>
        <w:t>Notification</w:t>
      </w:r>
    </w:p>
    <w:p w:rsidR="00B971A6" w:rsidRDefault="00B20E5E">
      <w:pPr>
        <w:pStyle w:val="ListParagraph"/>
        <w:numPr>
          <w:ilvl w:val="0"/>
          <w:numId w:val="30"/>
        </w:numPr>
        <w:tabs>
          <w:tab w:val="left" w:pos="887"/>
          <w:tab w:val="left" w:pos="888"/>
        </w:tabs>
        <w:spacing w:before="48"/>
        <w:ind w:left="887"/>
        <w:rPr>
          <w:sz w:val="23"/>
        </w:rPr>
      </w:pPr>
      <w:r>
        <w:rPr>
          <w:color w:val="262626"/>
          <w:w w:val="105"/>
          <w:sz w:val="23"/>
        </w:rPr>
        <w:t>Complaint</w:t>
      </w:r>
      <w:r>
        <w:rPr>
          <w:color w:val="262626"/>
          <w:spacing w:val="10"/>
          <w:w w:val="105"/>
          <w:sz w:val="23"/>
        </w:rPr>
        <w:t xml:space="preserve"> </w:t>
      </w:r>
      <w:r>
        <w:rPr>
          <w:color w:val="262626"/>
          <w:w w:val="105"/>
          <w:sz w:val="23"/>
        </w:rPr>
        <w:t>Procedures</w:t>
      </w:r>
    </w:p>
    <w:p w:rsidR="00B971A6" w:rsidRDefault="00B20E5E">
      <w:pPr>
        <w:spacing w:before="192" w:line="273" w:lineRule="auto"/>
        <w:ind w:left="157" w:right="712" w:firstLine="1"/>
        <w:rPr>
          <w:b/>
          <w:sz w:val="23"/>
        </w:rPr>
      </w:pPr>
      <w:r>
        <w:rPr>
          <w:b/>
          <w:color w:val="262626"/>
          <w:w w:val="105"/>
          <w:sz w:val="23"/>
        </w:rPr>
        <w:t>Please complete and sign the form below, and return to your child's teacher by, September 20, 2019. Should you have any questions, feel free to contact us at 229-890-6200, Ext. 10034</w:t>
      </w:r>
    </w:p>
    <w:p w:rsidR="00B971A6" w:rsidRDefault="00B971A6">
      <w:pPr>
        <w:rPr>
          <w:b/>
          <w:sz w:val="26"/>
        </w:rPr>
      </w:pPr>
    </w:p>
    <w:p w:rsidR="00B971A6" w:rsidRDefault="00B971A6">
      <w:pPr>
        <w:spacing w:before="8"/>
        <w:rPr>
          <w:b/>
          <w:sz w:val="27"/>
        </w:rPr>
      </w:pPr>
    </w:p>
    <w:p w:rsidR="00B971A6" w:rsidRDefault="00B20E5E">
      <w:pPr>
        <w:spacing w:line="415" w:lineRule="auto"/>
        <w:ind w:left="158" w:right="9482" w:hanging="3"/>
        <w:rPr>
          <w:color w:val="262626"/>
          <w:w w:val="105"/>
          <w:sz w:val="23"/>
        </w:rPr>
      </w:pPr>
      <w:r>
        <w:rPr>
          <w:color w:val="262626"/>
          <w:w w:val="105"/>
          <w:sz w:val="23"/>
        </w:rPr>
        <w:t xml:space="preserve">Sincerely, </w:t>
      </w:r>
    </w:p>
    <w:p w:rsidR="00B20E5E" w:rsidRDefault="00B20E5E">
      <w:pPr>
        <w:spacing w:line="415" w:lineRule="auto"/>
        <w:ind w:left="158" w:right="9482" w:hanging="3"/>
        <w:rPr>
          <w:sz w:val="23"/>
        </w:rPr>
      </w:pPr>
      <w:r>
        <w:rPr>
          <w:color w:val="262626"/>
          <w:w w:val="105"/>
          <w:sz w:val="23"/>
        </w:rPr>
        <w:t>Darlene Reynolds</w:t>
      </w:r>
    </w:p>
    <w:p w:rsidR="00B971A6" w:rsidRDefault="00B20E5E">
      <w:pPr>
        <w:rPr>
          <w:sz w:val="18"/>
        </w:rPr>
      </w:pPr>
      <w:r>
        <w:pict>
          <v:line id="_x0000_s1367" style="position:absolute;z-index:-251615232;mso-wrap-distance-left:0;mso-wrap-distance-right:0;mso-position-horizontal-relative:page" from="36.55pt,12.8pt" to="579.8pt,12.8pt" strokeweight=".33908mm">
            <w10:wrap type="topAndBottom" anchorx="page"/>
          </v:line>
        </w:pict>
      </w:r>
    </w:p>
    <w:p w:rsidR="00B971A6" w:rsidRDefault="00B20E5E">
      <w:pPr>
        <w:spacing w:before="164"/>
        <w:ind w:left="154"/>
        <w:rPr>
          <w:sz w:val="23"/>
        </w:rPr>
      </w:pPr>
      <w:r>
        <w:rPr>
          <w:color w:val="262626"/>
          <w:w w:val="105"/>
          <w:sz w:val="23"/>
        </w:rPr>
        <w:t>I have received and read the 2019-2020 Title I Parent and Family Engagement Handbook.</w:t>
      </w:r>
    </w:p>
    <w:p w:rsidR="00B971A6" w:rsidRDefault="00B971A6">
      <w:pPr>
        <w:rPr>
          <w:sz w:val="20"/>
        </w:rPr>
      </w:pPr>
    </w:p>
    <w:p w:rsidR="00B971A6" w:rsidRDefault="00B971A6">
      <w:pPr>
        <w:spacing w:before="10"/>
        <w:rPr>
          <w:sz w:val="26"/>
        </w:rPr>
      </w:pPr>
    </w:p>
    <w:p w:rsidR="00B971A6" w:rsidRDefault="00B971A6">
      <w:pPr>
        <w:rPr>
          <w:sz w:val="26"/>
        </w:rPr>
        <w:sectPr w:rsidR="00B971A6">
          <w:pgSz w:w="12240" w:h="15840"/>
          <w:pgMar w:top="780" w:right="480" w:bottom="280" w:left="580" w:header="720" w:footer="720" w:gutter="0"/>
          <w:cols w:space="720"/>
        </w:sectPr>
      </w:pPr>
    </w:p>
    <w:p w:rsidR="00B971A6" w:rsidRDefault="00B20E5E">
      <w:pPr>
        <w:spacing w:before="91"/>
        <w:ind w:left="156"/>
        <w:rPr>
          <w:sz w:val="23"/>
        </w:rPr>
      </w:pPr>
      <w:r>
        <w:rPr>
          <w:color w:val="262626"/>
          <w:w w:val="105"/>
          <w:sz w:val="23"/>
        </w:rPr>
        <w:lastRenderedPageBreak/>
        <w:t xml:space="preserve">Parent's Signature: </w:t>
      </w:r>
      <w:r>
        <w:rPr>
          <w:color w:val="505050"/>
          <w:w w:val="105"/>
          <w:sz w:val="23"/>
        </w:rPr>
        <w:t>_ _ _</w:t>
      </w:r>
    </w:p>
    <w:p w:rsidR="00B971A6" w:rsidRDefault="00B20E5E">
      <w:pPr>
        <w:spacing w:before="91"/>
        <w:ind w:left="119"/>
        <w:rPr>
          <w:sz w:val="23"/>
        </w:rPr>
      </w:pPr>
      <w:r>
        <w:br w:type="column"/>
      </w:r>
      <w:r>
        <w:rPr>
          <w:color w:val="505050"/>
          <w:w w:val="105"/>
          <w:sz w:val="23"/>
        </w:rPr>
        <w:lastRenderedPageBreak/>
        <w:t xml:space="preserve">_ </w:t>
      </w:r>
      <w:r>
        <w:rPr>
          <w:color w:val="919191"/>
          <w:w w:val="105"/>
          <w:sz w:val="23"/>
        </w:rPr>
        <w:t>_ _</w:t>
      </w:r>
    </w:p>
    <w:p w:rsidR="00B971A6" w:rsidRDefault="00B20E5E">
      <w:pPr>
        <w:spacing w:before="91"/>
        <w:ind w:left="119"/>
        <w:rPr>
          <w:sz w:val="23"/>
        </w:rPr>
      </w:pPr>
      <w:r>
        <w:br w:type="column"/>
      </w:r>
      <w:r>
        <w:rPr>
          <w:color w:val="919191"/>
          <w:w w:val="105"/>
          <w:sz w:val="23"/>
        </w:rPr>
        <w:lastRenderedPageBreak/>
        <w:t xml:space="preserve">_ _ </w:t>
      </w:r>
      <w:r>
        <w:rPr>
          <w:color w:val="606060"/>
          <w:w w:val="105"/>
          <w:sz w:val="23"/>
        </w:rPr>
        <w:t>_</w:t>
      </w:r>
    </w:p>
    <w:p w:rsidR="00B971A6" w:rsidRDefault="00B20E5E">
      <w:pPr>
        <w:spacing w:before="91"/>
        <w:ind w:left="119"/>
        <w:rPr>
          <w:sz w:val="23"/>
        </w:rPr>
      </w:pPr>
      <w:r>
        <w:br w:type="column"/>
      </w:r>
      <w:r>
        <w:rPr>
          <w:color w:val="606060"/>
          <w:w w:val="105"/>
          <w:sz w:val="23"/>
        </w:rPr>
        <w:lastRenderedPageBreak/>
        <w:t>_ _ _</w:t>
      </w:r>
    </w:p>
    <w:p w:rsidR="00B971A6" w:rsidRDefault="00B20E5E">
      <w:pPr>
        <w:spacing w:before="91"/>
        <w:ind w:left="119"/>
        <w:rPr>
          <w:sz w:val="23"/>
        </w:rPr>
      </w:pPr>
      <w:r>
        <w:br w:type="column"/>
      </w:r>
      <w:r>
        <w:rPr>
          <w:color w:val="606060"/>
          <w:w w:val="105"/>
          <w:sz w:val="23"/>
        </w:rPr>
        <w:lastRenderedPageBreak/>
        <w:t xml:space="preserve">_ _ </w:t>
      </w:r>
      <w:r>
        <w:rPr>
          <w:color w:val="797979"/>
          <w:w w:val="105"/>
          <w:sz w:val="23"/>
        </w:rPr>
        <w:t>_</w:t>
      </w:r>
    </w:p>
    <w:p w:rsidR="00B971A6" w:rsidRDefault="00B20E5E">
      <w:pPr>
        <w:spacing w:before="91"/>
        <w:ind w:left="119"/>
        <w:rPr>
          <w:sz w:val="23"/>
        </w:rPr>
      </w:pPr>
      <w:r>
        <w:br w:type="column"/>
      </w:r>
      <w:r>
        <w:rPr>
          <w:color w:val="797979"/>
          <w:w w:val="105"/>
          <w:sz w:val="23"/>
        </w:rPr>
        <w:lastRenderedPageBreak/>
        <w:t xml:space="preserve">_ _ _ _ </w:t>
      </w:r>
      <w:r>
        <w:rPr>
          <w:color w:val="606060"/>
          <w:w w:val="105"/>
          <w:sz w:val="23"/>
        </w:rPr>
        <w:t>_</w:t>
      </w:r>
    </w:p>
    <w:p w:rsidR="00B971A6" w:rsidRDefault="00B20E5E">
      <w:pPr>
        <w:spacing w:before="91"/>
        <w:ind w:left="119"/>
        <w:rPr>
          <w:sz w:val="23"/>
        </w:rPr>
      </w:pPr>
      <w:r>
        <w:br w:type="column"/>
      </w:r>
      <w:r>
        <w:rPr>
          <w:color w:val="606060"/>
          <w:w w:val="105"/>
          <w:sz w:val="23"/>
        </w:rPr>
        <w:lastRenderedPageBreak/>
        <w:t xml:space="preserve">_ _ </w:t>
      </w:r>
      <w:r>
        <w:rPr>
          <w:color w:val="262626"/>
          <w:w w:val="105"/>
          <w:sz w:val="23"/>
        </w:rPr>
        <w:t>Date</w:t>
      </w:r>
      <w:r>
        <w:rPr>
          <w:color w:val="3F3F3F"/>
          <w:w w:val="105"/>
          <w:sz w:val="23"/>
        </w:rPr>
        <w:t xml:space="preserve">: </w:t>
      </w:r>
      <w:r>
        <w:rPr>
          <w:color w:val="505050"/>
          <w:w w:val="105"/>
          <w:sz w:val="23"/>
        </w:rPr>
        <w:t xml:space="preserve">_ _ </w:t>
      </w:r>
      <w:r>
        <w:rPr>
          <w:color w:val="919191"/>
          <w:w w:val="105"/>
          <w:sz w:val="23"/>
        </w:rPr>
        <w:t xml:space="preserve">_ _ </w:t>
      </w:r>
      <w:r>
        <w:rPr>
          <w:color w:val="606060"/>
          <w:w w:val="105"/>
          <w:sz w:val="23"/>
        </w:rPr>
        <w:t xml:space="preserve">_ _ _ </w:t>
      </w:r>
      <w:r>
        <w:rPr>
          <w:color w:val="919191"/>
          <w:w w:val="105"/>
          <w:sz w:val="23"/>
        </w:rPr>
        <w:t>_</w:t>
      </w:r>
    </w:p>
    <w:p w:rsidR="00B971A6" w:rsidRDefault="00B971A6">
      <w:pPr>
        <w:rPr>
          <w:sz w:val="23"/>
        </w:rPr>
        <w:sectPr w:rsidR="00B971A6">
          <w:type w:val="continuous"/>
          <w:pgSz w:w="12240" w:h="15840"/>
          <w:pgMar w:top="600" w:right="480" w:bottom="280" w:left="580" w:header="720" w:footer="720" w:gutter="0"/>
          <w:cols w:num="7" w:space="720" w:equalWidth="0">
            <w:col w:w="2734" w:space="40"/>
            <w:col w:w="797" w:space="39"/>
            <w:col w:w="797" w:space="40"/>
            <w:col w:w="797" w:space="39"/>
            <w:col w:w="797" w:space="40"/>
            <w:col w:w="1355" w:space="39"/>
            <w:col w:w="3666"/>
          </w:cols>
        </w:sectPr>
      </w:pPr>
    </w:p>
    <w:p w:rsidR="00B971A6" w:rsidRDefault="00B971A6">
      <w:pPr>
        <w:rPr>
          <w:sz w:val="20"/>
        </w:rPr>
      </w:pPr>
    </w:p>
    <w:p w:rsidR="00B971A6" w:rsidRDefault="00B971A6">
      <w:pPr>
        <w:rPr>
          <w:sz w:val="20"/>
        </w:rPr>
      </w:pPr>
    </w:p>
    <w:p w:rsidR="00B971A6" w:rsidRDefault="00B20E5E">
      <w:pPr>
        <w:tabs>
          <w:tab w:val="left" w:pos="8041"/>
          <w:tab w:val="left" w:pos="9024"/>
          <w:tab w:val="left" w:pos="9313"/>
          <w:tab w:val="left" w:pos="9601"/>
          <w:tab w:val="left" w:pos="9890"/>
          <w:tab w:val="left" w:pos="10178"/>
          <w:tab w:val="left" w:pos="10466"/>
          <w:tab w:val="left" w:pos="10755"/>
        </w:tabs>
        <w:spacing w:before="213"/>
        <w:ind w:left="150"/>
        <w:rPr>
          <w:sz w:val="25"/>
        </w:rPr>
      </w:pPr>
      <w:r>
        <w:rPr>
          <w:color w:val="262626"/>
          <w:w w:val="105"/>
          <w:position w:val="10"/>
          <w:sz w:val="23"/>
        </w:rPr>
        <w:t>Student's</w:t>
      </w:r>
      <w:r>
        <w:rPr>
          <w:color w:val="262626"/>
          <w:spacing w:val="4"/>
          <w:w w:val="105"/>
          <w:position w:val="10"/>
          <w:sz w:val="23"/>
        </w:rPr>
        <w:t xml:space="preserve"> </w:t>
      </w:r>
      <w:r>
        <w:rPr>
          <w:color w:val="262626"/>
          <w:w w:val="105"/>
          <w:position w:val="10"/>
          <w:sz w:val="23"/>
        </w:rPr>
        <w:t>Name:</w:t>
      </w:r>
      <w:r>
        <w:rPr>
          <w:color w:val="262626"/>
          <w:spacing w:val="-19"/>
          <w:w w:val="105"/>
          <w:position w:val="10"/>
          <w:sz w:val="23"/>
        </w:rPr>
        <w:t xml:space="preserve"> </w:t>
      </w:r>
      <w:r>
        <w:rPr>
          <w:rFonts w:ascii="Courier New"/>
          <w:color w:val="505050"/>
          <w:w w:val="105"/>
          <w:sz w:val="23"/>
        </w:rPr>
        <w:t>-</w:t>
      </w:r>
      <w:r>
        <w:rPr>
          <w:rFonts w:ascii="Courier New"/>
          <w:color w:val="505050"/>
          <w:spacing w:val="-11"/>
          <w:w w:val="105"/>
          <w:sz w:val="23"/>
        </w:rPr>
        <w:t xml:space="preserve"> </w:t>
      </w:r>
      <w:r>
        <w:rPr>
          <w:rFonts w:ascii="Courier New"/>
          <w:color w:val="505050"/>
          <w:w w:val="105"/>
          <w:sz w:val="23"/>
        </w:rPr>
        <w:t>-</w:t>
      </w:r>
      <w:r>
        <w:rPr>
          <w:rFonts w:ascii="Courier New"/>
          <w:color w:val="505050"/>
          <w:spacing w:val="-11"/>
          <w:w w:val="105"/>
          <w:sz w:val="23"/>
        </w:rPr>
        <w:t xml:space="preserve"> </w:t>
      </w:r>
      <w:r>
        <w:rPr>
          <w:rFonts w:ascii="Courier New"/>
          <w:color w:val="505050"/>
          <w:w w:val="105"/>
          <w:sz w:val="23"/>
        </w:rPr>
        <w:t>-</w:t>
      </w:r>
      <w:r>
        <w:rPr>
          <w:rFonts w:ascii="Courier New"/>
          <w:color w:val="505050"/>
          <w:spacing w:val="-10"/>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606060"/>
          <w:w w:val="105"/>
          <w:sz w:val="23"/>
        </w:rPr>
        <w:t>-</w:t>
      </w:r>
      <w:r>
        <w:rPr>
          <w:rFonts w:ascii="Courier New"/>
          <w:color w:val="606060"/>
          <w:spacing w:val="-10"/>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797979"/>
          <w:w w:val="105"/>
          <w:sz w:val="23"/>
        </w:rPr>
        <w:t>-</w:t>
      </w:r>
      <w:r>
        <w:rPr>
          <w:rFonts w:ascii="Courier New"/>
          <w:color w:val="797979"/>
          <w:spacing w:val="-10"/>
          <w:w w:val="105"/>
          <w:sz w:val="23"/>
        </w:rPr>
        <w:t xml:space="preserve"> </w:t>
      </w:r>
      <w:r>
        <w:rPr>
          <w:rFonts w:ascii="Courier New"/>
          <w:color w:val="797979"/>
          <w:w w:val="105"/>
          <w:sz w:val="23"/>
        </w:rPr>
        <w:t>-</w:t>
      </w:r>
      <w:r>
        <w:rPr>
          <w:rFonts w:ascii="Courier New"/>
          <w:color w:val="797979"/>
          <w:spacing w:val="-11"/>
          <w:w w:val="105"/>
          <w:sz w:val="23"/>
        </w:rPr>
        <w:t xml:space="preserve"> </w:t>
      </w:r>
      <w:r>
        <w:rPr>
          <w:rFonts w:ascii="Courier New"/>
          <w:color w:val="797979"/>
          <w:w w:val="105"/>
          <w:sz w:val="23"/>
        </w:rPr>
        <w:t>-</w:t>
      </w:r>
      <w:r>
        <w:rPr>
          <w:rFonts w:ascii="Courier New"/>
          <w:color w:val="797979"/>
          <w:spacing w:val="-11"/>
          <w:w w:val="105"/>
          <w:sz w:val="23"/>
        </w:rPr>
        <w:t xml:space="preserve"> </w:t>
      </w:r>
      <w:r>
        <w:rPr>
          <w:rFonts w:ascii="Courier New"/>
          <w:color w:val="797979"/>
          <w:w w:val="105"/>
          <w:sz w:val="23"/>
        </w:rPr>
        <w:t>-</w:t>
      </w:r>
      <w:r>
        <w:rPr>
          <w:rFonts w:ascii="Courier New"/>
          <w:color w:val="797979"/>
          <w:spacing w:val="-11"/>
          <w:w w:val="105"/>
          <w:sz w:val="23"/>
        </w:rPr>
        <w:t xml:space="preserve"> </w:t>
      </w:r>
      <w:r>
        <w:rPr>
          <w:rFonts w:ascii="Courier New"/>
          <w:color w:val="797979"/>
          <w:w w:val="105"/>
          <w:sz w:val="23"/>
        </w:rPr>
        <w:t>-</w:t>
      </w:r>
      <w:r>
        <w:rPr>
          <w:rFonts w:ascii="Courier New"/>
          <w:color w:val="797979"/>
          <w:spacing w:val="-11"/>
          <w:w w:val="105"/>
          <w:sz w:val="23"/>
        </w:rPr>
        <w:t xml:space="preserve"> </w:t>
      </w:r>
      <w:r>
        <w:rPr>
          <w:rFonts w:ascii="Courier New"/>
          <w:color w:val="606060"/>
          <w:w w:val="105"/>
          <w:sz w:val="23"/>
        </w:rPr>
        <w:t>-</w:t>
      </w:r>
      <w:r>
        <w:rPr>
          <w:rFonts w:ascii="Courier New"/>
          <w:color w:val="606060"/>
          <w:spacing w:val="-10"/>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w w:val="105"/>
          <w:sz w:val="23"/>
        </w:rPr>
        <w:tab/>
      </w:r>
      <w:r>
        <w:rPr>
          <w:color w:val="262626"/>
          <w:spacing w:val="-3"/>
          <w:w w:val="105"/>
          <w:position w:val="10"/>
          <w:sz w:val="23"/>
        </w:rPr>
        <w:t>Grade</w:t>
      </w:r>
      <w:r>
        <w:rPr>
          <w:color w:val="3F3F3F"/>
          <w:spacing w:val="-3"/>
          <w:w w:val="105"/>
          <w:position w:val="10"/>
          <w:sz w:val="23"/>
        </w:rPr>
        <w:t>:</w:t>
      </w:r>
      <w:r>
        <w:rPr>
          <w:color w:val="3F3F3F"/>
          <w:spacing w:val="-7"/>
          <w:w w:val="105"/>
          <w:position w:val="10"/>
          <w:sz w:val="23"/>
        </w:rPr>
        <w:t xml:space="preserve"> </w:t>
      </w:r>
      <w:r>
        <w:rPr>
          <w:color w:val="505050"/>
          <w:w w:val="105"/>
          <w:sz w:val="25"/>
        </w:rPr>
        <w:t>-</w:t>
      </w:r>
      <w:r>
        <w:rPr>
          <w:color w:val="505050"/>
          <w:w w:val="105"/>
          <w:sz w:val="25"/>
        </w:rPr>
        <w:tab/>
      </w:r>
      <w:r>
        <w:rPr>
          <w:color w:val="919191"/>
          <w:w w:val="105"/>
          <w:sz w:val="25"/>
        </w:rPr>
        <w:t>-</w:t>
      </w:r>
      <w:r>
        <w:rPr>
          <w:color w:val="919191"/>
          <w:w w:val="105"/>
          <w:sz w:val="25"/>
        </w:rPr>
        <w:tab/>
        <w:t>-</w:t>
      </w:r>
      <w:r>
        <w:rPr>
          <w:color w:val="919191"/>
          <w:w w:val="105"/>
          <w:sz w:val="25"/>
        </w:rPr>
        <w:tab/>
      </w:r>
      <w:r>
        <w:rPr>
          <w:color w:val="606060"/>
          <w:w w:val="105"/>
          <w:sz w:val="25"/>
        </w:rPr>
        <w:t>-</w:t>
      </w:r>
      <w:r>
        <w:rPr>
          <w:color w:val="606060"/>
          <w:w w:val="105"/>
          <w:sz w:val="25"/>
        </w:rPr>
        <w:tab/>
        <w:t>-</w:t>
      </w:r>
      <w:r>
        <w:rPr>
          <w:color w:val="606060"/>
          <w:w w:val="105"/>
          <w:sz w:val="25"/>
        </w:rPr>
        <w:tab/>
      </w:r>
      <w:r>
        <w:rPr>
          <w:color w:val="797979"/>
          <w:w w:val="105"/>
          <w:sz w:val="25"/>
        </w:rPr>
        <w:t>-</w:t>
      </w:r>
      <w:r>
        <w:rPr>
          <w:color w:val="797979"/>
          <w:w w:val="105"/>
          <w:sz w:val="25"/>
        </w:rPr>
        <w:tab/>
        <w:t>-</w:t>
      </w:r>
      <w:r>
        <w:rPr>
          <w:color w:val="797979"/>
          <w:w w:val="105"/>
          <w:sz w:val="25"/>
        </w:rPr>
        <w:tab/>
        <w:t>-</w:t>
      </w:r>
    </w:p>
    <w:p w:rsidR="00B971A6" w:rsidRDefault="00B20E5E">
      <w:pPr>
        <w:spacing w:before="72"/>
        <w:ind w:left="2652"/>
        <w:rPr>
          <w:b/>
          <w:i/>
          <w:sz w:val="23"/>
        </w:rPr>
      </w:pPr>
      <w:r>
        <w:rPr>
          <w:b/>
          <w:i/>
          <w:color w:val="262626"/>
          <w:sz w:val="23"/>
        </w:rPr>
        <w:t xml:space="preserve">Please return this form to your child's school. Thank </w:t>
      </w:r>
      <w:proofErr w:type="gramStart"/>
      <w:r>
        <w:rPr>
          <w:b/>
          <w:i/>
          <w:color w:val="262626"/>
          <w:sz w:val="23"/>
        </w:rPr>
        <w:t xml:space="preserve">You </w:t>
      </w:r>
      <w:r>
        <w:rPr>
          <w:b/>
          <w:i/>
          <w:color w:val="3F3F3F"/>
          <w:sz w:val="23"/>
        </w:rPr>
        <w:t>.</w:t>
      </w:r>
      <w:proofErr w:type="gramEnd"/>
    </w:p>
    <w:p w:rsidR="00B971A6" w:rsidRDefault="00B971A6">
      <w:pPr>
        <w:rPr>
          <w:sz w:val="23"/>
        </w:rPr>
        <w:sectPr w:rsidR="00B971A6">
          <w:type w:val="continuous"/>
          <w:pgSz w:w="12240" w:h="15840"/>
          <w:pgMar w:top="600" w:right="480" w:bottom="280" w:left="580" w:header="720" w:footer="720" w:gutter="0"/>
          <w:cols w:space="720"/>
        </w:sectPr>
      </w:pPr>
    </w:p>
    <w:p w:rsidR="00B971A6" w:rsidRDefault="00B971A6">
      <w:pPr>
        <w:spacing w:before="9"/>
        <w:rPr>
          <w:b/>
          <w:i/>
          <w:sz w:val="17"/>
        </w:rPr>
      </w:pPr>
    </w:p>
    <w:p w:rsidR="00B971A6" w:rsidRPr="00B20E5E" w:rsidRDefault="00B20E5E">
      <w:pPr>
        <w:spacing w:before="87"/>
        <w:ind w:left="5"/>
        <w:jc w:val="center"/>
        <w:rPr>
          <w:sz w:val="32"/>
          <w:lang w:val="es-MX"/>
        </w:rPr>
      </w:pPr>
      <w:r w:rsidRPr="00B20E5E">
        <w:rPr>
          <w:b/>
          <w:color w:val="262626"/>
          <w:w w:val="105"/>
          <w:sz w:val="31"/>
          <w:lang w:val="es-MX"/>
        </w:rPr>
        <w:t xml:space="preserve">Recibo del Manual de </w:t>
      </w:r>
      <w:proofErr w:type="spellStart"/>
      <w:r w:rsidRPr="00B20E5E">
        <w:rPr>
          <w:b/>
          <w:color w:val="262626"/>
          <w:w w:val="105"/>
          <w:sz w:val="31"/>
          <w:lang w:val="es-MX"/>
        </w:rPr>
        <w:t>Participaci</w:t>
      </w:r>
      <w:r>
        <w:rPr>
          <w:b/>
          <w:color w:val="262626"/>
          <w:w w:val="105"/>
          <w:sz w:val="31"/>
          <w:lang w:val="es-MX"/>
        </w:rPr>
        <w:t>o</w:t>
      </w:r>
      <w:r w:rsidRPr="00B20E5E">
        <w:rPr>
          <w:b/>
          <w:color w:val="262626"/>
          <w:w w:val="105"/>
          <w:sz w:val="31"/>
          <w:lang w:val="es-MX"/>
        </w:rPr>
        <w:t>n</w:t>
      </w:r>
      <w:proofErr w:type="spellEnd"/>
      <w:r w:rsidRPr="00B20E5E">
        <w:rPr>
          <w:b/>
          <w:color w:val="262626"/>
          <w:w w:val="105"/>
          <w:sz w:val="31"/>
          <w:lang w:val="es-MX"/>
        </w:rPr>
        <w:t xml:space="preserve"> de Padres y Familias del </w:t>
      </w:r>
      <w:proofErr w:type="spellStart"/>
      <w:r w:rsidRPr="00B20E5E">
        <w:rPr>
          <w:b/>
          <w:color w:val="262626"/>
          <w:w w:val="105"/>
          <w:sz w:val="31"/>
          <w:lang w:val="es-MX"/>
        </w:rPr>
        <w:t>Titulo</w:t>
      </w:r>
      <w:proofErr w:type="spellEnd"/>
      <w:r w:rsidRPr="00B20E5E">
        <w:rPr>
          <w:b/>
          <w:color w:val="262626"/>
          <w:w w:val="105"/>
          <w:sz w:val="31"/>
          <w:lang w:val="es-MX"/>
        </w:rPr>
        <w:t xml:space="preserve"> </w:t>
      </w:r>
      <w:r w:rsidRPr="00B20E5E">
        <w:rPr>
          <w:color w:val="262626"/>
          <w:w w:val="105"/>
          <w:sz w:val="32"/>
          <w:lang w:val="es-MX"/>
        </w:rPr>
        <w:t>I</w:t>
      </w:r>
    </w:p>
    <w:p w:rsidR="00B971A6" w:rsidRPr="00B20E5E" w:rsidRDefault="00B20E5E">
      <w:pPr>
        <w:spacing w:before="199"/>
        <w:jc w:val="center"/>
        <w:rPr>
          <w:b/>
          <w:sz w:val="31"/>
          <w:lang w:val="es-MX"/>
        </w:rPr>
      </w:pPr>
      <w:r w:rsidRPr="00B20E5E">
        <w:rPr>
          <w:b/>
          <w:color w:val="262626"/>
          <w:sz w:val="31"/>
          <w:lang w:val="es-MX"/>
        </w:rPr>
        <w:t>201</w:t>
      </w:r>
      <w:r>
        <w:rPr>
          <w:b/>
          <w:color w:val="262626"/>
          <w:sz w:val="31"/>
          <w:lang w:val="es-MX"/>
        </w:rPr>
        <w:t>9</w:t>
      </w:r>
      <w:r w:rsidRPr="00B20E5E">
        <w:rPr>
          <w:b/>
          <w:color w:val="262626"/>
          <w:sz w:val="31"/>
          <w:lang w:val="es-MX"/>
        </w:rPr>
        <w:t>-20</w:t>
      </w:r>
      <w:r>
        <w:rPr>
          <w:b/>
          <w:color w:val="262626"/>
          <w:sz w:val="31"/>
          <w:lang w:val="es-MX"/>
        </w:rPr>
        <w:t>20</w:t>
      </w:r>
    </w:p>
    <w:p w:rsidR="00B971A6" w:rsidRPr="00B20E5E" w:rsidRDefault="00B971A6">
      <w:pPr>
        <w:rPr>
          <w:b/>
          <w:sz w:val="34"/>
          <w:lang w:val="es-MX"/>
        </w:rPr>
      </w:pPr>
    </w:p>
    <w:p w:rsidR="00B971A6" w:rsidRPr="00B20E5E" w:rsidRDefault="00B20E5E">
      <w:pPr>
        <w:spacing w:before="269" w:line="417" w:lineRule="auto"/>
        <w:ind w:left="160" w:right="9048" w:firstLine="7"/>
        <w:rPr>
          <w:sz w:val="23"/>
          <w:lang w:val="es-MX"/>
        </w:rPr>
      </w:pPr>
      <w:r w:rsidRPr="00B20E5E">
        <w:rPr>
          <w:color w:val="262626"/>
          <w:w w:val="105"/>
          <w:sz w:val="23"/>
          <w:lang w:val="es-MX"/>
        </w:rPr>
        <w:t>Agosto 1, 2018 Estimadas Familias:</w:t>
      </w:r>
    </w:p>
    <w:p w:rsidR="00B971A6" w:rsidRPr="00B20E5E" w:rsidRDefault="00B20E5E">
      <w:pPr>
        <w:spacing w:line="266" w:lineRule="auto"/>
        <w:ind w:left="151" w:right="166" w:firstLine="8"/>
        <w:rPr>
          <w:sz w:val="23"/>
          <w:lang w:val="es-MX"/>
        </w:rPr>
      </w:pPr>
      <w:r w:rsidRPr="00B20E5E">
        <w:rPr>
          <w:color w:val="262626"/>
          <w:w w:val="105"/>
          <w:sz w:val="23"/>
          <w:lang w:val="es-MX"/>
        </w:rPr>
        <w:t xml:space="preserve">Su participaci6n en la educaci6n de su hijo/a es muy importante para nosotros. Creemos en mantener una comunicaci6n regular y bidireccional entre el hogar y la escuela. Como tal, distribuimos informaci6n para explicar c6mo los padres pueden trabajar con la escuela para asegurar que los estudiantes alcancen su potencial. Por favor t6mese un tiempo y lea atentamente todos los documentos incluidos en este Manual de Participaci6n de Padres y Familias del </w:t>
      </w:r>
      <w:proofErr w:type="spellStart"/>
      <w:r w:rsidRPr="00B20E5E">
        <w:rPr>
          <w:color w:val="262626"/>
          <w:w w:val="105"/>
          <w:sz w:val="23"/>
          <w:lang w:val="es-MX"/>
        </w:rPr>
        <w:t>Titulo</w:t>
      </w:r>
      <w:proofErr w:type="spellEnd"/>
      <w:r w:rsidRPr="00B20E5E">
        <w:rPr>
          <w:color w:val="262626"/>
          <w:w w:val="105"/>
          <w:sz w:val="23"/>
          <w:lang w:val="es-MX"/>
        </w:rPr>
        <w:t xml:space="preserve"> </w:t>
      </w:r>
      <w:r w:rsidRPr="00B20E5E">
        <w:rPr>
          <w:color w:val="262626"/>
          <w:w w:val="105"/>
          <w:sz w:val="25"/>
          <w:lang w:val="es-MX"/>
        </w:rPr>
        <w:t xml:space="preserve">I. </w:t>
      </w:r>
      <w:proofErr w:type="spellStart"/>
      <w:r w:rsidRPr="00B20E5E">
        <w:rPr>
          <w:color w:val="262626"/>
          <w:w w:val="105"/>
          <w:sz w:val="23"/>
          <w:lang w:val="es-MX"/>
        </w:rPr>
        <w:t>Tambien</w:t>
      </w:r>
      <w:proofErr w:type="spellEnd"/>
      <w:r w:rsidRPr="00B20E5E">
        <w:rPr>
          <w:color w:val="262626"/>
          <w:w w:val="105"/>
          <w:sz w:val="23"/>
          <w:lang w:val="es-MX"/>
        </w:rPr>
        <w:t xml:space="preserve"> le pedimos que firme y devuelva los formularios apropiados al maestro/a de su hijo/a.</w:t>
      </w:r>
    </w:p>
    <w:p w:rsidR="00B971A6" w:rsidRPr="00B20E5E" w:rsidRDefault="00B20E5E">
      <w:pPr>
        <w:spacing w:before="166"/>
        <w:ind w:left="146"/>
        <w:rPr>
          <w:sz w:val="23"/>
          <w:lang w:val="es-MX"/>
        </w:rPr>
      </w:pPr>
      <w:r w:rsidRPr="00B20E5E">
        <w:rPr>
          <w:color w:val="262626"/>
          <w:w w:val="105"/>
          <w:sz w:val="23"/>
          <w:lang w:val="es-MX"/>
        </w:rPr>
        <w:t xml:space="preserve">En el manual del </w:t>
      </w:r>
      <w:proofErr w:type="spellStart"/>
      <w:r w:rsidRPr="00B20E5E">
        <w:rPr>
          <w:color w:val="262626"/>
          <w:w w:val="105"/>
          <w:sz w:val="23"/>
          <w:lang w:val="es-MX"/>
        </w:rPr>
        <w:t>Titulo</w:t>
      </w:r>
      <w:proofErr w:type="spellEnd"/>
      <w:r w:rsidRPr="00B20E5E">
        <w:rPr>
          <w:color w:val="262626"/>
          <w:w w:val="105"/>
          <w:sz w:val="23"/>
          <w:lang w:val="es-MX"/>
        </w:rPr>
        <w:t xml:space="preserve"> I se incluyen los siguientes documentos:</w:t>
      </w:r>
    </w:p>
    <w:p w:rsidR="00B971A6" w:rsidRPr="00B20E5E" w:rsidRDefault="00B20E5E">
      <w:pPr>
        <w:pStyle w:val="ListParagraph"/>
        <w:numPr>
          <w:ilvl w:val="0"/>
          <w:numId w:val="1"/>
        </w:numPr>
        <w:tabs>
          <w:tab w:val="left" w:pos="867"/>
          <w:tab w:val="left" w:pos="868"/>
        </w:tabs>
        <w:spacing w:before="212"/>
        <w:ind w:hanging="359"/>
        <w:rPr>
          <w:sz w:val="23"/>
          <w:lang w:val="es-MX"/>
        </w:rPr>
      </w:pPr>
      <w:r w:rsidRPr="00B20E5E">
        <w:rPr>
          <w:color w:val="262626"/>
          <w:w w:val="105"/>
          <w:sz w:val="23"/>
          <w:lang w:val="es-MX"/>
        </w:rPr>
        <w:t xml:space="preserve">Recibo del Manual de Participaci6n de Padres y Familia del </w:t>
      </w:r>
      <w:proofErr w:type="spellStart"/>
      <w:r w:rsidRPr="00B20E5E">
        <w:rPr>
          <w:color w:val="262626"/>
          <w:w w:val="105"/>
          <w:sz w:val="23"/>
          <w:lang w:val="es-MX"/>
        </w:rPr>
        <w:t>Titulo</w:t>
      </w:r>
      <w:proofErr w:type="spellEnd"/>
      <w:r w:rsidRPr="00B20E5E">
        <w:rPr>
          <w:color w:val="262626"/>
          <w:w w:val="105"/>
          <w:sz w:val="23"/>
          <w:lang w:val="es-MX"/>
        </w:rPr>
        <w:t xml:space="preserve"> I de 201</w:t>
      </w:r>
      <w:r>
        <w:rPr>
          <w:color w:val="262626"/>
          <w:w w:val="105"/>
          <w:sz w:val="23"/>
          <w:lang w:val="es-MX"/>
        </w:rPr>
        <w:t>9</w:t>
      </w:r>
      <w:r w:rsidRPr="00B20E5E">
        <w:rPr>
          <w:color w:val="262626"/>
          <w:w w:val="105"/>
          <w:sz w:val="23"/>
          <w:lang w:val="es-MX"/>
        </w:rPr>
        <w:t>-20</w:t>
      </w:r>
      <w:r>
        <w:rPr>
          <w:color w:val="262626"/>
          <w:w w:val="105"/>
          <w:sz w:val="23"/>
          <w:lang w:val="es-MX"/>
        </w:rPr>
        <w:t>20</w:t>
      </w:r>
      <w:r w:rsidRPr="00B20E5E">
        <w:rPr>
          <w:color w:val="262626"/>
          <w:w w:val="105"/>
          <w:sz w:val="23"/>
          <w:lang w:val="es-MX"/>
        </w:rPr>
        <w:t xml:space="preserve"> (Firme y</w:t>
      </w:r>
      <w:r w:rsidRPr="00B20E5E">
        <w:rPr>
          <w:color w:val="262626"/>
          <w:spacing w:val="-38"/>
          <w:w w:val="105"/>
          <w:sz w:val="23"/>
          <w:lang w:val="es-MX"/>
        </w:rPr>
        <w:t xml:space="preserve"> </w:t>
      </w:r>
      <w:r w:rsidRPr="00B20E5E">
        <w:rPr>
          <w:color w:val="262626"/>
          <w:w w:val="105"/>
          <w:sz w:val="23"/>
          <w:lang w:val="es-MX"/>
        </w:rPr>
        <w:t>Devuelva)</w:t>
      </w:r>
    </w:p>
    <w:p w:rsidR="00B971A6" w:rsidRPr="00B20E5E" w:rsidRDefault="00B20E5E">
      <w:pPr>
        <w:pStyle w:val="ListParagraph"/>
        <w:numPr>
          <w:ilvl w:val="0"/>
          <w:numId w:val="1"/>
        </w:numPr>
        <w:tabs>
          <w:tab w:val="left" w:pos="870"/>
          <w:tab w:val="left" w:pos="871"/>
        </w:tabs>
        <w:spacing w:before="52"/>
        <w:ind w:left="870" w:hanging="362"/>
        <w:rPr>
          <w:sz w:val="23"/>
          <w:lang w:val="es-MX"/>
        </w:rPr>
      </w:pPr>
      <w:r w:rsidRPr="00B20E5E">
        <w:rPr>
          <w:color w:val="262626"/>
          <w:w w:val="105"/>
          <w:sz w:val="23"/>
          <w:lang w:val="es-MX"/>
        </w:rPr>
        <w:t xml:space="preserve">Una </w:t>
      </w:r>
      <w:proofErr w:type="spellStart"/>
      <w:r w:rsidRPr="00B20E5E">
        <w:rPr>
          <w:color w:val="262626"/>
          <w:w w:val="105"/>
          <w:sz w:val="23"/>
          <w:lang w:val="es-MX"/>
        </w:rPr>
        <w:t>guia</w:t>
      </w:r>
      <w:proofErr w:type="spellEnd"/>
      <w:r w:rsidRPr="00B20E5E">
        <w:rPr>
          <w:color w:val="262626"/>
          <w:w w:val="105"/>
          <w:sz w:val="23"/>
          <w:lang w:val="es-MX"/>
        </w:rPr>
        <w:t xml:space="preserve"> del </w:t>
      </w:r>
      <w:proofErr w:type="spellStart"/>
      <w:r w:rsidRPr="00B20E5E">
        <w:rPr>
          <w:color w:val="262626"/>
          <w:w w:val="105"/>
          <w:sz w:val="23"/>
          <w:lang w:val="es-MX"/>
        </w:rPr>
        <w:t>Titulo</w:t>
      </w:r>
      <w:proofErr w:type="spellEnd"/>
      <w:r w:rsidRPr="00B20E5E">
        <w:rPr>
          <w:color w:val="262626"/>
          <w:w w:val="105"/>
          <w:sz w:val="23"/>
          <w:lang w:val="es-MX"/>
        </w:rPr>
        <w:t xml:space="preserve"> I para los</w:t>
      </w:r>
      <w:r w:rsidRPr="00B20E5E">
        <w:rPr>
          <w:color w:val="262626"/>
          <w:spacing w:val="9"/>
          <w:w w:val="105"/>
          <w:sz w:val="23"/>
          <w:lang w:val="es-MX"/>
        </w:rPr>
        <w:t xml:space="preserve"> </w:t>
      </w:r>
      <w:r w:rsidRPr="00B20E5E">
        <w:rPr>
          <w:color w:val="262626"/>
          <w:w w:val="105"/>
          <w:sz w:val="23"/>
          <w:lang w:val="es-MX"/>
        </w:rPr>
        <w:t>Padres</w:t>
      </w:r>
    </w:p>
    <w:p w:rsidR="00B971A6" w:rsidRPr="00B20E5E" w:rsidRDefault="00B20E5E" w:rsidP="00B20E5E">
      <w:pPr>
        <w:pStyle w:val="ListParagraph"/>
        <w:numPr>
          <w:ilvl w:val="0"/>
          <w:numId w:val="1"/>
        </w:numPr>
        <w:tabs>
          <w:tab w:val="left" w:pos="863"/>
          <w:tab w:val="left" w:pos="864"/>
        </w:tabs>
        <w:spacing w:before="48"/>
        <w:rPr>
          <w:sz w:val="23"/>
          <w:lang w:val="es-MX"/>
        </w:rPr>
      </w:pPr>
      <w:r w:rsidRPr="00B20E5E">
        <w:rPr>
          <w:color w:val="262626"/>
          <w:w w:val="105"/>
          <w:sz w:val="23"/>
          <w:lang w:val="es-MX"/>
        </w:rPr>
        <w:t xml:space="preserve">Plan de </w:t>
      </w:r>
      <w:proofErr w:type="spellStart"/>
      <w:r w:rsidRPr="00B20E5E">
        <w:rPr>
          <w:color w:val="262626"/>
          <w:w w:val="105"/>
          <w:sz w:val="23"/>
          <w:lang w:val="es-MX"/>
        </w:rPr>
        <w:t>Participaci</w:t>
      </w:r>
      <w:r>
        <w:rPr>
          <w:color w:val="262626"/>
          <w:w w:val="105"/>
          <w:sz w:val="23"/>
          <w:lang w:val="es-MX"/>
        </w:rPr>
        <w:t>o</w:t>
      </w:r>
      <w:r w:rsidRPr="00B20E5E">
        <w:rPr>
          <w:color w:val="262626"/>
          <w:w w:val="105"/>
          <w:sz w:val="23"/>
          <w:lang w:val="es-MX"/>
        </w:rPr>
        <w:t>n</w:t>
      </w:r>
      <w:proofErr w:type="spellEnd"/>
      <w:r w:rsidRPr="00B20E5E">
        <w:rPr>
          <w:color w:val="262626"/>
          <w:w w:val="105"/>
          <w:sz w:val="23"/>
          <w:lang w:val="es-MX"/>
        </w:rPr>
        <w:t xml:space="preserve"> de la Distrito, los Padres </w:t>
      </w:r>
      <w:r w:rsidRPr="00B20E5E">
        <w:rPr>
          <w:color w:val="363636"/>
          <w:w w:val="105"/>
          <w:sz w:val="23"/>
          <w:lang w:val="es-MX"/>
        </w:rPr>
        <w:t xml:space="preserve">y </w:t>
      </w:r>
      <w:r w:rsidRPr="00B20E5E">
        <w:rPr>
          <w:color w:val="262626"/>
          <w:w w:val="105"/>
          <w:sz w:val="23"/>
          <w:lang w:val="es-MX"/>
        </w:rPr>
        <w:t>la</w:t>
      </w:r>
      <w:r w:rsidRPr="00B20E5E">
        <w:rPr>
          <w:color w:val="262626"/>
          <w:spacing w:val="-10"/>
          <w:w w:val="105"/>
          <w:sz w:val="23"/>
          <w:lang w:val="es-MX"/>
        </w:rPr>
        <w:t xml:space="preserve"> </w:t>
      </w:r>
      <w:r w:rsidRPr="00B20E5E">
        <w:rPr>
          <w:color w:val="262626"/>
          <w:w w:val="105"/>
          <w:sz w:val="23"/>
          <w:lang w:val="es-MX"/>
        </w:rPr>
        <w:t>Familia</w:t>
      </w:r>
    </w:p>
    <w:p w:rsidR="00B971A6" w:rsidRPr="00B20E5E" w:rsidRDefault="00B20E5E">
      <w:pPr>
        <w:pStyle w:val="ListParagraph"/>
        <w:numPr>
          <w:ilvl w:val="0"/>
          <w:numId w:val="1"/>
        </w:numPr>
        <w:tabs>
          <w:tab w:val="left" w:pos="863"/>
          <w:tab w:val="left" w:pos="864"/>
        </w:tabs>
        <w:spacing w:before="52"/>
        <w:ind w:left="863"/>
        <w:rPr>
          <w:sz w:val="23"/>
          <w:lang w:val="es-MX"/>
        </w:rPr>
      </w:pPr>
      <w:r w:rsidRPr="00B20E5E">
        <w:rPr>
          <w:color w:val="262626"/>
          <w:w w:val="105"/>
          <w:sz w:val="23"/>
          <w:lang w:val="es-MX"/>
        </w:rPr>
        <w:t>Carta de Derecho a conocer las cualificaciones de los/as Maestros/as y</w:t>
      </w:r>
      <w:r w:rsidRPr="00B20E5E">
        <w:rPr>
          <w:color w:val="262626"/>
          <w:spacing w:val="-12"/>
          <w:w w:val="105"/>
          <w:sz w:val="23"/>
          <w:lang w:val="es-MX"/>
        </w:rPr>
        <w:t xml:space="preserve"> </w:t>
      </w:r>
      <w:proofErr w:type="spellStart"/>
      <w:r w:rsidRPr="00B20E5E">
        <w:rPr>
          <w:color w:val="262626"/>
          <w:w w:val="105"/>
          <w:sz w:val="23"/>
          <w:lang w:val="es-MX"/>
        </w:rPr>
        <w:t>Paraprofesionales</w:t>
      </w:r>
      <w:proofErr w:type="spellEnd"/>
    </w:p>
    <w:p w:rsidR="00B971A6" w:rsidRPr="00B20E5E" w:rsidRDefault="00B20E5E">
      <w:pPr>
        <w:pStyle w:val="ListParagraph"/>
        <w:numPr>
          <w:ilvl w:val="0"/>
          <w:numId w:val="1"/>
        </w:numPr>
        <w:tabs>
          <w:tab w:val="left" w:pos="865"/>
          <w:tab w:val="left" w:pos="866"/>
        </w:tabs>
        <w:spacing w:before="53"/>
        <w:ind w:left="865" w:hanging="362"/>
        <w:rPr>
          <w:sz w:val="23"/>
          <w:lang w:val="es-MX"/>
        </w:rPr>
      </w:pPr>
      <w:r w:rsidRPr="00B20E5E">
        <w:rPr>
          <w:color w:val="262626"/>
          <w:w w:val="105"/>
          <w:sz w:val="23"/>
          <w:lang w:val="es-MX"/>
        </w:rPr>
        <w:t xml:space="preserve">Notificaci6n de </w:t>
      </w:r>
      <w:proofErr w:type="spellStart"/>
      <w:r w:rsidRPr="00B20E5E">
        <w:rPr>
          <w:color w:val="262626"/>
          <w:w w:val="105"/>
          <w:sz w:val="23"/>
          <w:lang w:val="es-MX"/>
        </w:rPr>
        <w:t>Pirateria</w:t>
      </w:r>
      <w:proofErr w:type="spellEnd"/>
      <w:r w:rsidRPr="00B20E5E">
        <w:rPr>
          <w:color w:val="262626"/>
          <w:w w:val="105"/>
          <w:sz w:val="23"/>
          <w:lang w:val="es-MX"/>
        </w:rPr>
        <w:t xml:space="preserve"> y Derechos del</w:t>
      </w:r>
      <w:r w:rsidRPr="00B20E5E">
        <w:rPr>
          <w:color w:val="262626"/>
          <w:spacing w:val="28"/>
          <w:w w:val="105"/>
          <w:sz w:val="23"/>
          <w:lang w:val="es-MX"/>
        </w:rPr>
        <w:t xml:space="preserve"> </w:t>
      </w:r>
      <w:r w:rsidRPr="00B20E5E">
        <w:rPr>
          <w:color w:val="262626"/>
          <w:w w:val="105"/>
          <w:sz w:val="23"/>
          <w:lang w:val="es-MX"/>
        </w:rPr>
        <w:t>Autor</w:t>
      </w:r>
    </w:p>
    <w:p w:rsidR="00B971A6" w:rsidRDefault="00B20E5E">
      <w:pPr>
        <w:pStyle w:val="ListParagraph"/>
        <w:numPr>
          <w:ilvl w:val="0"/>
          <w:numId w:val="1"/>
        </w:numPr>
        <w:tabs>
          <w:tab w:val="left" w:pos="858"/>
          <w:tab w:val="left" w:pos="859"/>
        </w:tabs>
        <w:spacing w:before="48"/>
        <w:ind w:left="858" w:hanging="355"/>
        <w:rPr>
          <w:sz w:val="23"/>
        </w:rPr>
      </w:pPr>
      <w:proofErr w:type="spellStart"/>
      <w:r>
        <w:rPr>
          <w:color w:val="262626"/>
          <w:w w:val="105"/>
          <w:sz w:val="23"/>
        </w:rPr>
        <w:t>Procedimientos</w:t>
      </w:r>
      <w:proofErr w:type="spellEnd"/>
      <w:r>
        <w:rPr>
          <w:color w:val="262626"/>
          <w:w w:val="105"/>
          <w:sz w:val="23"/>
        </w:rPr>
        <w:t xml:space="preserve"> para</w:t>
      </w:r>
      <w:r>
        <w:rPr>
          <w:color w:val="262626"/>
          <w:spacing w:val="-14"/>
          <w:w w:val="105"/>
          <w:sz w:val="23"/>
        </w:rPr>
        <w:t xml:space="preserve"> </w:t>
      </w:r>
      <w:proofErr w:type="spellStart"/>
      <w:r>
        <w:rPr>
          <w:color w:val="262626"/>
          <w:w w:val="105"/>
          <w:sz w:val="23"/>
        </w:rPr>
        <w:t>Quejas</w:t>
      </w:r>
      <w:proofErr w:type="spellEnd"/>
    </w:p>
    <w:p w:rsidR="00B971A6" w:rsidRPr="00B20E5E" w:rsidRDefault="00B20E5E">
      <w:pPr>
        <w:spacing w:before="197" w:line="273" w:lineRule="auto"/>
        <w:ind w:left="133" w:right="259" w:firstLine="1"/>
        <w:rPr>
          <w:b/>
          <w:sz w:val="23"/>
          <w:lang w:val="es-MX"/>
        </w:rPr>
      </w:pPr>
      <w:r w:rsidRPr="00B20E5E">
        <w:rPr>
          <w:b/>
          <w:color w:val="262626"/>
          <w:w w:val="105"/>
          <w:sz w:val="23"/>
          <w:lang w:val="es-MX"/>
        </w:rPr>
        <w:t xml:space="preserve">Por favor complete </w:t>
      </w:r>
      <w:r w:rsidRPr="00B20E5E">
        <w:rPr>
          <w:rFonts w:ascii="Arial"/>
          <w:b/>
          <w:color w:val="262626"/>
          <w:w w:val="105"/>
          <w:lang w:val="es-MX"/>
        </w:rPr>
        <w:t xml:space="preserve">y </w:t>
      </w:r>
      <w:r w:rsidRPr="00B20E5E">
        <w:rPr>
          <w:b/>
          <w:color w:val="262626"/>
          <w:w w:val="105"/>
          <w:sz w:val="23"/>
          <w:lang w:val="es-MX"/>
        </w:rPr>
        <w:t xml:space="preserve">firme el formulario de abajo </w:t>
      </w:r>
      <w:r w:rsidRPr="00B20E5E">
        <w:rPr>
          <w:rFonts w:ascii="Arial"/>
          <w:b/>
          <w:color w:val="262626"/>
          <w:w w:val="105"/>
          <w:lang w:val="es-MX"/>
        </w:rPr>
        <w:t xml:space="preserve">y </w:t>
      </w:r>
      <w:proofErr w:type="spellStart"/>
      <w:r w:rsidRPr="00B20E5E">
        <w:rPr>
          <w:b/>
          <w:color w:val="262626"/>
          <w:w w:val="105"/>
          <w:sz w:val="23"/>
          <w:lang w:val="es-MX"/>
        </w:rPr>
        <w:t>devuelvalo</w:t>
      </w:r>
      <w:proofErr w:type="spellEnd"/>
      <w:r w:rsidRPr="00B20E5E">
        <w:rPr>
          <w:b/>
          <w:color w:val="262626"/>
          <w:w w:val="105"/>
          <w:sz w:val="23"/>
          <w:lang w:val="es-MX"/>
        </w:rPr>
        <w:t xml:space="preserve"> al maestro/a de su hijo/a antes de, </w:t>
      </w:r>
      <w:proofErr w:type="spellStart"/>
      <w:r w:rsidRPr="00B20E5E">
        <w:rPr>
          <w:b/>
          <w:color w:val="262626"/>
          <w:w w:val="105"/>
          <w:sz w:val="23"/>
          <w:lang w:val="es-MX"/>
        </w:rPr>
        <w:t>September</w:t>
      </w:r>
      <w:proofErr w:type="spellEnd"/>
      <w:r w:rsidRPr="00B20E5E">
        <w:rPr>
          <w:b/>
          <w:color w:val="262626"/>
          <w:w w:val="105"/>
          <w:sz w:val="23"/>
          <w:lang w:val="es-MX"/>
        </w:rPr>
        <w:t xml:space="preserve"> 2</w:t>
      </w:r>
      <w:r>
        <w:rPr>
          <w:b/>
          <w:color w:val="262626"/>
          <w:w w:val="105"/>
          <w:sz w:val="23"/>
          <w:lang w:val="es-MX"/>
        </w:rPr>
        <w:t>0</w:t>
      </w:r>
      <w:r w:rsidRPr="00B20E5E">
        <w:rPr>
          <w:b/>
          <w:color w:val="262626"/>
          <w:w w:val="105"/>
          <w:sz w:val="23"/>
          <w:lang w:val="es-MX"/>
        </w:rPr>
        <w:t>, 201</w:t>
      </w:r>
      <w:r>
        <w:rPr>
          <w:b/>
          <w:color w:val="262626"/>
          <w:w w:val="105"/>
          <w:sz w:val="23"/>
          <w:lang w:val="es-MX"/>
        </w:rPr>
        <w:t>9</w:t>
      </w:r>
      <w:r w:rsidRPr="00B20E5E">
        <w:rPr>
          <w:b/>
          <w:color w:val="262626"/>
          <w:w w:val="105"/>
          <w:sz w:val="23"/>
          <w:lang w:val="es-MX"/>
        </w:rPr>
        <w:t xml:space="preserve"> Si tiene alguna pregunta no dude en comunicarse con nosotros a </w:t>
      </w:r>
      <w:r>
        <w:rPr>
          <w:b/>
          <w:color w:val="262626"/>
          <w:w w:val="105"/>
          <w:sz w:val="23"/>
          <w:lang w:val="es-MX"/>
        </w:rPr>
        <w:t>229-890-6200, Ext. 10034</w:t>
      </w:r>
    </w:p>
    <w:p w:rsidR="00B971A6" w:rsidRDefault="00B20E5E">
      <w:pPr>
        <w:spacing w:before="151" w:line="415" w:lineRule="auto"/>
        <w:ind w:left="129" w:right="9182" w:firstLine="4"/>
        <w:rPr>
          <w:color w:val="262626"/>
          <w:w w:val="105"/>
          <w:sz w:val="23"/>
          <w:lang w:val="es-MX"/>
        </w:rPr>
      </w:pPr>
      <w:r w:rsidRPr="00B20E5E">
        <w:rPr>
          <w:color w:val="262626"/>
          <w:w w:val="105"/>
          <w:sz w:val="23"/>
          <w:lang w:val="es-MX"/>
        </w:rPr>
        <w:t xml:space="preserve">Atentamente, </w:t>
      </w:r>
    </w:p>
    <w:p w:rsidR="00B20E5E" w:rsidRPr="00B20E5E" w:rsidRDefault="00B20E5E">
      <w:pPr>
        <w:spacing w:before="151" w:line="415" w:lineRule="auto"/>
        <w:ind w:left="129" w:right="9182" w:firstLine="4"/>
        <w:rPr>
          <w:sz w:val="23"/>
          <w:lang w:val="es-MX"/>
        </w:rPr>
      </w:pPr>
      <w:proofErr w:type="spellStart"/>
      <w:r>
        <w:rPr>
          <w:color w:val="262626"/>
          <w:w w:val="105"/>
          <w:sz w:val="23"/>
          <w:lang w:val="es-MX"/>
        </w:rPr>
        <w:t>Darlene</w:t>
      </w:r>
      <w:proofErr w:type="spellEnd"/>
      <w:r>
        <w:rPr>
          <w:color w:val="262626"/>
          <w:w w:val="105"/>
          <w:sz w:val="23"/>
          <w:lang w:val="es-MX"/>
        </w:rPr>
        <w:t xml:space="preserve"> Reynolds</w:t>
      </w:r>
    </w:p>
    <w:p w:rsidR="00B971A6" w:rsidRPr="00B20E5E" w:rsidRDefault="00B20E5E">
      <w:pPr>
        <w:spacing w:before="5"/>
        <w:rPr>
          <w:sz w:val="18"/>
          <w:lang w:val="es-MX"/>
        </w:rPr>
      </w:pPr>
      <w:r>
        <w:pict>
          <v:line id="_x0000_s1366" style="position:absolute;z-index:-251614208;mso-wrap-distance-left:0;mso-wrap-distance-right:0;mso-position-horizontal-relative:page" from="35.6pt,13.05pt" to="578.85pt,13.05pt" strokeweight=".33908mm">
            <w10:wrap type="topAndBottom" anchorx="page"/>
          </v:line>
        </w:pict>
      </w:r>
    </w:p>
    <w:p w:rsidR="00B971A6" w:rsidRPr="00B20E5E" w:rsidRDefault="00B20E5E">
      <w:pPr>
        <w:spacing w:before="159"/>
        <w:ind w:left="127"/>
        <w:rPr>
          <w:sz w:val="23"/>
          <w:lang w:val="es-MX"/>
        </w:rPr>
      </w:pPr>
      <w:r w:rsidRPr="00B20E5E">
        <w:rPr>
          <w:color w:val="262626"/>
          <w:w w:val="105"/>
          <w:sz w:val="23"/>
          <w:lang w:val="es-MX"/>
        </w:rPr>
        <w:t xml:space="preserve">He recibido y </w:t>
      </w:r>
      <w:proofErr w:type="spellStart"/>
      <w:r w:rsidRPr="00B20E5E">
        <w:rPr>
          <w:color w:val="262626"/>
          <w:w w:val="105"/>
          <w:sz w:val="23"/>
          <w:lang w:val="es-MX"/>
        </w:rPr>
        <w:t>leido</w:t>
      </w:r>
      <w:proofErr w:type="spellEnd"/>
      <w:r w:rsidRPr="00B20E5E">
        <w:rPr>
          <w:color w:val="262626"/>
          <w:w w:val="105"/>
          <w:sz w:val="23"/>
          <w:lang w:val="es-MX"/>
        </w:rPr>
        <w:t xml:space="preserve"> el Manual de </w:t>
      </w:r>
      <w:proofErr w:type="spellStart"/>
      <w:r w:rsidRPr="00B20E5E">
        <w:rPr>
          <w:color w:val="262626"/>
          <w:w w:val="105"/>
          <w:sz w:val="23"/>
          <w:lang w:val="es-MX"/>
        </w:rPr>
        <w:t>Participaci</w:t>
      </w:r>
      <w:r>
        <w:rPr>
          <w:color w:val="262626"/>
          <w:w w:val="105"/>
          <w:sz w:val="23"/>
          <w:lang w:val="es-MX"/>
        </w:rPr>
        <w:t>o</w:t>
      </w:r>
      <w:r w:rsidRPr="00B20E5E">
        <w:rPr>
          <w:color w:val="262626"/>
          <w:w w:val="105"/>
          <w:sz w:val="23"/>
          <w:lang w:val="es-MX"/>
        </w:rPr>
        <w:t>n</w:t>
      </w:r>
      <w:proofErr w:type="spellEnd"/>
      <w:r w:rsidRPr="00B20E5E">
        <w:rPr>
          <w:color w:val="262626"/>
          <w:w w:val="105"/>
          <w:sz w:val="23"/>
          <w:lang w:val="es-MX"/>
        </w:rPr>
        <w:t xml:space="preserve"> de Padres </w:t>
      </w:r>
      <w:r w:rsidRPr="00B20E5E">
        <w:rPr>
          <w:rFonts w:ascii="Arial"/>
          <w:color w:val="262626"/>
          <w:w w:val="105"/>
          <w:sz w:val="21"/>
          <w:lang w:val="es-MX"/>
        </w:rPr>
        <w:t xml:space="preserve">y </w:t>
      </w:r>
      <w:r w:rsidRPr="00B20E5E">
        <w:rPr>
          <w:color w:val="262626"/>
          <w:w w:val="105"/>
          <w:sz w:val="23"/>
          <w:lang w:val="es-MX"/>
        </w:rPr>
        <w:t xml:space="preserve">Familias del </w:t>
      </w:r>
      <w:proofErr w:type="spellStart"/>
      <w:r w:rsidRPr="00B20E5E">
        <w:rPr>
          <w:color w:val="262626"/>
          <w:w w:val="105"/>
          <w:sz w:val="23"/>
          <w:lang w:val="es-MX"/>
        </w:rPr>
        <w:t>Titulo</w:t>
      </w:r>
      <w:proofErr w:type="spellEnd"/>
      <w:r w:rsidRPr="00B20E5E">
        <w:rPr>
          <w:color w:val="262626"/>
          <w:w w:val="105"/>
          <w:sz w:val="23"/>
          <w:lang w:val="es-MX"/>
        </w:rPr>
        <w:t xml:space="preserve"> I de 201</w:t>
      </w:r>
      <w:r>
        <w:rPr>
          <w:color w:val="262626"/>
          <w:w w:val="105"/>
          <w:sz w:val="23"/>
          <w:lang w:val="es-MX"/>
        </w:rPr>
        <w:t>9</w:t>
      </w:r>
      <w:r w:rsidRPr="00B20E5E">
        <w:rPr>
          <w:color w:val="262626"/>
          <w:w w:val="105"/>
          <w:sz w:val="23"/>
          <w:lang w:val="es-MX"/>
        </w:rPr>
        <w:t>-20</w:t>
      </w:r>
      <w:r>
        <w:rPr>
          <w:color w:val="262626"/>
          <w:w w:val="105"/>
          <w:sz w:val="23"/>
          <w:lang w:val="es-MX"/>
        </w:rPr>
        <w:t>20</w:t>
      </w:r>
    </w:p>
    <w:p w:rsidR="00B971A6" w:rsidRPr="00B20E5E" w:rsidRDefault="00B971A6">
      <w:pPr>
        <w:spacing w:before="3"/>
        <w:rPr>
          <w:sz w:val="9"/>
          <w:lang w:val="es-MX"/>
        </w:rPr>
      </w:pPr>
    </w:p>
    <w:p w:rsidR="00B971A6" w:rsidRPr="00B20E5E" w:rsidRDefault="00B20E5E">
      <w:pPr>
        <w:tabs>
          <w:tab w:val="left" w:pos="2046"/>
          <w:tab w:val="left" w:pos="2315"/>
          <w:tab w:val="left" w:pos="2585"/>
          <w:tab w:val="left" w:pos="2854"/>
          <w:tab w:val="left" w:pos="3123"/>
          <w:tab w:val="left" w:pos="3392"/>
          <w:tab w:val="left" w:pos="3661"/>
          <w:tab w:val="left" w:pos="3931"/>
          <w:tab w:val="left" w:pos="4200"/>
          <w:tab w:val="left" w:pos="4469"/>
          <w:tab w:val="left" w:pos="4738"/>
          <w:tab w:val="left" w:pos="5008"/>
          <w:tab w:val="left" w:pos="5277"/>
          <w:tab w:val="left" w:pos="5546"/>
          <w:tab w:val="left" w:pos="5815"/>
          <w:tab w:val="left" w:pos="6084"/>
          <w:tab w:val="left" w:pos="6354"/>
          <w:tab w:val="left" w:pos="6623"/>
          <w:tab w:val="left" w:pos="6892"/>
          <w:tab w:val="left" w:pos="7161"/>
          <w:tab w:val="left" w:pos="7431"/>
          <w:tab w:val="left" w:pos="7700"/>
        </w:tabs>
        <w:spacing w:before="87"/>
        <w:ind w:left="127"/>
        <w:rPr>
          <w:sz w:val="25"/>
          <w:lang w:val="es-MX"/>
        </w:rPr>
      </w:pPr>
      <w:r w:rsidRPr="00B20E5E">
        <w:rPr>
          <w:color w:val="262626"/>
          <w:w w:val="105"/>
          <w:position w:val="9"/>
          <w:sz w:val="23"/>
          <w:lang w:val="es-MX"/>
        </w:rPr>
        <w:t>Firma del</w:t>
      </w:r>
      <w:r w:rsidRPr="00B20E5E">
        <w:rPr>
          <w:color w:val="262626"/>
          <w:spacing w:val="-7"/>
          <w:w w:val="105"/>
          <w:position w:val="9"/>
          <w:sz w:val="23"/>
          <w:lang w:val="es-MX"/>
        </w:rPr>
        <w:t xml:space="preserve"> </w:t>
      </w:r>
      <w:r w:rsidRPr="00B20E5E">
        <w:rPr>
          <w:color w:val="262626"/>
          <w:w w:val="105"/>
          <w:position w:val="9"/>
          <w:sz w:val="23"/>
          <w:lang w:val="es-MX"/>
        </w:rPr>
        <w:t>Padre:</w:t>
      </w:r>
      <w:r w:rsidRPr="00B20E5E">
        <w:rPr>
          <w:color w:val="262626"/>
          <w:spacing w:val="-9"/>
          <w:w w:val="105"/>
          <w:position w:val="9"/>
          <w:sz w:val="23"/>
          <w:lang w:val="es-MX"/>
        </w:rPr>
        <w:t xml:space="preserve"> </w:t>
      </w:r>
      <w:r w:rsidRPr="00B20E5E">
        <w:rPr>
          <w:color w:val="5D5D5D"/>
          <w:w w:val="105"/>
          <w:sz w:val="19"/>
          <w:lang w:val="es-MX"/>
        </w:rPr>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r>
      <w:r w:rsidRPr="00B20E5E">
        <w:rPr>
          <w:color w:val="959595"/>
          <w:w w:val="105"/>
          <w:sz w:val="19"/>
          <w:lang w:val="es-MX"/>
        </w:rPr>
        <w:t>-</w:t>
      </w:r>
      <w:r w:rsidRPr="00B20E5E">
        <w:rPr>
          <w:color w:val="959595"/>
          <w:w w:val="105"/>
          <w:sz w:val="19"/>
          <w:lang w:val="es-MX"/>
        </w:rPr>
        <w:tab/>
        <w:t>-</w:t>
      </w:r>
      <w:r w:rsidRPr="00B20E5E">
        <w:rPr>
          <w:color w:val="959595"/>
          <w:w w:val="105"/>
          <w:sz w:val="19"/>
          <w:lang w:val="es-MX"/>
        </w:rPr>
        <w:tab/>
        <w:t>-</w:t>
      </w:r>
      <w:r w:rsidRPr="00B20E5E">
        <w:rPr>
          <w:color w:val="959595"/>
          <w:w w:val="105"/>
          <w:sz w:val="19"/>
          <w:lang w:val="es-MX"/>
        </w:rPr>
        <w:tab/>
        <w:t>-</w:t>
      </w:r>
      <w:r w:rsidRPr="00B20E5E">
        <w:rPr>
          <w:color w:val="959595"/>
          <w:w w:val="105"/>
          <w:sz w:val="19"/>
          <w:lang w:val="es-MX"/>
        </w:rPr>
        <w:tab/>
        <w:t>-</w:t>
      </w:r>
      <w:r w:rsidRPr="00B20E5E">
        <w:rPr>
          <w:color w:val="959595"/>
          <w:w w:val="105"/>
          <w:sz w:val="19"/>
          <w:lang w:val="es-MX"/>
        </w:rPr>
        <w:tab/>
      </w:r>
      <w:r w:rsidRPr="00B20E5E">
        <w:rPr>
          <w:color w:val="5D5D5D"/>
          <w:w w:val="105"/>
          <w:sz w:val="19"/>
          <w:lang w:val="es-MX"/>
        </w:rPr>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 xml:space="preserve">- </w:t>
      </w:r>
      <w:r w:rsidRPr="00B20E5E">
        <w:rPr>
          <w:color w:val="262626"/>
          <w:w w:val="105"/>
          <w:position w:val="9"/>
          <w:sz w:val="23"/>
          <w:lang w:val="es-MX"/>
        </w:rPr>
        <w:t xml:space="preserve">Fecha: </w:t>
      </w:r>
      <w:r w:rsidRPr="00B20E5E">
        <w:rPr>
          <w:color w:val="5D5D5D"/>
          <w:w w:val="105"/>
          <w:sz w:val="25"/>
          <w:lang w:val="es-MX"/>
        </w:rPr>
        <w:t xml:space="preserve">- - </w:t>
      </w:r>
      <w:r w:rsidRPr="00B20E5E">
        <w:rPr>
          <w:color w:val="828282"/>
          <w:w w:val="105"/>
          <w:sz w:val="25"/>
          <w:lang w:val="es-MX"/>
        </w:rPr>
        <w:t xml:space="preserve">- - - </w:t>
      </w:r>
      <w:r w:rsidRPr="00B20E5E">
        <w:rPr>
          <w:color w:val="5D5D5D"/>
          <w:w w:val="105"/>
          <w:sz w:val="25"/>
          <w:lang w:val="es-MX"/>
        </w:rPr>
        <w:t xml:space="preserve">- - </w:t>
      </w:r>
      <w:r w:rsidRPr="00B20E5E">
        <w:rPr>
          <w:color w:val="828282"/>
          <w:w w:val="105"/>
          <w:sz w:val="25"/>
          <w:lang w:val="es-MX"/>
        </w:rPr>
        <w:t>-</w:t>
      </w:r>
      <w:r w:rsidRPr="00B20E5E">
        <w:rPr>
          <w:color w:val="828282"/>
          <w:spacing w:val="-7"/>
          <w:w w:val="105"/>
          <w:sz w:val="25"/>
          <w:lang w:val="es-MX"/>
        </w:rPr>
        <w:t xml:space="preserve"> </w:t>
      </w:r>
      <w:r w:rsidRPr="00B20E5E">
        <w:rPr>
          <w:color w:val="828282"/>
          <w:w w:val="105"/>
          <w:sz w:val="25"/>
          <w:lang w:val="es-MX"/>
        </w:rPr>
        <w:t>-</w:t>
      </w:r>
    </w:p>
    <w:p w:rsidR="00B971A6" w:rsidRPr="00B20E5E" w:rsidRDefault="00B971A6">
      <w:pPr>
        <w:rPr>
          <w:sz w:val="20"/>
          <w:lang w:val="es-MX"/>
        </w:rPr>
      </w:pPr>
    </w:p>
    <w:p w:rsidR="00B971A6" w:rsidRPr="00B20E5E" w:rsidRDefault="00B971A6">
      <w:pPr>
        <w:spacing w:before="5"/>
        <w:rPr>
          <w:sz w:val="21"/>
          <w:lang w:val="es-MX"/>
        </w:rPr>
      </w:pPr>
    </w:p>
    <w:p w:rsidR="00B971A6" w:rsidRPr="00B20E5E" w:rsidRDefault="00B971A6">
      <w:pPr>
        <w:rPr>
          <w:sz w:val="21"/>
          <w:lang w:val="es-MX"/>
        </w:rPr>
        <w:sectPr w:rsidR="00B971A6" w:rsidRPr="00B20E5E">
          <w:pgSz w:w="12240" w:h="15840"/>
          <w:pgMar w:top="820" w:right="480" w:bottom="280" w:left="580" w:header="720" w:footer="720" w:gutter="0"/>
          <w:cols w:space="720"/>
        </w:sectPr>
      </w:pPr>
    </w:p>
    <w:p w:rsidR="00B971A6" w:rsidRPr="00B20E5E" w:rsidRDefault="00B20E5E">
      <w:pPr>
        <w:tabs>
          <w:tab w:val="left" w:pos="2988"/>
          <w:tab w:val="left" w:pos="3258"/>
          <w:tab w:val="left" w:pos="3527"/>
          <w:tab w:val="left" w:pos="3796"/>
          <w:tab w:val="left" w:pos="4065"/>
          <w:tab w:val="left" w:pos="4335"/>
          <w:tab w:val="left" w:pos="4604"/>
          <w:tab w:val="left" w:pos="4873"/>
          <w:tab w:val="left" w:pos="5142"/>
          <w:tab w:val="left" w:pos="5411"/>
          <w:tab w:val="left" w:pos="5681"/>
          <w:tab w:val="left" w:pos="5950"/>
          <w:tab w:val="left" w:pos="6219"/>
          <w:tab w:val="left" w:pos="6488"/>
          <w:tab w:val="left" w:pos="6758"/>
          <w:tab w:val="left" w:pos="7027"/>
          <w:tab w:val="left" w:pos="7296"/>
          <w:tab w:val="left" w:pos="7565"/>
        </w:tabs>
        <w:spacing w:before="91"/>
        <w:ind w:left="124"/>
        <w:rPr>
          <w:sz w:val="19"/>
          <w:lang w:val="es-MX"/>
        </w:rPr>
      </w:pPr>
      <w:r w:rsidRPr="00B20E5E">
        <w:rPr>
          <w:color w:val="262626"/>
          <w:sz w:val="23"/>
          <w:lang w:val="es-MX"/>
        </w:rPr>
        <w:lastRenderedPageBreak/>
        <w:t>Nombre del Estudiante:</w:t>
      </w:r>
      <w:r w:rsidRPr="00B20E5E">
        <w:rPr>
          <w:color w:val="262626"/>
          <w:spacing w:val="35"/>
          <w:sz w:val="23"/>
          <w:lang w:val="es-MX"/>
        </w:rPr>
        <w:t xml:space="preserve"> </w:t>
      </w:r>
      <w:r w:rsidRPr="00B20E5E">
        <w:rPr>
          <w:color w:val="5D5D5D"/>
          <w:position w:val="-8"/>
          <w:sz w:val="19"/>
          <w:lang w:val="es-MX"/>
        </w:rPr>
        <w:t xml:space="preserve">-   </w:t>
      </w:r>
      <w:r w:rsidRPr="00B20E5E">
        <w:rPr>
          <w:color w:val="5D5D5D"/>
          <w:spacing w:val="28"/>
          <w:position w:val="-8"/>
          <w:sz w:val="19"/>
          <w:lang w:val="es-MX"/>
        </w:rPr>
        <w:t xml:space="preserve"> </w:t>
      </w:r>
      <w:r w:rsidRPr="00B20E5E">
        <w:rPr>
          <w:color w:val="5D5D5D"/>
          <w:position w:val="-8"/>
          <w:sz w:val="19"/>
          <w:lang w:val="es-MX"/>
        </w:rPr>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r>
      <w:r w:rsidRPr="00B20E5E">
        <w:rPr>
          <w:color w:val="959595"/>
          <w:position w:val="-8"/>
          <w:sz w:val="19"/>
          <w:lang w:val="es-MX"/>
        </w:rPr>
        <w:t>-</w:t>
      </w:r>
      <w:r w:rsidRPr="00B20E5E">
        <w:rPr>
          <w:color w:val="959595"/>
          <w:position w:val="-8"/>
          <w:sz w:val="19"/>
          <w:lang w:val="es-MX"/>
        </w:rPr>
        <w:tab/>
        <w:t>-</w:t>
      </w:r>
      <w:r w:rsidRPr="00B20E5E">
        <w:rPr>
          <w:color w:val="959595"/>
          <w:position w:val="-8"/>
          <w:sz w:val="19"/>
          <w:lang w:val="es-MX"/>
        </w:rPr>
        <w:tab/>
        <w:t>-</w:t>
      </w:r>
      <w:r w:rsidRPr="00B20E5E">
        <w:rPr>
          <w:color w:val="959595"/>
          <w:position w:val="-8"/>
          <w:sz w:val="19"/>
          <w:lang w:val="es-MX"/>
        </w:rPr>
        <w:tab/>
        <w:t>-</w:t>
      </w:r>
      <w:r w:rsidRPr="00B20E5E">
        <w:rPr>
          <w:color w:val="959595"/>
          <w:position w:val="-8"/>
          <w:sz w:val="19"/>
          <w:lang w:val="es-MX"/>
        </w:rPr>
        <w:tab/>
        <w:t>-</w:t>
      </w:r>
      <w:r w:rsidRPr="00B20E5E">
        <w:rPr>
          <w:color w:val="959595"/>
          <w:position w:val="-8"/>
          <w:sz w:val="19"/>
          <w:lang w:val="es-MX"/>
        </w:rPr>
        <w:tab/>
        <w:t>-</w:t>
      </w:r>
      <w:r w:rsidRPr="00B20E5E">
        <w:rPr>
          <w:color w:val="959595"/>
          <w:position w:val="-8"/>
          <w:sz w:val="19"/>
          <w:lang w:val="es-MX"/>
        </w:rPr>
        <w:tab/>
      </w:r>
      <w:r w:rsidRPr="00B20E5E">
        <w:rPr>
          <w:color w:val="5D5D5D"/>
          <w:position w:val="-8"/>
          <w:sz w:val="19"/>
          <w:lang w:val="es-MX"/>
        </w:rPr>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p>
    <w:p w:rsidR="00B971A6" w:rsidRPr="00B20E5E" w:rsidRDefault="00B20E5E">
      <w:pPr>
        <w:spacing w:before="88"/>
        <w:ind w:left="124"/>
        <w:rPr>
          <w:sz w:val="25"/>
          <w:lang w:val="es-MX"/>
        </w:rPr>
      </w:pPr>
      <w:r w:rsidRPr="00B20E5E">
        <w:rPr>
          <w:lang w:val="es-MX"/>
        </w:rPr>
        <w:br w:type="column"/>
      </w:r>
      <w:r w:rsidRPr="00B20E5E">
        <w:rPr>
          <w:color w:val="262626"/>
          <w:position w:val="9"/>
          <w:sz w:val="23"/>
          <w:lang w:val="es-MX"/>
        </w:rPr>
        <w:lastRenderedPageBreak/>
        <w:t xml:space="preserve">Grado: </w:t>
      </w:r>
      <w:r w:rsidRPr="00B20E5E">
        <w:rPr>
          <w:color w:val="828282"/>
          <w:sz w:val="25"/>
          <w:lang w:val="es-MX"/>
        </w:rPr>
        <w:t xml:space="preserve">- </w:t>
      </w:r>
      <w:r w:rsidRPr="00B20E5E">
        <w:rPr>
          <w:color w:val="5D5D5D"/>
          <w:sz w:val="25"/>
          <w:lang w:val="es-MX"/>
        </w:rPr>
        <w:t xml:space="preserve">- - </w:t>
      </w:r>
      <w:r w:rsidRPr="00B20E5E">
        <w:rPr>
          <w:color w:val="959595"/>
          <w:sz w:val="25"/>
          <w:lang w:val="es-MX"/>
        </w:rPr>
        <w:t xml:space="preserve">- - - </w:t>
      </w:r>
      <w:r w:rsidRPr="00B20E5E">
        <w:rPr>
          <w:color w:val="5D5D5D"/>
          <w:sz w:val="25"/>
          <w:lang w:val="es-MX"/>
        </w:rPr>
        <w:t xml:space="preserve">- - </w:t>
      </w:r>
      <w:r w:rsidRPr="00B20E5E">
        <w:rPr>
          <w:color w:val="828282"/>
          <w:sz w:val="25"/>
          <w:lang w:val="es-MX"/>
        </w:rPr>
        <w:t>-</w:t>
      </w:r>
    </w:p>
    <w:p w:rsidR="00B971A6" w:rsidRPr="00B20E5E" w:rsidRDefault="00B971A6">
      <w:pPr>
        <w:rPr>
          <w:sz w:val="25"/>
          <w:lang w:val="es-MX"/>
        </w:rPr>
        <w:sectPr w:rsidR="00B971A6" w:rsidRPr="00B20E5E">
          <w:type w:val="continuous"/>
          <w:pgSz w:w="12240" w:h="15840"/>
          <w:pgMar w:top="600" w:right="480" w:bottom="280" w:left="580" w:header="720" w:footer="720" w:gutter="0"/>
          <w:cols w:num="2" w:space="720" w:equalWidth="0">
            <w:col w:w="7671" w:space="58"/>
            <w:col w:w="3451"/>
          </w:cols>
        </w:sectPr>
      </w:pPr>
    </w:p>
    <w:p w:rsidR="00B971A6" w:rsidRPr="00B20E5E" w:rsidRDefault="00B971A6">
      <w:pPr>
        <w:rPr>
          <w:sz w:val="20"/>
          <w:lang w:val="es-MX"/>
        </w:rPr>
      </w:pPr>
    </w:p>
    <w:p w:rsidR="00B971A6" w:rsidRPr="00B20E5E" w:rsidRDefault="00B971A6">
      <w:pPr>
        <w:spacing w:before="7"/>
        <w:rPr>
          <w:sz w:val="20"/>
          <w:lang w:val="es-MX"/>
        </w:rPr>
      </w:pPr>
    </w:p>
    <w:p w:rsidR="00B971A6" w:rsidRPr="00B20E5E" w:rsidRDefault="00B20E5E">
      <w:pPr>
        <w:spacing w:before="90"/>
        <w:ind w:left="2119"/>
        <w:rPr>
          <w:b/>
          <w:i/>
          <w:sz w:val="23"/>
          <w:lang w:val="es-MX"/>
        </w:rPr>
      </w:pPr>
      <w:r w:rsidRPr="00B20E5E">
        <w:rPr>
          <w:b/>
          <w:i/>
          <w:color w:val="262626"/>
          <w:w w:val="105"/>
          <w:sz w:val="23"/>
          <w:lang w:val="es-MX"/>
        </w:rPr>
        <w:t>Por favor devuelva este formulario a la escuela de su hijo/a. Gracias.</w:t>
      </w:r>
    </w:p>
    <w:p w:rsidR="00B971A6" w:rsidRPr="00B20E5E" w:rsidRDefault="00B971A6">
      <w:pPr>
        <w:rPr>
          <w:sz w:val="23"/>
          <w:lang w:val="es-MX"/>
        </w:rPr>
        <w:sectPr w:rsidR="00B971A6" w:rsidRPr="00B20E5E">
          <w:type w:val="continuous"/>
          <w:pgSz w:w="12240" w:h="15840"/>
          <w:pgMar w:top="600" w:right="480" w:bottom="280" w:left="580" w:header="720" w:footer="720" w:gutter="0"/>
          <w:cols w:space="720"/>
        </w:sectPr>
      </w:pPr>
    </w:p>
    <w:p w:rsidR="00B971A6" w:rsidRDefault="00D94340">
      <w:pPr>
        <w:pStyle w:val="BodyText"/>
        <w:rPr>
          <w:sz w:val="20"/>
        </w:rPr>
      </w:pPr>
      <w:r w:rsidRPr="00D94340">
        <w:rPr>
          <w:rFonts w:ascii="Felix Titling" w:hAnsi="Felix Titling"/>
          <w:b/>
          <w:noProof/>
          <w:sz w:val="32"/>
          <w:szCs w:val="32"/>
        </w:rPr>
        <w:lastRenderedPageBreak/>
        <w:drawing>
          <wp:anchor distT="0" distB="0" distL="114300" distR="114300" simplePos="0" relativeHeight="251714560" behindDoc="0" locked="0" layoutInCell="1" allowOverlap="1" wp14:anchorId="4DEA711A" wp14:editId="3601BE33">
            <wp:simplePos x="0" y="0"/>
            <wp:positionH relativeFrom="column">
              <wp:posOffset>17145</wp:posOffset>
            </wp:positionH>
            <wp:positionV relativeFrom="paragraph">
              <wp:posOffset>63500</wp:posOffset>
            </wp:positionV>
            <wp:extent cx="1435100" cy="592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png"/>
                    <pic:cNvPicPr/>
                  </pic:nvPicPr>
                  <pic:blipFill>
                    <a:blip r:embed="rId6">
                      <a:extLst>
                        <a:ext uri="{28A0092B-C50C-407E-A947-70E740481C1C}">
                          <a14:useLocalDpi xmlns:a14="http://schemas.microsoft.com/office/drawing/2010/main" val="0"/>
                        </a:ext>
                      </a:extLst>
                    </a:blip>
                    <a:stretch>
                      <a:fillRect/>
                    </a:stretch>
                  </pic:blipFill>
                  <pic:spPr>
                    <a:xfrm>
                      <a:off x="0" y="0"/>
                      <a:ext cx="1435100" cy="592455"/>
                    </a:xfrm>
                    <a:prstGeom prst="rect">
                      <a:avLst/>
                    </a:prstGeom>
                  </pic:spPr>
                </pic:pic>
              </a:graphicData>
            </a:graphic>
            <wp14:sizeRelH relativeFrom="page">
              <wp14:pctWidth>0</wp14:pctWidth>
            </wp14:sizeRelH>
            <wp14:sizeRelV relativeFrom="page">
              <wp14:pctHeight>0</wp14:pctHeight>
            </wp14:sizeRelV>
          </wp:anchor>
        </w:drawing>
      </w:r>
    </w:p>
    <w:p w:rsidR="00D94340" w:rsidRDefault="00D94340">
      <w:pPr>
        <w:pStyle w:val="BodyText"/>
        <w:rPr>
          <w:sz w:val="20"/>
        </w:rPr>
      </w:pPr>
    </w:p>
    <w:p w:rsidR="00B971A6" w:rsidRPr="00D94340" w:rsidRDefault="00D94340" w:rsidP="00D94340">
      <w:pPr>
        <w:pStyle w:val="BodyText"/>
        <w:spacing w:before="6"/>
        <w:jc w:val="center"/>
        <w:rPr>
          <w:b/>
          <w:sz w:val="23"/>
        </w:rPr>
      </w:pPr>
      <w:r w:rsidRPr="00D94340">
        <w:rPr>
          <w:b/>
          <w:sz w:val="23"/>
        </w:rPr>
        <w:t>Colquitt County School System</w:t>
      </w:r>
    </w:p>
    <w:p w:rsidR="00D94340" w:rsidRDefault="00D94340" w:rsidP="00D94340">
      <w:pPr>
        <w:pStyle w:val="BodyText"/>
        <w:spacing w:before="6"/>
        <w:jc w:val="center"/>
        <w:rPr>
          <w:sz w:val="23"/>
        </w:rPr>
      </w:pPr>
      <w:r>
        <w:rPr>
          <w:sz w:val="23"/>
        </w:rPr>
        <w:t>Office of Federal Programs</w:t>
      </w:r>
    </w:p>
    <w:p w:rsidR="00D94340" w:rsidRPr="00D94340" w:rsidRDefault="00D94340" w:rsidP="00D94340">
      <w:pPr>
        <w:pStyle w:val="BodyText"/>
        <w:spacing w:before="6"/>
        <w:jc w:val="center"/>
        <w:rPr>
          <w:sz w:val="20"/>
          <w:szCs w:val="20"/>
        </w:rPr>
      </w:pPr>
      <w:r w:rsidRPr="00D94340">
        <w:rPr>
          <w:sz w:val="20"/>
          <w:szCs w:val="20"/>
        </w:rPr>
        <w:t xml:space="preserve">710 Lane </w:t>
      </w:r>
      <w:proofErr w:type="gramStart"/>
      <w:r w:rsidRPr="00D94340">
        <w:rPr>
          <w:sz w:val="20"/>
          <w:szCs w:val="20"/>
        </w:rPr>
        <w:t>Street</w:t>
      </w:r>
      <w:proofErr w:type="gramEnd"/>
    </w:p>
    <w:p w:rsidR="00D94340" w:rsidRPr="00D94340" w:rsidRDefault="00D94340" w:rsidP="00D94340">
      <w:pPr>
        <w:pStyle w:val="BodyText"/>
        <w:spacing w:before="6"/>
        <w:jc w:val="center"/>
        <w:rPr>
          <w:sz w:val="20"/>
          <w:szCs w:val="20"/>
        </w:rPr>
      </w:pPr>
      <w:r w:rsidRPr="00D94340">
        <w:rPr>
          <w:sz w:val="20"/>
          <w:szCs w:val="20"/>
        </w:rPr>
        <w:t>Moultrie, GA. 31768</w:t>
      </w:r>
    </w:p>
    <w:p w:rsidR="00D94340" w:rsidRDefault="00D94340">
      <w:pPr>
        <w:spacing w:before="91"/>
        <w:ind w:left="276"/>
        <w:rPr>
          <w:rFonts w:ascii="Arial"/>
          <w:color w:val="212121"/>
          <w:w w:val="105"/>
          <w:sz w:val="21"/>
        </w:rPr>
      </w:pPr>
      <w:r>
        <w:rPr>
          <w:noProof/>
        </w:rPr>
        <w:pict>
          <v:shapetype id="_x0000_t202" coordsize="21600,21600" o:spt="202" path="m,l,21600r21600,l21600,xe">
            <v:stroke joinstyle="miter"/>
            <v:path gradientshapeok="t" o:connecttype="rect"/>
          </v:shapetype>
          <v:shape id="Text Box 12" o:spid="_x0000_s1370" type="#_x0000_t202" style="position:absolute;left:0;text-align:left;margin-left:-10pt;margin-top:9.65pt;width:608.5pt;height:35.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ZiUgIAAKIEAAAOAAAAZHJzL2Uyb0RvYy54bWysVN9v2jAQfp+0/8Hy+xpgUFpEqBgV06Sq&#10;rQRTn43jQCTH59mGhP31++xAy7o9TcuDc79y5/vuu0zv2lqzg3K+IpPz/lWPM2UkFZXZ5vz7evnp&#10;hjMfhCmEJqNyflSe380+fpg2dqIGtCNdKMeQxPhJY3O+C8FOsszLnaqFvyKrDJwluVoEqG6bFU40&#10;yF7rbNDrXWcNucI6ksp7WO87J5+l/GWpZHgqS68C0znH3UI6XTo38cxmUzHZOmF3lTxdQ/zDLWpR&#10;GRR9TXUvgmB7V/2Rqq6kI09luJJUZ1SWlVSpB3TT773rZrUTVqVeAI63rzD5/5dWPh6eHasKzG7A&#10;mRE1ZrRWbWBfqGUwAZ/G+gnCVhaBoYUdsWe7hzG23Zaujm80xOAH0sdXdGM2CeN4PBjfjuCS8A1H&#10;vRvISJ+9fW2dD18V1SwKOXeYXgJVHB586ELPIbGYJ10Vy0rrpBz9Qjt2EBg0+FFQw5kWPsCY82V6&#10;TtV++0wb1uT8+jPuErMYivm6UtpEi0okOtWPUHQtRym0mzZBNxie8dhQcQRMjjqieSuXFXp5wEWe&#10;hQOz0D62JTzhKDWhNJ0kznbkfv7NHuMxcHg5a8DUnPsfe+EU+vtmQIXb/nAYqZ2U4Wg8gOIuPZtL&#10;j9nXCwJGfeyllUmM8UGfxdJR/YKlmseqcAkjUTvn4SwuQrc/WEqp5vMUBDJbER7MysqYOgIXJ7Vu&#10;X4Szp3EGEOGRzpwWk3dT7WK7Icz3gcoqjTwC3aEKqkQFi5BIc1rauGmXeop6+7XMfgEAAP//AwBQ&#10;SwMEFAAGAAgAAAAhACEs3oDhAAAACgEAAA8AAABkcnMvZG93bnJldi54bWxMj8FOwzAQRO9I/IO1&#10;SNyo3aCiEuJUCIGgElEhIHF1kyUJxOvIdpvQr2d7guPsjGbfZKvJ9mKPPnSONMxnCgRS5eqOGg3v&#10;bw8XSxAhGqpN7wg1/GCAVX56kpm0diO94r6MjeASCqnR0MY4pFKGqkVrwswNSOx9Om9NZOkbWXsz&#10;crntZaLUlbSmI/7QmgHvWqy+y53V8DGWj36zXn+9DE/FYXMoi2e8L7Q+P5tub0BEnOJfGI74jA45&#10;M23djuogeta8JGpIkusFiKOfzJd82mq4VGoBMs/k/wn5LwAAAP//AwBQSwECLQAUAAYACAAAACEA&#10;toM4kv4AAADhAQAAEwAAAAAAAAAAAAAAAAAAAAAAW0NvbnRlbnRfVHlwZXNdLnhtbFBLAQItABQA&#10;BgAIAAAAIQA4/SH/1gAAAJQBAAALAAAAAAAAAAAAAAAAAC8BAABfcmVscy8ucmVsc1BLAQItABQA&#10;BgAIAAAAIQDv3PZiUgIAAKIEAAAOAAAAAAAAAAAAAAAAAC4CAABkcnMvZTJvRG9jLnhtbFBLAQIt&#10;ABQABgAIAAAAIQAhLN6A4QAAAAoBAAAPAAAAAAAAAAAAAAAAAKwEAABkcnMvZG93bnJldi54bWxQ&#10;SwUGAAAAAAQABADzAAAAugUAAAAA&#10;" fillcolor="window" stroked="f" strokeweight=".5pt">
            <v:textbox>
              <w:txbxContent>
                <w:p w:rsidR="00D94340" w:rsidRDefault="00D94340" w:rsidP="00D94340">
                  <w:pPr>
                    <w:jc w:val="center"/>
                  </w:pPr>
                  <w:r>
                    <w:t xml:space="preserve">Todd Hall, </w:t>
                  </w:r>
                  <w:r w:rsidRPr="006466C1">
                    <w:rPr>
                      <w:i/>
                    </w:rPr>
                    <w:t xml:space="preserve">Federal Programs Director  </w:t>
                  </w:r>
                  <w:r>
                    <w:t xml:space="preserve">                                 Jeff Horne, </w:t>
                  </w:r>
                  <w:r w:rsidRPr="006466C1">
                    <w:rPr>
                      <w:i/>
                    </w:rPr>
                    <w:t>Ass</w:t>
                  </w:r>
                  <w:r>
                    <w:rPr>
                      <w:i/>
                    </w:rPr>
                    <w:t>t. Federal Program/Migrant</w:t>
                  </w:r>
                  <w:r w:rsidRPr="006466C1">
                    <w:rPr>
                      <w:i/>
                    </w:rPr>
                    <w:t xml:space="preserve"> Director</w:t>
                  </w:r>
                </w:p>
                <w:p w:rsidR="00D94340" w:rsidRPr="006466C1" w:rsidRDefault="00D94340" w:rsidP="00D94340">
                  <w:pPr>
                    <w:jc w:val="center"/>
                  </w:pPr>
                  <w:r>
                    <w:t xml:space="preserve">Yolanda Carr-Fuller, </w:t>
                  </w:r>
                  <w:r w:rsidRPr="006466C1">
                    <w:rPr>
                      <w:i/>
                    </w:rPr>
                    <w:t>Federal Programs Secretary</w:t>
                  </w:r>
                  <w:r>
                    <w:rPr>
                      <w:i/>
                    </w:rPr>
                    <w:t xml:space="preserve">                                       Darlene Reynolds, Parent Engagement Director</w:t>
                  </w:r>
                </w:p>
              </w:txbxContent>
            </v:textbox>
          </v:shape>
        </w:pict>
      </w:r>
    </w:p>
    <w:p w:rsidR="00D94340" w:rsidRDefault="00D94340">
      <w:pPr>
        <w:spacing w:before="91"/>
        <w:ind w:left="276"/>
        <w:rPr>
          <w:rFonts w:ascii="Arial"/>
          <w:color w:val="212121"/>
          <w:w w:val="105"/>
          <w:sz w:val="21"/>
        </w:rPr>
      </w:pPr>
    </w:p>
    <w:p w:rsidR="00D94340" w:rsidRDefault="00D94340">
      <w:pPr>
        <w:spacing w:before="91"/>
        <w:ind w:left="276"/>
        <w:rPr>
          <w:rFonts w:ascii="Arial"/>
          <w:color w:val="212121"/>
          <w:w w:val="105"/>
          <w:sz w:val="21"/>
        </w:rPr>
      </w:pPr>
    </w:p>
    <w:p w:rsidR="00D94340" w:rsidRDefault="00D94340" w:rsidP="00D94340">
      <w:pPr>
        <w:rPr>
          <w:rFonts w:ascii="Calibri" w:hAnsi="Calibri"/>
        </w:rPr>
      </w:pPr>
    </w:p>
    <w:p w:rsidR="00D94340" w:rsidRDefault="00D94340" w:rsidP="00D94340">
      <w:pPr>
        <w:rPr>
          <w:rFonts w:ascii="Calibri" w:hAnsi="Calibri"/>
        </w:rPr>
      </w:pPr>
    </w:p>
    <w:p w:rsidR="00D94340" w:rsidRPr="00D84935" w:rsidRDefault="00D94340" w:rsidP="00D94340">
      <w:pPr>
        <w:rPr>
          <w:rFonts w:ascii="Calibri" w:hAnsi="Calibri"/>
        </w:rPr>
      </w:pPr>
      <w:r>
        <w:rPr>
          <w:rFonts w:ascii="Calibri" w:hAnsi="Calibri"/>
        </w:rPr>
        <w:t>August 1, 2019</w:t>
      </w:r>
    </w:p>
    <w:p w:rsidR="00D94340" w:rsidRDefault="00D94340" w:rsidP="00D94340">
      <w:pPr>
        <w:rPr>
          <w:rFonts w:ascii="Calibri" w:hAnsi="Calibri"/>
          <w:sz w:val="20"/>
          <w:szCs w:val="20"/>
        </w:rPr>
      </w:pPr>
    </w:p>
    <w:p w:rsidR="00D94340" w:rsidRPr="00CA4031" w:rsidRDefault="00D94340" w:rsidP="00D94340">
      <w:pPr>
        <w:pStyle w:val="Default"/>
        <w:jc w:val="center"/>
      </w:pPr>
      <w:r w:rsidRPr="00CA4031">
        <w:rPr>
          <w:b/>
          <w:bCs/>
        </w:rPr>
        <w:t>Right to Know Professional Qualifications of Teachers and Paraprofessionals</w:t>
      </w:r>
    </w:p>
    <w:p w:rsidR="00D94340" w:rsidRPr="00CA4031" w:rsidRDefault="00D94340" w:rsidP="00D94340">
      <w:pPr>
        <w:pStyle w:val="Default"/>
      </w:pPr>
      <w:r w:rsidRPr="00CA4031">
        <w:rPr>
          <w:b/>
          <w:bCs/>
        </w:rPr>
        <w:t xml:space="preserve"> </w:t>
      </w:r>
    </w:p>
    <w:p w:rsidR="00D94340" w:rsidRPr="00CA4031" w:rsidRDefault="00D94340" w:rsidP="00D94340">
      <w:pPr>
        <w:pStyle w:val="Default"/>
      </w:pPr>
      <w:r w:rsidRPr="00CA4031">
        <w:t>Dear Parent(s) or Legal Guardian(s),</w:t>
      </w:r>
    </w:p>
    <w:p w:rsidR="00D94340" w:rsidRPr="00CA4031" w:rsidRDefault="00D94340" w:rsidP="00D94340">
      <w:pPr>
        <w:pStyle w:val="Default"/>
      </w:pPr>
      <w:r w:rsidRPr="00CA4031">
        <w:t xml:space="preserve"> </w:t>
      </w:r>
    </w:p>
    <w:p w:rsidR="00D94340" w:rsidRPr="00CA4031" w:rsidRDefault="00D94340" w:rsidP="00D94340">
      <w:pPr>
        <w:pStyle w:val="Default"/>
      </w:pPr>
      <w:r w:rsidRPr="00CA4031">
        <w:t>In compliance with the requirements of the Every Students Succeeds Act, the</w:t>
      </w:r>
      <w:r w:rsidRPr="00CA4031">
        <w:rPr>
          <w:b/>
          <w:bCs/>
        </w:rPr>
        <w:t xml:space="preserve"> </w:t>
      </w:r>
      <w:r>
        <w:rPr>
          <w:bCs/>
        </w:rPr>
        <w:t>Colquitt</w:t>
      </w:r>
      <w:r w:rsidRPr="00CA4031">
        <w:rPr>
          <w:bCs/>
        </w:rPr>
        <w:t xml:space="preserve"> County School System </w:t>
      </w:r>
      <w:r w:rsidRPr="00CA4031">
        <w:t xml:space="preserve">would like to inform you that you may request information about the professional qualifications of your student’s teacher(s) and/ or paraprofessional(s). The following information may be requested: </w:t>
      </w:r>
    </w:p>
    <w:p w:rsidR="00D94340" w:rsidRPr="00CA4031" w:rsidRDefault="00D94340" w:rsidP="00D94340">
      <w:pPr>
        <w:pStyle w:val="Default"/>
      </w:pPr>
    </w:p>
    <w:p w:rsidR="00D94340" w:rsidRPr="00CA4031" w:rsidRDefault="00D94340" w:rsidP="00D94340">
      <w:pPr>
        <w:pStyle w:val="Default"/>
        <w:spacing w:after="22"/>
        <w:ind w:firstLine="720"/>
      </w:pPr>
      <w:r w:rsidRPr="00CA4031">
        <w:t xml:space="preserve">• Whether the student’s teacher— </w:t>
      </w:r>
    </w:p>
    <w:p w:rsidR="00D94340" w:rsidRPr="00CA4031" w:rsidRDefault="00D94340" w:rsidP="00D94340">
      <w:pPr>
        <w:pStyle w:val="Default"/>
        <w:numPr>
          <w:ilvl w:val="0"/>
          <w:numId w:val="31"/>
        </w:numPr>
        <w:spacing w:after="22"/>
      </w:pPr>
      <w:r w:rsidRPr="00CA4031">
        <w:t xml:space="preserve">has met State qualification and licensing criteria for the grade levels and subject areas in which the teacher provides instruction; </w:t>
      </w:r>
    </w:p>
    <w:p w:rsidR="00D94340" w:rsidRPr="00CA4031" w:rsidRDefault="00D94340" w:rsidP="00D94340">
      <w:pPr>
        <w:pStyle w:val="Default"/>
        <w:numPr>
          <w:ilvl w:val="0"/>
          <w:numId w:val="31"/>
        </w:numPr>
        <w:spacing w:after="22"/>
      </w:pPr>
      <w:r w:rsidRPr="00CA4031">
        <w:t xml:space="preserve">is teaching under emergency or other provisional status through which State qualification or licensing criteria have been waived; and </w:t>
      </w:r>
    </w:p>
    <w:p w:rsidR="00D94340" w:rsidRPr="00CA4031" w:rsidRDefault="00D94340" w:rsidP="00D94340">
      <w:pPr>
        <w:pStyle w:val="Default"/>
        <w:numPr>
          <w:ilvl w:val="0"/>
          <w:numId w:val="31"/>
        </w:numPr>
        <w:rPr>
          <w:rFonts w:cs="Courier New"/>
        </w:rPr>
      </w:pPr>
      <w:proofErr w:type="gramStart"/>
      <w:r w:rsidRPr="00CA4031">
        <w:rPr>
          <w:rFonts w:cs="Courier New"/>
        </w:rPr>
        <w:t>is</w:t>
      </w:r>
      <w:proofErr w:type="gramEnd"/>
      <w:r w:rsidRPr="00CA4031">
        <w:rPr>
          <w:rFonts w:cs="Courier New"/>
        </w:rPr>
        <w:t xml:space="preserve"> teaching in the field of discipline of the certification of the teacher. </w:t>
      </w:r>
    </w:p>
    <w:p w:rsidR="00D94340" w:rsidRPr="00CA4031" w:rsidRDefault="00D94340" w:rsidP="00D94340">
      <w:pPr>
        <w:pStyle w:val="Default"/>
        <w:rPr>
          <w:rFonts w:cs="Courier New"/>
        </w:rPr>
      </w:pPr>
    </w:p>
    <w:p w:rsidR="00D94340" w:rsidRPr="00CA4031" w:rsidRDefault="00D94340" w:rsidP="00D94340">
      <w:pPr>
        <w:pStyle w:val="Default"/>
        <w:ind w:firstLine="720"/>
      </w:pPr>
      <w:r w:rsidRPr="00CA4031">
        <w:t xml:space="preserve">• Whether the child is provided services by paraprofessionals and, if so, their qualifications. </w:t>
      </w:r>
    </w:p>
    <w:p w:rsidR="00D94340" w:rsidRPr="00CA4031" w:rsidRDefault="00D94340" w:rsidP="00D94340">
      <w:pPr>
        <w:pStyle w:val="Default"/>
      </w:pPr>
    </w:p>
    <w:p w:rsidR="00D94340" w:rsidRPr="00CA4031" w:rsidRDefault="00D94340" w:rsidP="00D94340">
      <w:pPr>
        <w:pStyle w:val="Default"/>
      </w:pPr>
      <w:r w:rsidRPr="00CA4031">
        <w:t xml:space="preserve">If you wish to request information concerning your child’s teacher’s and/ or paraprofessional’s qualifications, please contact your child’s school or you may contact </w:t>
      </w:r>
      <w:r>
        <w:t>Todd Hall</w:t>
      </w:r>
      <w:r w:rsidRPr="00CA4031">
        <w:t>, Federal Programs</w:t>
      </w:r>
      <w:r>
        <w:t xml:space="preserve"> Director</w:t>
      </w:r>
      <w:r w:rsidRPr="00CA4031">
        <w:t xml:space="preserve">, at the </w:t>
      </w:r>
      <w:r>
        <w:t xml:space="preserve">Colquitt </w:t>
      </w:r>
      <w:r w:rsidRPr="00CA4031">
        <w:t>County Board of Education at (</w:t>
      </w:r>
      <w:r>
        <w:t>229</w:t>
      </w:r>
      <w:r w:rsidRPr="00CA4031">
        <w:t xml:space="preserve">) </w:t>
      </w:r>
      <w:r>
        <w:t>890</w:t>
      </w:r>
      <w:r w:rsidRPr="00CA4031">
        <w:t>-6200 ext. 10</w:t>
      </w:r>
      <w:r>
        <w:t>007</w:t>
      </w:r>
      <w:r w:rsidRPr="00CA4031">
        <w:t xml:space="preserve"> or at email </w:t>
      </w:r>
      <w:r>
        <w:t>todd.hall@colquitt.k12.ga.us</w:t>
      </w:r>
    </w:p>
    <w:p w:rsidR="00D94340" w:rsidRPr="00CA4031" w:rsidRDefault="00D94340" w:rsidP="00D94340">
      <w:pPr>
        <w:pStyle w:val="Default"/>
      </w:pPr>
    </w:p>
    <w:p w:rsidR="00D94340" w:rsidRPr="00CA4031" w:rsidRDefault="00D94340" w:rsidP="00D94340">
      <w:pPr>
        <w:pStyle w:val="Default"/>
      </w:pPr>
      <w:r w:rsidRPr="00CA4031">
        <w:t>Thank you for your interest and involvement in your child’s education.</w:t>
      </w:r>
    </w:p>
    <w:p w:rsidR="00D94340" w:rsidRPr="00CA4031" w:rsidRDefault="00D94340" w:rsidP="00D94340">
      <w:pPr>
        <w:pStyle w:val="Default"/>
      </w:pPr>
    </w:p>
    <w:p w:rsidR="00D94340" w:rsidRPr="00CA4031" w:rsidRDefault="00D94340" w:rsidP="00D94340">
      <w:pPr>
        <w:pStyle w:val="Default"/>
      </w:pPr>
      <w:r w:rsidRPr="00CA4031">
        <w:t xml:space="preserve">Sincerely, </w:t>
      </w:r>
    </w:p>
    <w:p w:rsidR="00D94340" w:rsidRPr="00CA4031" w:rsidRDefault="00D94340" w:rsidP="00D94340">
      <w:pPr>
        <w:pStyle w:val="Default"/>
      </w:pPr>
      <w:r>
        <w:t>Todd Hall</w:t>
      </w:r>
    </w:p>
    <w:p w:rsidR="00D94340" w:rsidRPr="00CA4031" w:rsidRDefault="00D94340" w:rsidP="00D94340">
      <w:pPr>
        <w:pStyle w:val="Default"/>
      </w:pPr>
      <w:r w:rsidRPr="00CA4031">
        <w:t>Federal Programs</w:t>
      </w:r>
      <w:r>
        <w:t xml:space="preserve"> Director</w:t>
      </w: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D94340" w:rsidRPr="004D3501" w:rsidRDefault="00D94340" w:rsidP="00D94340">
      <w:pPr>
        <w:pBdr>
          <w:top w:val="thinThickSmallGap" w:sz="24" w:space="1" w:color="622423" w:themeColor="accent2" w:themeShade="7F"/>
        </w:pBdr>
        <w:tabs>
          <w:tab w:val="center" w:pos="4680"/>
          <w:tab w:val="right" w:pos="9360"/>
        </w:tabs>
        <w:jc w:val="center"/>
        <w:rPr>
          <w:rFonts w:eastAsiaTheme="majorEastAsia"/>
          <w:sz w:val="20"/>
          <w:szCs w:val="20"/>
        </w:rPr>
      </w:pPr>
      <w:r w:rsidRPr="004D3501">
        <w:rPr>
          <w:rFonts w:eastAsiaTheme="majorEastAsia"/>
          <w:sz w:val="20"/>
          <w:szCs w:val="20"/>
        </w:rPr>
        <w:t>Colquitt County Schools Federal Programs    P. O. Box 2708 Moultrie, GA 31776      Phone: 229-985-6200</w:t>
      </w:r>
    </w:p>
    <w:p w:rsidR="00D94340" w:rsidRPr="004D3501" w:rsidRDefault="00D94340" w:rsidP="00D94340">
      <w:pPr>
        <w:pBdr>
          <w:top w:val="thinThickSmallGap" w:sz="24" w:space="1" w:color="622423" w:themeColor="accent2" w:themeShade="7F"/>
        </w:pBdr>
        <w:tabs>
          <w:tab w:val="center" w:pos="4680"/>
          <w:tab w:val="right" w:pos="9360"/>
        </w:tabs>
        <w:jc w:val="center"/>
        <w:rPr>
          <w:rFonts w:eastAsiaTheme="majorEastAsia"/>
          <w:sz w:val="20"/>
          <w:szCs w:val="20"/>
        </w:rPr>
      </w:pPr>
      <w:r w:rsidRPr="004D3501">
        <w:rPr>
          <w:rFonts w:eastAsiaTheme="majorEastAsia"/>
          <w:sz w:val="20"/>
          <w:szCs w:val="20"/>
        </w:rPr>
        <w:t xml:space="preserve">Federal Programs Director (10007)       </w:t>
      </w:r>
      <w:r>
        <w:rPr>
          <w:rFonts w:eastAsiaTheme="majorEastAsia"/>
          <w:sz w:val="20"/>
          <w:szCs w:val="20"/>
        </w:rPr>
        <w:t xml:space="preserve">Migrant (18910)     </w:t>
      </w:r>
      <w:r w:rsidRPr="004D3501">
        <w:rPr>
          <w:rFonts w:eastAsiaTheme="majorEastAsia"/>
          <w:sz w:val="20"/>
          <w:szCs w:val="20"/>
        </w:rPr>
        <w:t>Secretary (10033)</w:t>
      </w:r>
      <w:r>
        <w:rPr>
          <w:rFonts w:eastAsiaTheme="majorEastAsia"/>
          <w:sz w:val="20"/>
          <w:szCs w:val="20"/>
        </w:rPr>
        <w:t xml:space="preserve">      Parent Engagement (10034)</w:t>
      </w: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rPr>
          <w:b/>
          <w:sz w:val="20"/>
        </w:rPr>
      </w:pPr>
    </w:p>
    <w:p w:rsidR="00B971A6" w:rsidRDefault="00B971A6">
      <w:pPr>
        <w:rPr>
          <w:b/>
          <w:sz w:val="20"/>
        </w:rPr>
      </w:pPr>
    </w:p>
    <w:p w:rsidR="00B971A6" w:rsidRDefault="00B971A6">
      <w:pPr>
        <w:pStyle w:val="BodyText"/>
        <w:spacing w:before="3"/>
        <w:rPr>
          <w:b/>
          <w:sz w:val="16"/>
        </w:rPr>
      </w:pPr>
    </w:p>
    <w:p w:rsidR="00B971A6" w:rsidRPr="00D94340" w:rsidRDefault="00B971A6">
      <w:pPr>
        <w:pStyle w:val="BodyText"/>
        <w:spacing w:before="7"/>
        <w:rPr>
          <w:sz w:val="9"/>
        </w:rPr>
      </w:pPr>
    </w:p>
    <w:p w:rsidR="00B971A6" w:rsidRPr="00D94340" w:rsidRDefault="00B971A6">
      <w:pPr>
        <w:rPr>
          <w:sz w:val="9"/>
        </w:rPr>
        <w:sectPr w:rsidR="00B971A6" w:rsidRPr="00D94340">
          <w:pgSz w:w="12240" w:h="15840"/>
          <w:pgMar w:top="440" w:right="480" w:bottom="280" w:left="580" w:header="720" w:footer="720" w:gutter="0"/>
          <w:cols w:space="720"/>
        </w:sectPr>
      </w:pPr>
    </w:p>
    <w:p w:rsidR="00B971A6" w:rsidRPr="00D94340" w:rsidRDefault="00D94340" w:rsidP="00D94340">
      <w:pPr>
        <w:pStyle w:val="BodyText"/>
        <w:jc w:val="center"/>
        <w:rPr>
          <w:b/>
          <w:sz w:val="28"/>
          <w:szCs w:val="28"/>
        </w:rPr>
      </w:pPr>
      <w:r w:rsidRPr="00D94340">
        <w:rPr>
          <w:b/>
          <w:sz w:val="28"/>
          <w:szCs w:val="28"/>
        </w:rPr>
        <w:lastRenderedPageBreak/>
        <w:t>Colquitt County School System</w:t>
      </w:r>
    </w:p>
    <w:p w:rsidR="00D94340" w:rsidRDefault="00D94340" w:rsidP="00D94340">
      <w:pPr>
        <w:pStyle w:val="BodyText"/>
        <w:spacing w:before="6"/>
        <w:jc w:val="center"/>
        <w:rPr>
          <w:sz w:val="23"/>
        </w:rPr>
      </w:pPr>
      <w:r>
        <w:rPr>
          <w:sz w:val="23"/>
        </w:rPr>
        <w:t>Office of Federal Programs</w:t>
      </w:r>
    </w:p>
    <w:p w:rsidR="00D94340" w:rsidRPr="00D94340" w:rsidRDefault="00D94340" w:rsidP="00D94340">
      <w:pPr>
        <w:pStyle w:val="BodyText"/>
        <w:spacing w:before="6"/>
        <w:jc w:val="center"/>
        <w:rPr>
          <w:sz w:val="20"/>
          <w:szCs w:val="20"/>
        </w:rPr>
      </w:pPr>
      <w:r w:rsidRPr="00D94340">
        <w:rPr>
          <w:sz w:val="20"/>
          <w:szCs w:val="20"/>
        </w:rPr>
        <w:t xml:space="preserve">710 Lane </w:t>
      </w:r>
      <w:proofErr w:type="gramStart"/>
      <w:r w:rsidRPr="00D94340">
        <w:rPr>
          <w:sz w:val="20"/>
          <w:szCs w:val="20"/>
        </w:rPr>
        <w:t>Street</w:t>
      </w:r>
      <w:proofErr w:type="gramEnd"/>
    </w:p>
    <w:p w:rsidR="00D94340" w:rsidRPr="00D94340" w:rsidRDefault="00D94340" w:rsidP="00D94340">
      <w:pPr>
        <w:pStyle w:val="BodyText"/>
        <w:spacing w:before="6"/>
        <w:jc w:val="center"/>
        <w:rPr>
          <w:sz w:val="20"/>
          <w:szCs w:val="20"/>
          <w:lang w:val="es-MX"/>
        </w:rPr>
      </w:pPr>
      <w:proofErr w:type="spellStart"/>
      <w:r w:rsidRPr="00D94340">
        <w:rPr>
          <w:sz w:val="20"/>
          <w:szCs w:val="20"/>
          <w:lang w:val="es-MX"/>
        </w:rPr>
        <w:t>Moultrie</w:t>
      </w:r>
      <w:proofErr w:type="spellEnd"/>
      <w:r w:rsidRPr="00D94340">
        <w:rPr>
          <w:sz w:val="20"/>
          <w:szCs w:val="20"/>
          <w:lang w:val="es-MX"/>
        </w:rPr>
        <w:t>, GA. 31768</w:t>
      </w:r>
    </w:p>
    <w:p w:rsidR="00B971A6" w:rsidRPr="00D94340" w:rsidRDefault="00D94340" w:rsidP="00D94340">
      <w:pPr>
        <w:pStyle w:val="BodyText"/>
        <w:jc w:val="center"/>
        <w:rPr>
          <w:sz w:val="20"/>
          <w:lang w:val="es-MX"/>
        </w:rPr>
      </w:pPr>
      <w:r>
        <w:rPr>
          <w:noProof/>
        </w:rPr>
        <w:pict>
          <v:shape id="_x0000_s1371" type="#_x0000_t202" style="position:absolute;left:0;text-align:left;margin-left:-16.7pt;margin-top:7.3pt;width:575.2pt;height:35.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t/UQIAAKEEAAAOAAAAZHJzL2Uyb0RvYy54bWysVE1vGjEQvVfqf7B8L7sQSFLEElEiqkpR&#10;EolUORuvF1byelzbsEt/fZ+9kKRpT1U5mPliPt6bYXbTNZodlPM1mYIPBzlnykgqa7Mt+Pen1adr&#10;znwQphSajCr4UXl+M//4YdbaqRrRjnSpHEMS46etLfguBDvNMi93qhF+QFYZOCtyjQhQ3TYrnWiR&#10;vdHZKM8vs5ZcaR1J5T2st72Tz1P+qlIyPFSVV4HpgqO3kF6X3k18s/lMTLdO2F0tT22If+iiEbVB&#10;0ZdUtyIItnf1H6maWjryVIWBpCajqqqlSjNgmmH+bpr1TliVZgE43r7A5P9fWnl/eHSsLsHdiDMj&#10;GnD0pLrAvlDHYAI+rfVThK0tAkMHO2LPdg9jHLurXBO/MRCDH0gfX9CN2SSMVxf5JB/DJeEbT/Lr&#10;SYI/e/21dT58VdSwKBTcgb0Eqjjc+YBOEHoOicU86bpc1Von5eiX2rGDANHYj5JazrTwAcaCr9In&#10;No0Uv/1MG9YW/PICvcQshmK+Pk6baFFpiU71IxT9yFEK3abroTvDsaHyCJQc9XvmrVzVGOUOfTwK&#10;h8XC9DiW8ICn0oTKdJI425H7+Td7jAff8HLWYlEL7n/shVMY75vBJnwejiOoISnjydUIinvr2bz1&#10;mH2zJEA0xFlamcQYH/RZrBw1z7ipRawKlzAStQsezuIy9OeDm5RqsUhB2GUrwp1ZWxlTR9wiUU/d&#10;s3D2xGbAHtzTeaXF9B2pfWzPwWIfqKoT4xHnHlVwFxXcQWLxdLPx0N7qKer1n2X+CwAA//8DAFBL&#10;AwQUAAYACAAAACEAVrGCIOAAAAALAQAADwAAAGRycy9kb3ducmV2LnhtbEyPQUvDQBCF74L/YRnB&#10;m920QqkxmyKiaMFQGwWv2+yYRLOzYXfbxP56p17saWaYx3vfy5aj7cQefWgdKZhOEhBIlTMt1Qre&#10;3x6vFiBC1GR05wgV/GCAZX5+lunUuIE2uC9jLdiEQqoVNDH2qZShatDqMHE9Ev8+nbc68ulrabwe&#10;2Nx2cpYkc2l1S5zQ6B7vG6y+y51V8DGUT369Wn299s/FYX0oixd8KJS6vBjvbkFEHOO/GI74jA45&#10;M23djkwQnYLZzZyVPP+Wo2C6SLjdVsE1B4PMM3naIf8FAAD//wMAUEsBAi0AFAAGAAgAAAAhALaD&#10;OJL+AAAA4QEAABMAAAAAAAAAAAAAAAAAAAAAAFtDb250ZW50X1R5cGVzXS54bWxQSwECLQAUAAYA&#10;CAAAACEAOP0h/9YAAACUAQAACwAAAAAAAAAAAAAAAAAvAQAAX3JlbHMvLnJlbHNQSwECLQAUAAYA&#10;CAAAACEAAneLf1ECAAChBAAADgAAAAAAAAAAAAAAAAAuAgAAZHJzL2Uyb0RvYy54bWxQSwECLQAU&#10;AAYACAAAACEAVrGCIOAAAAALAQAADwAAAAAAAAAAAAAAAACrBAAAZHJzL2Rvd25yZXYueG1sUEsF&#10;BgAAAAAEAAQA8wAAALgFAAAAAA==&#10;" fillcolor="window" stroked="f" strokeweight=".5pt">
            <v:textbox>
              <w:txbxContent>
                <w:p w:rsidR="00D94340" w:rsidRDefault="00D94340" w:rsidP="00D94340">
                  <w:pPr>
                    <w:jc w:val="center"/>
                  </w:pPr>
                  <w:r>
                    <w:t xml:space="preserve">Todd Hall, </w:t>
                  </w:r>
                  <w:r w:rsidRPr="006466C1">
                    <w:rPr>
                      <w:i/>
                    </w:rPr>
                    <w:t xml:space="preserve">Federal Programs Director  </w:t>
                  </w:r>
                  <w:r>
                    <w:t xml:space="preserve">                                 Jeff Horne, </w:t>
                  </w:r>
                  <w:r w:rsidRPr="006466C1">
                    <w:rPr>
                      <w:i/>
                    </w:rPr>
                    <w:t>Ass</w:t>
                  </w:r>
                  <w:r>
                    <w:rPr>
                      <w:i/>
                    </w:rPr>
                    <w:t>t. Federal Program/Migrant</w:t>
                  </w:r>
                  <w:r w:rsidRPr="006466C1">
                    <w:rPr>
                      <w:i/>
                    </w:rPr>
                    <w:t xml:space="preserve"> Director</w:t>
                  </w:r>
                </w:p>
                <w:p w:rsidR="00D94340" w:rsidRPr="006466C1" w:rsidRDefault="00D94340" w:rsidP="00D94340">
                  <w:pPr>
                    <w:jc w:val="center"/>
                  </w:pPr>
                  <w:r>
                    <w:t xml:space="preserve">Yolanda Carr-Fuller, </w:t>
                  </w:r>
                  <w:r w:rsidRPr="006466C1">
                    <w:rPr>
                      <w:i/>
                    </w:rPr>
                    <w:t>Federal Programs Secretary</w:t>
                  </w:r>
                  <w:r>
                    <w:rPr>
                      <w:i/>
                    </w:rPr>
                    <w:t xml:space="preserve">                                       Darlene Reynolds, Parent Engagement Director</w:t>
                  </w:r>
                </w:p>
              </w:txbxContent>
            </v:textbox>
          </v:shape>
        </w:pict>
      </w:r>
    </w:p>
    <w:p w:rsidR="00B971A6" w:rsidRPr="00D94340" w:rsidRDefault="00B971A6">
      <w:pPr>
        <w:pStyle w:val="BodyText"/>
        <w:spacing w:before="5"/>
        <w:rPr>
          <w:sz w:val="23"/>
          <w:lang w:val="es-MX"/>
        </w:rPr>
      </w:pPr>
    </w:p>
    <w:p w:rsidR="00D94340" w:rsidRDefault="00D94340">
      <w:pPr>
        <w:spacing w:before="91"/>
        <w:ind w:left="298"/>
        <w:rPr>
          <w:color w:val="2A2A2A"/>
          <w:w w:val="110"/>
          <w:lang w:val="es-MX"/>
        </w:rPr>
      </w:pPr>
    </w:p>
    <w:p w:rsidR="00D94340" w:rsidRDefault="00D94340">
      <w:pPr>
        <w:spacing w:before="91"/>
        <w:ind w:left="298"/>
        <w:rPr>
          <w:color w:val="2A2A2A"/>
          <w:w w:val="110"/>
          <w:lang w:val="es-MX"/>
        </w:rPr>
      </w:pPr>
    </w:p>
    <w:p w:rsidR="00D94340" w:rsidRPr="00E15305" w:rsidRDefault="00D94340" w:rsidP="00D94340">
      <w:pPr>
        <w:rPr>
          <w:rFonts w:ascii="Calibri" w:hAnsi="Calibri"/>
          <w:lang w:val="es-ES_tradnl"/>
        </w:rPr>
      </w:pPr>
      <w:r>
        <w:rPr>
          <w:rFonts w:ascii="Calibri" w:hAnsi="Calibri"/>
          <w:lang w:val="es-ES_tradnl"/>
        </w:rPr>
        <w:t>Agosto 1, 2019</w:t>
      </w:r>
    </w:p>
    <w:p w:rsidR="00D94340" w:rsidRPr="00E15305" w:rsidRDefault="00D94340" w:rsidP="00D94340">
      <w:pPr>
        <w:rPr>
          <w:rFonts w:ascii="Calibri" w:hAnsi="Calibri"/>
          <w:sz w:val="20"/>
          <w:szCs w:val="20"/>
          <w:lang w:val="es-ES_tradnl"/>
        </w:rPr>
      </w:pPr>
    </w:p>
    <w:p w:rsidR="00D94340" w:rsidRPr="00E15305" w:rsidRDefault="00D94340" w:rsidP="00D94340">
      <w:pPr>
        <w:pStyle w:val="Default"/>
        <w:jc w:val="center"/>
        <w:rPr>
          <w:lang w:val="es-ES_tradnl"/>
        </w:rPr>
      </w:pPr>
      <w:r w:rsidRPr="00E15305">
        <w:rPr>
          <w:b/>
          <w:bCs/>
          <w:lang w:val="es-ES_tradnl"/>
        </w:rPr>
        <w:t xml:space="preserve">Derecho a Saber las Cualificaciones Profesionales de Maestros/as y </w:t>
      </w:r>
      <w:proofErr w:type="spellStart"/>
      <w:r w:rsidRPr="00E15305">
        <w:rPr>
          <w:b/>
          <w:bCs/>
          <w:lang w:val="es-ES_tradnl"/>
        </w:rPr>
        <w:t>Paraprofesionales</w:t>
      </w:r>
      <w:proofErr w:type="spellEnd"/>
    </w:p>
    <w:p w:rsidR="00D94340" w:rsidRPr="00E15305" w:rsidRDefault="00D94340" w:rsidP="00D94340">
      <w:pPr>
        <w:pStyle w:val="Default"/>
        <w:rPr>
          <w:lang w:val="es-ES_tradnl"/>
        </w:rPr>
      </w:pPr>
      <w:r w:rsidRPr="00E15305">
        <w:rPr>
          <w:b/>
          <w:bCs/>
          <w:lang w:val="es-ES_tradnl"/>
        </w:rPr>
        <w:t xml:space="preserve"> </w:t>
      </w:r>
    </w:p>
    <w:p w:rsidR="00D94340" w:rsidRPr="00E15305" w:rsidRDefault="00D94340" w:rsidP="00D94340">
      <w:pPr>
        <w:adjustRightInd w:val="0"/>
        <w:rPr>
          <w:color w:val="000000"/>
          <w:lang w:val="es-ES_tradnl"/>
        </w:rPr>
      </w:pPr>
      <w:r w:rsidRPr="00E15305">
        <w:rPr>
          <w:color w:val="000000"/>
          <w:lang w:val="es-ES_tradnl"/>
        </w:rPr>
        <w:t xml:space="preserve">Estimados Padre(s) o Guardián(es) </w:t>
      </w:r>
      <w:proofErr w:type="gramStart"/>
      <w:r w:rsidRPr="00E15305">
        <w:rPr>
          <w:color w:val="000000"/>
          <w:lang w:val="es-ES_tradnl"/>
        </w:rPr>
        <w:t>legales</w:t>
      </w:r>
      <w:proofErr w:type="gramEnd"/>
      <w:r w:rsidRPr="00E15305">
        <w:rPr>
          <w:color w:val="000000"/>
          <w:lang w:val="es-ES_tradnl"/>
        </w:rPr>
        <w:t>,</w:t>
      </w:r>
    </w:p>
    <w:p w:rsidR="00D94340" w:rsidRPr="00E15305" w:rsidRDefault="00D94340" w:rsidP="00D94340">
      <w:pPr>
        <w:adjustRightInd w:val="0"/>
        <w:rPr>
          <w:color w:val="000000"/>
          <w:lang w:val="es-ES_tradnl"/>
        </w:rPr>
      </w:pPr>
    </w:p>
    <w:p w:rsidR="00D94340" w:rsidRPr="00E15305" w:rsidRDefault="00D94340" w:rsidP="00D94340">
      <w:pPr>
        <w:adjustRightInd w:val="0"/>
        <w:rPr>
          <w:color w:val="000000"/>
          <w:lang w:val="es-ES_tradnl"/>
        </w:rPr>
      </w:pPr>
      <w:r w:rsidRPr="00E15305">
        <w:rPr>
          <w:color w:val="000000"/>
          <w:lang w:val="es-ES"/>
        </w:rPr>
        <w:t xml:space="preserve">En cumplimiento con los requisitos de la Ley de Todos Los Estudiantes tienen Éxito, el Sistema Escolar del Condado </w:t>
      </w:r>
      <w:proofErr w:type="spellStart"/>
      <w:r>
        <w:rPr>
          <w:color w:val="000000"/>
          <w:lang w:val="es-ES"/>
        </w:rPr>
        <w:t>Colquitt</w:t>
      </w:r>
      <w:proofErr w:type="spellEnd"/>
      <w:r w:rsidRPr="00E15305">
        <w:rPr>
          <w:color w:val="000000"/>
          <w:lang w:val="es-ES"/>
        </w:rPr>
        <w:t xml:space="preserve"> desea informarle que puede solicitar información sobre las cualificaciones profesionales de los maestros y/o </w:t>
      </w:r>
      <w:proofErr w:type="spellStart"/>
      <w:r w:rsidRPr="00E15305">
        <w:rPr>
          <w:color w:val="000000"/>
          <w:lang w:val="es-ES"/>
        </w:rPr>
        <w:t>paraprofesionales</w:t>
      </w:r>
      <w:proofErr w:type="spellEnd"/>
      <w:r w:rsidRPr="00E15305">
        <w:rPr>
          <w:color w:val="000000"/>
          <w:lang w:val="es-ES"/>
        </w:rPr>
        <w:t xml:space="preserve"> de su estudiante. Se puede solicitar la siguiente información</w:t>
      </w:r>
      <w:r w:rsidRPr="00E15305">
        <w:rPr>
          <w:color w:val="000000"/>
          <w:lang w:val="es-ES_tradnl"/>
        </w:rPr>
        <w:t xml:space="preserve">: </w:t>
      </w:r>
    </w:p>
    <w:p w:rsidR="00D94340" w:rsidRPr="00E15305" w:rsidRDefault="00D94340" w:rsidP="00D94340">
      <w:pPr>
        <w:adjustRightInd w:val="0"/>
        <w:rPr>
          <w:color w:val="000000"/>
          <w:lang w:val="es-ES_tradnl"/>
        </w:rPr>
      </w:pPr>
    </w:p>
    <w:p w:rsidR="00D94340" w:rsidRPr="00E15305" w:rsidRDefault="00D94340" w:rsidP="00D94340">
      <w:pPr>
        <w:adjustRightInd w:val="0"/>
        <w:spacing w:after="22"/>
        <w:ind w:firstLine="720"/>
        <w:rPr>
          <w:color w:val="000000"/>
          <w:lang w:val="es-ES_tradnl"/>
        </w:rPr>
      </w:pPr>
      <w:r w:rsidRPr="00E15305">
        <w:rPr>
          <w:color w:val="000000"/>
          <w:lang w:val="es-ES_tradnl"/>
        </w:rPr>
        <w:t xml:space="preserve">• Si el/la Maestro/a del Estudiante— </w:t>
      </w:r>
    </w:p>
    <w:p w:rsidR="00D94340" w:rsidRPr="00E15305" w:rsidRDefault="00D94340" w:rsidP="00D94340">
      <w:pPr>
        <w:widowControl/>
        <w:numPr>
          <w:ilvl w:val="0"/>
          <w:numId w:val="31"/>
        </w:numPr>
        <w:adjustRightInd w:val="0"/>
        <w:spacing w:after="22" w:line="259" w:lineRule="auto"/>
        <w:rPr>
          <w:color w:val="000000"/>
          <w:lang w:val="es-ES_tradnl"/>
        </w:rPr>
      </w:pPr>
      <w:r w:rsidRPr="00E15305">
        <w:rPr>
          <w:color w:val="000000"/>
          <w:lang w:val="es-ES"/>
        </w:rPr>
        <w:t>ha cumplido con los criterios estatales de calificación y licencia para los niveles de grado y materias en las que el maestro imparte instrucción</w:t>
      </w:r>
      <w:r w:rsidRPr="00E15305">
        <w:rPr>
          <w:color w:val="000000"/>
          <w:lang w:val="es-ES_tradnl"/>
        </w:rPr>
        <w:t xml:space="preserve">; </w:t>
      </w:r>
    </w:p>
    <w:p w:rsidR="00D94340" w:rsidRPr="00E15305" w:rsidRDefault="00D94340" w:rsidP="00D94340">
      <w:pPr>
        <w:widowControl/>
        <w:numPr>
          <w:ilvl w:val="0"/>
          <w:numId w:val="31"/>
        </w:numPr>
        <w:adjustRightInd w:val="0"/>
        <w:spacing w:after="22" w:line="259" w:lineRule="auto"/>
        <w:rPr>
          <w:color w:val="000000"/>
          <w:lang w:val="es-ES_tradnl"/>
        </w:rPr>
      </w:pPr>
      <w:r w:rsidRPr="00E15305">
        <w:rPr>
          <w:color w:val="000000"/>
          <w:lang w:val="es-ES"/>
        </w:rPr>
        <w:t>está enseñando en estado de emergencia u otro estado provisional a través del cual se ha renunciado a los criterios de cualificación o licencia del Estado; y</w:t>
      </w:r>
      <w:r w:rsidRPr="00E15305">
        <w:rPr>
          <w:color w:val="000000"/>
          <w:lang w:val="es-ES_tradnl"/>
        </w:rPr>
        <w:t xml:space="preserve"> </w:t>
      </w:r>
    </w:p>
    <w:p w:rsidR="00D94340" w:rsidRPr="00E15305" w:rsidRDefault="00D94340" w:rsidP="00D94340">
      <w:pPr>
        <w:widowControl/>
        <w:numPr>
          <w:ilvl w:val="0"/>
          <w:numId w:val="31"/>
        </w:numPr>
        <w:adjustRightInd w:val="0"/>
        <w:spacing w:after="160" w:line="259" w:lineRule="auto"/>
        <w:rPr>
          <w:rFonts w:cs="Courier New"/>
          <w:color w:val="000000"/>
          <w:lang w:val="es-ES_tradnl"/>
        </w:rPr>
      </w:pPr>
      <w:r w:rsidRPr="00E15305">
        <w:rPr>
          <w:rFonts w:cs="Courier New"/>
          <w:color w:val="000000"/>
          <w:lang w:val="es-ES"/>
        </w:rPr>
        <w:t>está enseñando en el campo de disciplina de la certificación del maestro/a.</w:t>
      </w:r>
      <w:r w:rsidRPr="00E15305">
        <w:rPr>
          <w:rFonts w:cs="Courier New"/>
          <w:color w:val="000000"/>
          <w:lang w:val="es-ES_tradnl"/>
        </w:rPr>
        <w:t xml:space="preserve"> </w:t>
      </w:r>
    </w:p>
    <w:p w:rsidR="00D94340" w:rsidRPr="00E15305" w:rsidRDefault="00D94340" w:rsidP="00D94340">
      <w:pPr>
        <w:adjustRightInd w:val="0"/>
        <w:rPr>
          <w:rFonts w:cs="Courier New"/>
          <w:color w:val="000000"/>
          <w:lang w:val="es-ES_tradnl"/>
        </w:rPr>
      </w:pPr>
    </w:p>
    <w:p w:rsidR="00D94340" w:rsidRPr="00E15305" w:rsidRDefault="00D94340" w:rsidP="00D94340">
      <w:pPr>
        <w:adjustRightInd w:val="0"/>
        <w:ind w:firstLine="720"/>
        <w:rPr>
          <w:color w:val="000000"/>
          <w:lang w:val="es-ES_tradnl"/>
        </w:rPr>
      </w:pPr>
      <w:r w:rsidRPr="00E15305">
        <w:rPr>
          <w:color w:val="000000"/>
          <w:lang w:val="es-ES_tradnl"/>
        </w:rPr>
        <w:t xml:space="preserve">• </w:t>
      </w:r>
      <w:r w:rsidRPr="00E15305">
        <w:rPr>
          <w:color w:val="000000"/>
          <w:lang w:val="es-ES"/>
        </w:rPr>
        <w:t xml:space="preserve">Si el/la niño/a recibe servicios de los </w:t>
      </w:r>
      <w:proofErr w:type="spellStart"/>
      <w:r w:rsidRPr="00E15305">
        <w:rPr>
          <w:color w:val="000000"/>
          <w:lang w:val="es-ES"/>
        </w:rPr>
        <w:t>paraprofesionales</w:t>
      </w:r>
      <w:proofErr w:type="spellEnd"/>
      <w:r w:rsidRPr="00E15305">
        <w:rPr>
          <w:color w:val="000000"/>
          <w:lang w:val="es-ES"/>
        </w:rPr>
        <w:t xml:space="preserve"> y en caso afirmativo, sus cualificaciones</w:t>
      </w:r>
      <w:r w:rsidRPr="00E15305">
        <w:rPr>
          <w:color w:val="000000"/>
          <w:lang w:val="es-ES_tradnl"/>
        </w:rPr>
        <w:t xml:space="preserve">. </w:t>
      </w:r>
    </w:p>
    <w:p w:rsidR="00D94340" w:rsidRPr="00E15305" w:rsidRDefault="00D94340" w:rsidP="00D94340">
      <w:pPr>
        <w:adjustRightInd w:val="0"/>
        <w:rPr>
          <w:color w:val="000000"/>
          <w:lang w:val="es-ES_tradnl"/>
        </w:rPr>
      </w:pPr>
    </w:p>
    <w:p w:rsidR="00D94340" w:rsidRPr="00E15305" w:rsidRDefault="00D94340" w:rsidP="00D94340">
      <w:pPr>
        <w:adjustRightInd w:val="0"/>
        <w:rPr>
          <w:color w:val="000000"/>
          <w:lang w:val="es-ES_tradnl"/>
        </w:rPr>
      </w:pPr>
      <w:r w:rsidRPr="00E15305">
        <w:rPr>
          <w:color w:val="000000"/>
          <w:lang w:val="es-ES"/>
        </w:rPr>
        <w:t xml:space="preserve">Si desea solicitar información sobre las cualificaciones de su maestro/a y/o </w:t>
      </w:r>
      <w:proofErr w:type="spellStart"/>
      <w:r w:rsidRPr="00E15305">
        <w:rPr>
          <w:color w:val="000000"/>
          <w:lang w:val="es-ES"/>
        </w:rPr>
        <w:t>paraprofesional</w:t>
      </w:r>
      <w:proofErr w:type="spellEnd"/>
      <w:r w:rsidRPr="00E15305">
        <w:rPr>
          <w:color w:val="000000"/>
          <w:lang w:val="es-ES"/>
        </w:rPr>
        <w:t xml:space="preserve">, comuníquese con la escuela de su hijo/a o comuníquese con </w:t>
      </w:r>
      <w:proofErr w:type="spellStart"/>
      <w:r>
        <w:rPr>
          <w:color w:val="000000"/>
          <w:lang w:val="es-ES"/>
        </w:rPr>
        <w:t>Todd</w:t>
      </w:r>
      <w:proofErr w:type="spellEnd"/>
      <w:r>
        <w:rPr>
          <w:color w:val="000000"/>
          <w:lang w:val="es-ES"/>
        </w:rPr>
        <w:t xml:space="preserve"> Hall</w:t>
      </w:r>
      <w:r w:rsidRPr="00E15305">
        <w:rPr>
          <w:color w:val="000000"/>
          <w:lang w:val="es-ES"/>
        </w:rPr>
        <w:t xml:space="preserve">, Directora de Programas Federales de la Junta de Educación del Condado </w:t>
      </w:r>
      <w:proofErr w:type="spellStart"/>
      <w:r>
        <w:rPr>
          <w:color w:val="000000"/>
          <w:lang w:val="es-ES"/>
        </w:rPr>
        <w:t>Colquitt</w:t>
      </w:r>
      <w:proofErr w:type="spellEnd"/>
      <w:r w:rsidRPr="00E15305">
        <w:rPr>
          <w:color w:val="000000"/>
          <w:lang w:val="es-ES"/>
        </w:rPr>
        <w:t xml:space="preserve"> al (</w:t>
      </w:r>
      <w:r>
        <w:rPr>
          <w:color w:val="000000"/>
          <w:lang w:val="es-ES"/>
        </w:rPr>
        <w:t>229</w:t>
      </w:r>
      <w:r w:rsidRPr="00E15305">
        <w:rPr>
          <w:color w:val="000000"/>
          <w:lang w:val="es-ES"/>
        </w:rPr>
        <w:t xml:space="preserve">) </w:t>
      </w:r>
      <w:r>
        <w:rPr>
          <w:color w:val="000000"/>
          <w:lang w:val="es-ES"/>
        </w:rPr>
        <w:t>890-</w:t>
      </w:r>
      <w:r w:rsidRPr="00E15305">
        <w:rPr>
          <w:color w:val="000000"/>
          <w:lang w:val="es-ES"/>
        </w:rPr>
        <w:t>6200 ext. 10</w:t>
      </w:r>
      <w:r>
        <w:rPr>
          <w:color w:val="000000"/>
          <w:lang w:val="es-ES"/>
        </w:rPr>
        <w:t>007</w:t>
      </w:r>
      <w:r w:rsidRPr="00E15305">
        <w:rPr>
          <w:color w:val="000000"/>
          <w:lang w:val="es-ES"/>
        </w:rPr>
        <w:t xml:space="preserve"> o al correo electrónico en </w:t>
      </w:r>
      <w:hyperlink r:id="rId7" w:history="1">
        <w:r w:rsidRPr="003C78DE">
          <w:rPr>
            <w:rStyle w:val="Hyperlink"/>
            <w:lang w:val="es-MX"/>
          </w:rPr>
          <w:t>todd.hall@colquitt.k12.ga.us</w:t>
        </w:r>
      </w:hyperlink>
      <w:r w:rsidRPr="003C78DE">
        <w:rPr>
          <w:color w:val="000000"/>
          <w:lang w:val="es-MX"/>
        </w:rPr>
        <w:t xml:space="preserve"> </w:t>
      </w:r>
      <w:r w:rsidRPr="00E15305">
        <w:rPr>
          <w:color w:val="000000"/>
          <w:lang w:val="es-ES"/>
        </w:rPr>
        <w:br/>
      </w:r>
      <w:r w:rsidRPr="00E15305">
        <w:rPr>
          <w:color w:val="000000"/>
          <w:lang w:val="es-ES"/>
        </w:rPr>
        <w:br/>
        <w:t>Gracias por su interés y participación en la educación de su hijo/a</w:t>
      </w:r>
      <w:r w:rsidRPr="00E15305">
        <w:rPr>
          <w:color w:val="000000"/>
          <w:lang w:val="es-ES_tradnl"/>
        </w:rPr>
        <w:t>.</w:t>
      </w:r>
    </w:p>
    <w:p w:rsidR="00D94340" w:rsidRPr="00E15305" w:rsidRDefault="00D94340" w:rsidP="00D94340">
      <w:pPr>
        <w:adjustRightInd w:val="0"/>
        <w:rPr>
          <w:color w:val="000000"/>
          <w:lang w:val="es-ES_tradnl"/>
        </w:rPr>
      </w:pPr>
    </w:p>
    <w:p w:rsidR="00D94340" w:rsidRPr="00E15305" w:rsidRDefault="00D94340" w:rsidP="00D94340">
      <w:pPr>
        <w:adjustRightInd w:val="0"/>
        <w:rPr>
          <w:color w:val="000000"/>
          <w:lang w:val="es-ES_tradnl"/>
        </w:rPr>
      </w:pPr>
      <w:r w:rsidRPr="00E15305">
        <w:rPr>
          <w:color w:val="000000"/>
          <w:lang w:val="es-ES_tradnl"/>
        </w:rPr>
        <w:t xml:space="preserve">Atentamente, </w:t>
      </w:r>
    </w:p>
    <w:p w:rsidR="00D94340" w:rsidRPr="00E15305" w:rsidRDefault="00D94340" w:rsidP="00D94340">
      <w:pPr>
        <w:adjustRightInd w:val="0"/>
        <w:rPr>
          <w:color w:val="000000"/>
          <w:lang w:val="es-ES_tradnl"/>
        </w:rPr>
      </w:pPr>
      <w:proofErr w:type="spellStart"/>
      <w:r>
        <w:rPr>
          <w:color w:val="000000"/>
          <w:lang w:val="es-ES_tradnl"/>
        </w:rPr>
        <w:t>Todd</w:t>
      </w:r>
      <w:proofErr w:type="spellEnd"/>
      <w:r>
        <w:rPr>
          <w:color w:val="000000"/>
          <w:lang w:val="es-ES_tradnl"/>
        </w:rPr>
        <w:t xml:space="preserve"> Hall</w:t>
      </w:r>
    </w:p>
    <w:p w:rsidR="00D94340" w:rsidRPr="00E15305" w:rsidRDefault="00D94340" w:rsidP="00D94340">
      <w:pPr>
        <w:adjustRightInd w:val="0"/>
        <w:rPr>
          <w:color w:val="000000"/>
          <w:lang w:val="es-ES_tradnl"/>
        </w:rPr>
      </w:pPr>
      <w:r w:rsidRPr="00E15305">
        <w:rPr>
          <w:color w:val="000000"/>
          <w:lang w:val="es-ES_tradnl"/>
        </w:rPr>
        <w:t>Directora de Programas Federales</w:t>
      </w:r>
    </w:p>
    <w:p w:rsidR="00B971A6" w:rsidRPr="00D94340" w:rsidRDefault="00B971A6">
      <w:pPr>
        <w:rPr>
          <w:sz w:val="26"/>
          <w:lang w:val="es-ES_tradnl"/>
        </w:rPr>
      </w:pPr>
    </w:p>
    <w:p w:rsidR="00B971A6" w:rsidRPr="00B20E5E" w:rsidRDefault="00B971A6">
      <w:pPr>
        <w:rPr>
          <w:sz w:val="26"/>
          <w:lang w:val="es-MX"/>
        </w:rPr>
      </w:pPr>
    </w:p>
    <w:p w:rsidR="00B971A6" w:rsidRPr="00B20E5E" w:rsidRDefault="00B971A6">
      <w:pPr>
        <w:rPr>
          <w:sz w:val="26"/>
          <w:lang w:val="es-MX"/>
        </w:rPr>
      </w:pPr>
    </w:p>
    <w:p w:rsidR="00B971A6" w:rsidRPr="00B20E5E" w:rsidRDefault="00B971A6">
      <w:pPr>
        <w:rPr>
          <w:sz w:val="26"/>
          <w:lang w:val="es-MX"/>
        </w:rPr>
      </w:pPr>
    </w:p>
    <w:p w:rsidR="00B971A6" w:rsidRPr="00B20E5E" w:rsidRDefault="00B971A6">
      <w:pPr>
        <w:rPr>
          <w:sz w:val="26"/>
          <w:lang w:val="es-MX"/>
        </w:rPr>
      </w:pPr>
    </w:p>
    <w:p w:rsidR="00B971A6" w:rsidRDefault="00B971A6">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rsidP="00D94340">
      <w:pPr>
        <w:rPr>
          <w:sz w:val="14"/>
        </w:rPr>
      </w:pPr>
    </w:p>
    <w:p w:rsidR="00D94340" w:rsidRDefault="00D94340" w:rsidP="00D94340">
      <w:pPr>
        <w:rPr>
          <w:sz w:val="14"/>
        </w:rPr>
      </w:pPr>
    </w:p>
    <w:p w:rsidR="00D94340" w:rsidRPr="004D3501" w:rsidRDefault="00D94340" w:rsidP="00D94340">
      <w:pPr>
        <w:pBdr>
          <w:top w:val="thinThickSmallGap" w:sz="24" w:space="1" w:color="622423" w:themeColor="accent2" w:themeShade="7F"/>
        </w:pBdr>
        <w:tabs>
          <w:tab w:val="center" w:pos="4680"/>
          <w:tab w:val="right" w:pos="9360"/>
        </w:tabs>
        <w:jc w:val="center"/>
        <w:rPr>
          <w:rFonts w:eastAsiaTheme="majorEastAsia"/>
          <w:sz w:val="20"/>
          <w:szCs w:val="20"/>
        </w:rPr>
      </w:pPr>
      <w:r w:rsidRPr="004D3501">
        <w:rPr>
          <w:rFonts w:eastAsiaTheme="majorEastAsia"/>
          <w:sz w:val="20"/>
          <w:szCs w:val="20"/>
        </w:rPr>
        <w:t>Colquitt County Schools Federal Programs    P. O. Box 2708 Moultrie, GA 31776      Phone: 229-985-6200</w:t>
      </w:r>
    </w:p>
    <w:p w:rsidR="00D94340" w:rsidRPr="004D3501" w:rsidRDefault="00D94340" w:rsidP="00D94340">
      <w:pPr>
        <w:pBdr>
          <w:top w:val="thinThickSmallGap" w:sz="24" w:space="1" w:color="622423" w:themeColor="accent2" w:themeShade="7F"/>
        </w:pBdr>
        <w:tabs>
          <w:tab w:val="center" w:pos="4680"/>
          <w:tab w:val="right" w:pos="9360"/>
        </w:tabs>
        <w:jc w:val="center"/>
        <w:rPr>
          <w:rFonts w:eastAsiaTheme="majorEastAsia"/>
          <w:sz w:val="20"/>
          <w:szCs w:val="20"/>
        </w:rPr>
      </w:pPr>
      <w:r w:rsidRPr="004D3501">
        <w:rPr>
          <w:rFonts w:eastAsiaTheme="majorEastAsia"/>
          <w:sz w:val="20"/>
          <w:szCs w:val="20"/>
        </w:rPr>
        <w:t xml:space="preserve">Federal Programs Director (10007)       </w:t>
      </w:r>
      <w:r>
        <w:rPr>
          <w:rFonts w:eastAsiaTheme="majorEastAsia"/>
          <w:sz w:val="20"/>
          <w:szCs w:val="20"/>
        </w:rPr>
        <w:t xml:space="preserve">Migrant (18910)     </w:t>
      </w:r>
      <w:r w:rsidRPr="004D3501">
        <w:rPr>
          <w:rFonts w:eastAsiaTheme="majorEastAsia"/>
          <w:sz w:val="20"/>
          <w:szCs w:val="20"/>
        </w:rPr>
        <w:t>Secretary (10033)</w:t>
      </w:r>
      <w:r>
        <w:rPr>
          <w:rFonts w:eastAsiaTheme="majorEastAsia"/>
          <w:sz w:val="20"/>
          <w:szCs w:val="20"/>
        </w:rPr>
        <w:t xml:space="preserve">      Parent Engagement (10034)</w:t>
      </w:r>
    </w:p>
    <w:p w:rsidR="00D94340" w:rsidRDefault="00D94340" w:rsidP="00D94340">
      <w:pPr>
        <w:jc w:val="center"/>
        <w:rPr>
          <w:sz w:val="14"/>
        </w:rPr>
        <w:sectPr w:rsidR="00D94340">
          <w:type w:val="continuous"/>
          <w:pgSz w:w="12240" w:h="15840"/>
          <w:pgMar w:top="600" w:right="480" w:bottom="280" w:left="580" w:header="720" w:footer="720" w:gutter="0"/>
          <w:cols w:space="720"/>
        </w:sectPr>
      </w:pPr>
    </w:p>
    <w:p w:rsidR="00B971A6" w:rsidRDefault="00B971A6">
      <w:pPr>
        <w:rPr>
          <w:b/>
          <w:sz w:val="26"/>
        </w:rPr>
      </w:pPr>
    </w:p>
    <w:p w:rsidR="00B971A6" w:rsidRDefault="00B971A6">
      <w:pPr>
        <w:rPr>
          <w:b/>
          <w:sz w:val="26"/>
        </w:rPr>
      </w:pPr>
    </w:p>
    <w:p w:rsidR="00B971A6" w:rsidRDefault="00B971A6">
      <w:pPr>
        <w:rPr>
          <w:sz w:val="26"/>
        </w:rPr>
        <w:sectPr w:rsidR="00B971A6">
          <w:type w:val="continuous"/>
          <w:pgSz w:w="12240" w:h="15840"/>
          <w:pgMar w:top="600" w:right="480" w:bottom="280" w:left="580" w:header="720" w:footer="720" w:gutter="0"/>
          <w:cols w:num="3" w:space="720" w:equalWidth="0">
            <w:col w:w="1014" w:space="40"/>
            <w:col w:w="4233" w:space="39"/>
            <w:col w:w="5854"/>
          </w:cols>
        </w:sectPr>
      </w:pPr>
    </w:p>
    <w:p w:rsidR="00B971A6" w:rsidRDefault="00B971A6">
      <w:pPr>
        <w:rPr>
          <w:rFonts w:ascii="Courier New"/>
          <w:sz w:val="20"/>
        </w:rPr>
        <w:sectPr w:rsidR="00B971A6">
          <w:pgSz w:w="12240" w:h="15840"/>
          <w:pgMar w:top="1160" w:right="440" w:bottom="280" w:left="700" w:header="720" w:footer="720" w:gutter="0"/>
          <w:cols w:space="720"/>
        </w:sectPr>
      </w:pPr>
    </w:p>
    <w:p w:rsidR="00B971A6" w:rsidRDefault="00B20E5E">
      <w:pPr>
        <w:spacing w:before="209"/>
        <w:ind w:left="2213"/>
        <w:rPr>
          <w:rFonts w:ascii="Arial"/>
          <w:b/>
          <w:sz w:val="44"/>
        </w:rPr>
      </w:pPr>
      <w:r>
        <w:rPr>
          <w:rFonts w:ascii="Arial"/>
          <w:b/>
          <w:color w:val="4F4D4F"/>
          <w:sz w:val="44"/>
        </w:rPr>
        <w:lastRenderedPageBreak/>
        <w:t xml:space="preserve">A </w:t>
      </w:r>
      <w:r w:rsidR="00072A98">
        <w:rPr>
          <w:rFonts w:ascii="Arial"/>
          <w:b/>
          <w:color w:val="1F1F1F"/>
          <w:sz w:val="44"/>
        </w:rPr>
        <w:t>Paren</w:t>
      </w:r>
      <w:r>
        <w:rPr>
          <w:rFonts w:ascii="Arial"/>
          <w:b/>
          <w:color w:val="4F4D4F"/>
          <w:sz w:val="44"/>
        </w:rPr>
        <w:t>t</w:t>
      </w:r>
      <w:r>
        <w:rPr>
          <w:rFonts w:ascii="Arial"/>
          <w:b/>
          <w:color w:val="1F1F1F"/>
          <w:sz w:val="44"/>
        </w:rPr>
        <w:t xml:space="preserve">'s Guide to </w:t>
      </w:r>
      <w:r>
        <w:rPr>
          <w:rFonts w:ascii="Arial"/>
          <w:b/>
          <w:color w:val="333333"/>
          <w:sz w:val="44"/>
        </w:rPr>
        <w:t xml:space="preserve">Title </w:t>
      </w:r>
      <w:proofErr w:type="gramStart"/>
      <w:r>
        <w:rPr>
          <w:rFonts w:ascii="Arial"/>
          <w:b/>
          <w:color w:val="4F4D4F"/>
          <w:sz w:val="44"/>
        </w:rPr>
        <w:t>I</w:t>
      </w:r>
      <w:proofErr w:type="gramEnd"/>
    </w:p>
    <w:p w:rsidR="00B971A6" w:rsidRDefault="00B20E5E">
      <w:pPr>
        <w:pStyle w:val="BodyText"/>
        <w:rPr>
          <w:b/>
          <w:sz w:val="10"/>
        </w:rPr>
      </w:pPr>
      <w:r>
        <w:br w:type="column"/>
      </w:r>
    </w:p>
    <w:p w:rsidR="00B971A6" w:rsidRDefault="00B971A6">
      <w:pPr>
        <w:pStyle w:val="BodyText"/>
        <w:rPr>
          <w:b/>
          <w:sz w:val="10"/>
        </w:rPr>
      </w:pPr>
    </w:p>
    <w:p w:rsidR="00B971A6" w:rsidRDefault="00B971A6">
      <w:pPr>
        <w:pStyle w:val="BodyText"/>
        <w:rPr>
          <w:b/>
          <w:sz w:val="10"/>
        </w:rPr>
      </w:pPr>
    </w:p>
    <w:p w:rsidR="00B971A6" w:rsidRDefault="00B971A6">
      <w:pPr>
        <w:pStyle w:val="BodyText"/>
        <w:rPr>
          <w:b/>
          <w:sz w:val="10"/>
        </w:rPr>
      </w:pPr>
    </w:p>
    <w:p w:rsidR="00B971A6" w:rsidRDefault="00B971A6">
      <w:pPr>
        <w:pStyle w:val="BodyText"/>
        <w:rPr>
          <w:b/>
          <w:sz w:val="10"/>
        </w:rPr>
      </w:pPr>
    </w:p>
    <w:p w:rsidR="00B971A6" w:rsidRDefault="00B971A6">
      <w:pPr>
        <w:pStyle w:val="BodyText"/>
        <w:spacing w:before="9"/>
        <w:rPr>
          <w:b/>
          <w:sz w:val="14"/>
        </w:rPr>
      </w:pPr>
    </w:p>
    <w:p w:rsidR="00B971A6" w:rsidRDefault="00B20E5E" w:rsidP="00072A98">
      <w:pPr>
        <w:spacing w:line="105" w:lineRule="exact"/>
        <w:ind w:left="165"/>
        <w:jc w:val="center"/>
        <w:rPr>
          <w:rFonts w:ascii="Arial" w:hAnsi="Arial"/>
          <w:sz w:val="8"/>
        </w:rPr>
        <w:sectPr w:rsidR="00B971A6">
          <w:type w:val="continuous"/>
          <w:pgSz w:w="12240" w:h="15840"/>
          <w:pgMar w:top="600" w:right="440" w:bottom="280" w:left="700" w:header="720" w:footer="720" w:gutter="0"/>
          <w:cols w:num="2" w:space="720" w:equalWidth="0">
            <w:col w:w="7725" w:space="40"/>
            <w:col w:w="3335"/>
          </w:cols>
        </w:sectPr>
      </w:pPr>
      <w:r>
        <w:rPr>
          <w:noProof/>
        </w:rPr>
        <w:drawing>
          <wp:anchor distT="0" distB="0" distL="0" distR="0" simplePos="0" relativeHeight="251672576" behindDoc="0" locked="0" layoutInCell="1" allowOverlap="1">
            <wp:simplePos x="0" y="0"/>
            <wp:positionH relativeFrom="page">
              <wp:posOffset>5922396</wp:posOffset>
            </wp:positionH>
            <wp:positionV relativeFrom="paragraph">
              <wp:posOffset>-621244</wp:posOffset>
            </wp:positionV>
            <wp:extent cx="1117317" cy="561511"/>
            <wp:effectExtent l="0" t="0" r="0" b="0"/>
            <wp:wrapNone/>
            <wp:docPr id="3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jpeg"/>
                    <pic:cNvPicPr/>
                  </pic:nvPicPr>
                  <pic:blipFill>
                    <a:blip r:embed="rId8" cstate="print"/>
                    <a:stretch>
                      <a:fillRect/>
                    </a:stretch>
                  </pic:blipFill>
                  <pic:spPr>
                    <a:xfrm>
                      <a:off x="0" y="0"/>
                      <a:ext cx="1117317" cy="561511"/>
                    </a:xfrm>
                    <a:prstGeom prst="rect">
                      <a:avLst/>
                    </a:prstGeom>
                  </pic:spPr>
                </pic:pic>
              </a:graphicData>
            </a:graphic>
          </wp:anchor>
        </w:drawing>
      </w:r>
    </w:p>
    <w:p w:rsidR="00B971A6" w:rsidRDefault="00B971A6">
      <w:pPr>
        <w:pStyle w:val="BodyText"/>
        <w:rPr>
          <w:b/>
          <w:sz w:val="20"/>
        </w:rPr>
      </w:pPr>
    </w:p>
    <w:p w:rsidR="00B971A6" w:rsidRDefault="00B971A6">
      <w:pPr>
        <w:pStyle w:val="BodyText"/>
        <w:rPr>
          <w:b/>
          <w:sz w:val="20"/>
        </w:rPr>
      </w:pPr>
    </w:p>
    <w:p w:rsidR="00B971A6" w:rsidRDefault="00B20E5E">
      <w:pPr>
        <w:pStyle w:val="Heading7"/>
        <w:spacing w:before="221"/>
        <w:ind w:left="409"/>
      </w:pPr>
      <w:r>
        <w:rPr>
          <w:color w:val="1F1F1F"/>
          <w:w w:val="105"/>
        </w:rPr>
        <w:t>What is Title I?</w:t>
      </w:r>
    </w:p>
    <w:p w:rsidR="00B971A6" w:rsidRDefault="00B20E5E">
      <w:pPr>
        <w:spacing w:before="256" w:line="302" w:lineRule="auto"/>
        <w:ind w:left="404" w:right="596" w:hanging="5"/>
        <w:rPr>
          <w:rFonts w:ascii="Arial"/>
          <w:sz w:val="23"/>
        </w:rPr>
      </w:pPr>
      <w:r>
        <w:rPr>
          <w:rFonts w:ascii="Arial"/>
          <w:color w:val="1F1F1F"/>
          <w:w w:val="105"/>
          <w:sz w:val="23"/>
        </w:rPr>
        <w:t>Title</w:t>
      </w:r>
      <w:r>
        <w:rPr>
          <w:rFonts w:ascii="Arial"/>
          <w:color w:val="1F1F1F"/>
          <w:spacing w:val="-30"/>
          <w:w w:val="105"/>
          <w:sz w:val="23"/>
        </w:rPr>
        <w:t xml:space="preserve"> </w:t>
      </w:r>
      <w:r>
        <w:rPr>
          <w:rFonts w:ascii="Arial"/>
          <w:color w:val="1F1F1F"/>
          <w:w w:val="105"/>
          <w:sz w:val="23"/>
        </w:rPr>
        <w:t>I,</w:t>
      </w:r>
      <w:r>
        <w:rPr>
          <w:rFonts w:ascii="Arial"/>
          <w:color w:val="1F1F1F"/>
          <w:spacing w:val="-29"/>
          <w:w w:val="105"/>
          <w:sz w:val="23"/>
        </w:rPr>
        <w:t xml:space="preserve"> </w:t>
      </w:r>
      <w:r>
        <w:rPr>
          <w:rFonts w:ascii="Arial"/>
          <w:color w:val="1F1F1F"/>
          <w:w w:val="105"/>
          <w:sz w:val="23"/>
        </w:rPr>
        <w:t>Part</w:t>
      </w:r>
      <w:r>
        <w:rPr>
          <w:rFonts w:ascii="Arial"/>
          <w:color w:val="1F1F1F"/>
          <w:spacing w:val="-15"/>
          <w:w w:val="105"/>
          <w:sz w:val="23"/>
        </w:rPr>
        <w:t xml:space="preserve"> </w:t>
      </w:r>
      <w:r>
        <w:rPr>
          <w:rFonts w:ascii="Arial"/>
          <w:color w:val="1F1F1F"/>
          <w:w w:val="105"/>
          <w:sz w:val="23"/>
        </w:rPr>
        <w:t>A</w:t>
      </w:r>
      <w:r>
        <w:rPr>
          <w:rFonts w:ascii="Arial"/>
          <w:color w:val="1F1F1F"/>
          <w:spacing w:val="-29"/>
          <w:w w:val="105"/>
          <w:sz w:val="23"/>
        </w:rPr>
        <w:t xml:space="preserve"> </w:t>
      </w:r>
      <w:r>
        <w:rPr>
          <w:rFonts w:ascii="Arial"/>
          <w:color w:val="1F1F1F"/>
          <w:w w:val="105"/>
          <w:sz w:val="23"/>
        </w:rPr>
        <w:t>is</w:t>
      </w:r>
      <w:r>
        <w:rPr>
          <w:rFonts w:ascii="Arial"/>
          <w:color w:val="1F1F1F"/>
          <w:spacing w:val="-30"/>
          <w:w w:val="105"/>
          <w:sz w:val="23"/>
        </w:rPr>
        <w:t xml:space="preserve"> </w:t>
      </w:r>
      <w:r>
        <w:rPr>
          <w:rFonts w:ascii="Arial"/>
          <w:color w:val="1F1F1F"/>
          <w:w w:val="105"/>
          <w:sz w:val="23"/>
        </w:rPr>
        <w:t>a</w:t>
      </w:r>
      <w:r>
        <w:rPr>
          <w:rFonts w:ascii="Arial"/>
          <w:color w:val="1F1F1F"/>
          <w:spacing w:val="-23"/>
          <w:w w:val="105"/>
          <w:sz w:val="23"/>
        </w:rPr>
        <w:t xml:space="preserve"> </w:t>
      </w:r>
      <w:r>
        <w:rPr>
          <w:rFonts w:ascii="Arial"/>
          <w:color w:val="1F1F1F"/>
          <w:w w:val="105"/>
          <w:sz w:val="23"/>
        </w:rPr>
        <w:t>federally</w:t>
      </w:r>
      <w:r>
        <w:rPr>
          <w:rFonts w:ascii="Arial"/>
          <w:color w:val="1F1F1F"/>
          <w:spacing w:val="-16"/>
          <w:w w:val="105"/>
          <w:sz w:val="23"/>
        </w:rPr>
        <w:t xml:space="preserve"> </w:t>
      </w:r>
      <w:r>
        <w:rPr>
          <w:rFonts w:ascii="Arial"/>
          <w:color w:val="1F1F1F"/>
          <w:w w:val="105"/>
          <w:sz w:val="23"/>
        </w:rPr>
        <w:t>funded</w:t>
      </w:r>
      <w:r>
        <w:rPr>
          <w:rFonts w:ascii="Arial"/>
          <w:color w:val="1F1F1F"/>
          <w:spacing w:val="-18"/>
          <w:w w:val="105"/>
          <w:sz w:val="23"/>
        </w:rPr>
        <w:t xml:space="preserve"> </w:t>
      </w:r>
      <w:r>
        <w:rPr>
          <w:rFonts w:ascii="Arial"/>
          <w:color w:val="1F1F1F"/>
          <w:w w:val="105"/>
          <w:sz w:val="23"/>
        </w:rPr>
        <w:t>program</w:t>
      </w:r>
      <w:r>
        <w:rPr>
          <w:rFonts w:ascii="Arial"/>
          <w:color w:val="1F1F1F"/>
          <w:spacing w:val="-13"/>
          <w:w w:val="105"/>
          <w:sz w:val="23"/>
        </w:rPr>
        <w:t xml:space="preserve"> </w:t>
      </w:r>
      <w:r>
        <w:rPr>
          <w:rFonts w:ascii="Arial"/>
          <w:color w:val="1F1F1F"/>
          <w:w w:val="105"/>
          <w:sz w:val="23"/>
        </w:rPr>
        <w:t>under</w:t>
      </w:r>
      <w:r>
        <w:rPr>
          <w:rFonts w:ascii="Arial"/>
          <w:color w:val="1F1F1F"/>
          <w:spacing w:val="-18"/>
          <w:w w:val="105"/>
          <w:sz w:val="23"/>
        </w:rPr>
        <w:t xml:space="preserve"> </w:t>
      </w:r>
      <w:r>
        <w:rPr>
          <w:rFonts w:ascii="Arial"/>
          <w:color w:val="1F1F1F"/>
          <w:w w:val="105"/>
          <w:sz w:val="23"/>
        </w:rPr>
        <w:t>the</w:t>
      </w:r>
      <w:r>
        <w:rPr>
          <w:rFonts w:ascii="Arial"/>
          <w:color w:val="1F1F1F"/>
          <w:spacing w:val="-17"/>
          <w:w w:val="105"/>
          <w:sz w:val="23"/>
        </w:rPr>
        <w:t xml:space="preserve"> </w:t>
      </w:r>
      <w:r>
        <w:rPr>
          <w:rFonts w:ascii="Arial"/>
          <w:color w:val="1F1F1F"/>
          <w:w w:val="105"/>
          <w:sz w:val="23"/>
        </w:rPr>
        <w:t>Every</w:t>
      </w:r>
      <w:r>
        <w:rPr>
          <w:rFonts w:ascii="Arial"/>
          <w:color w:val="1F1F1F"/>
          <w:spacing w:val="-20"/>
          <w:w w:val="105"/>
          <w:sz w:val="23"/>
        </w:rPr>
        <w:t xml:space="preserve"> </w:t>
      </w:r>
      <w:r>
        <w:rPr>
          <w:rFonts w:ascii="Arial"/>
          <w:color w:val="1F1F1F"/>
          <w:w w:val="105"/>
          <w:sz w:val="23"/>
        </w:rPr>
        <w:t>Student</w:t>
      </w:r>
      <w:r>
        <w:rPr>
          <w:rFonts w:ascii="Arial"/>
          <w:color w:val="1F1F1F"/>
          <w:spacing w:val="-16"/>
          <w:w w:val="105"/>
          <w:sz w:val="23"/>
        </w:rPr>
        <w:t xml:space="preserve"> </w:t>
      </w:r>
      <w:r>
        <w:rPr>
          <w:rFonts w:ascii="Arial"/>
          <w:color w:val="1F1F1F"/>
          <w:w w:val="105"/>
          <w:sz w:val="23"/>
        </w:rPr>
        <w:t>Succeeds</w:t>
      </w:r>
      <w:r>
        <w:rPr>
          <w:rFonts w:ascii="Arial"/>
          <w:color w:val="1F1F1F"/>
          <w:spacing w:val="-12"/>
          <w:w w:val="105"/>
          <w:sz w:val="23"/>
        </w:rPr>
        <w:t xml:space="preserve"> </w:t>
      </w:r>
      <w:r>
        <w:rPr>
          <w:rFonts w:ascii="Arial"/>
          <w:color w:val="1F1F1F"/>
          <w:w w:val="105"/>
          <w:sz w:val="23"/>
        </w:rPr>
        <w:t>Act</w:t>
      </w:r>
      <w:r>
        <w:rPr>
          <w:rFonts w:ascii="Arial"/>
          <w:color w:val="1F1F1F"/>
          <w:spacing w:val="-24"/>
          <w:w w:val="105"/>
          <w:sz w:val="23"/>
        </w:rPr>
        <w:t xml:space="preserve"> </w:t>
      </w:r>
      <w:r>
        <w:rPr>
          <w:rFonts w:ascii="Arial"/>
          <w:color w:val="1F1F1F"/>
          <w:w w:val="105"/>
          <w:sz w:val="23"/>
        </w:rPr>
        <w:t>(ESSA).</w:t>
      </w:r>
      <w:r>
        <w:rPr>
          <w:rFonts w:ascii="Arial"/>
          <w:color w:val="1F1F1F"/>
          <w:spacing w:val="20"/>
          <w:w w:val="105"/>
          <w:sz w:val="23"/>
        </w:rPr>
        <w:t xml:space="preserve"> </w:t>
      </w:r>
      <w:r>
        <w:rPr>
          <w:rFonts w:ascii="Arial"/>
          <w:color w:val="1F1F1F"/>
          <w:w w:val="105"/>
          <w:sz w:val="23"/>
        </w:rPr>
        <w:t xml:space="preserve">The purpose of Title I under ESSA is to ensure that </w:t>
      </w:r>
      <w:r>
        <w:rPr>
          <w:rFonts w:ascii="Arial"/>
          <w:b/>
          <w:color w:val="1F1F1F"/>
          <w:w w:val="105"/>
          <w:sz w:val="25"/>
        </w:rPr>
        <w:t xml:space="preserve">all </w:t>
      </w:r>
      <w:r>
        <w:rPr>
          <w:rFonts w:ascii="Arial"/>
          <w:color w:val="1F1F1F"/>
          <w:w w:val="105"/>
          <w:sz w:val="23"/>
        </w:rPr>
        <w:t>children have a fair, equal, and significant opportunity to obtain a high-quality education and reach, at a minimum, proficiency on challenging</w:t>
      </w:r>
      <w:r>
        <w:rPr>
          <w:rFonts w:ascii="Arial"/>
          <w:color w:val="1F1F1F"/>
          <w:spacing w:val="-16"/>
          <w:w w:val="105"/>
          <w:sz w:val="23"/>
        </w:rPr>
        <w:t xml:space="preserve"> </w:t>
      </w:r>
      <w:r>
        <w:rPr>
          <w:rFonts w:ascii="Arial"/>
          <w:color w:val="1F1F1F"/>
          <w:w w:val="105"/>
          <w:sz w:val="23"/>
        </w:rPr>
        <w:t>state</w:t>
      </w:r>
      <w:r>
        <w:rPr>
          <w:rFonts w:ascii="Arial"/>
          <w:color w:val="1F1F1F"/>
          <w:spacing w:val="-18"/>
          <w:w w:val="105"/>
          <w:sz w:val="23"/>
        </w:rPr>
        <w:t xml:space="preserve"> </w:t>
      </w:r>
      <w:r>
        <w:rPr>
          <w:rFonts w:ascii="Arial"/>
          <w:color w:val="1F1F1F"/>
          <w:w w:val="105"/>
          <w:sz w:val="23"/>
        </w:rPr>
        <w:t>academic</w:t>
      </w:r>
      <w:r>
        <w:rPr>
          <w:rFonts w:ascii="Arial"/>
          <w:color w:val="1F1F1F"/>
          <w:spacing w:val="-1"/>
          <w:w w:val="105"/>
          <w:sz w:val="23"/>
        </w:rPr>
        <w:t xml:space="preserve"> </w:t>
      </w:r>
      <w:r>
        <w:rPr>
          <w:rFonts w:ascii="Arial"/>
          <w:color w:val="1F1F1F"/>
          <w:w w:val="105"/>
          <w:sz w:val="23"/>
        </w:rPr>
        <w:t>achievement</w:t>
      </w:r>
      <w:r>
        <w:rPr>
          <w:rFonts w:ascii="Arial"/>
          <w:color w:val="1F1F1F"/>
          <w:spacing w:val="8"/>
          <w:w w:val="105"/>
          <w:sz w:val="23"/>
        </w:rPr>
        <w:t xml:space="preserve"> </w:t>
      </w:r>
      <w:r>
        <w:rPr>
          <w:rFonts w:ascii="Arial"/>
          <w:color w:val="1F1F1F"/>
          <w:w w:val="105"/>
          <w:sz w:val="23"/>
        </w:rPr>
        <w:t>standards</w:t>
      </w:r>
      <w:r>
        <w:rPr>
          <w:rFonts w:ascii="Arial"/>
          <w:color w:val="1F1F1F"/>
          <w:spacing w:val="-4"/>
          <w:w w:val="105"/>
          <w:sz w:val="23"/>
        </w:rPr>
        <w:t xml:space="preserve"> </w:t>
      </w:r>
      <w:r>
        <w:rPr>
          <w:rFonts w:ascii="Arial"/>
          <w:color w:val="1F1F1F"/>
          <w:w w:val="105"/>
          <w:sz w:val="23"/>
        </w:rPr>
        <w:t>and</w:t>
      </w:r>
      <w:r>
        <w:rPr>
          <w:rFonts w:ascii="Arial"/>
          <w:color w:val="1F1F1F"/>
          <w:spacing w:val="-19"/>
          <w:w w:val="105"/>
          <w:sz w:val="23"/>
        </w:rPr>
        <w:t xml:space="preserve"> </w:t>
      </w:r>
      <w:r>
        <w:rPr>
          <w:rFonts w:ascii="Arial"/>
          <w:color w:val="1F1F1F"/>
          <w:w w:val="105"/>
          <w:sz w:val="23"/>
        </w:rPr>
        <w:t>state</w:t>
      </w:r>
      <w:r>
        <w:rPr>
          <w:rFonts w:ascii="Arial"/>
          <w:color w:val="1F1F1F"/>
          <w:spacing w:val="-14"/>
          <w:w w:val="105"/>
          <w:sz w:val="23"/>
        </w:rPr>
        <w:t xml:space="preserve"> </w:t>
      </w:r>
      <w:r>
        <w:rPr>
          <w:rFonts w:ascii="Arial"/>
          <w:color w:val="1F1F1F"/>
          <w:w w:val="105"/>
          <w:sz w:val="23"/>
        </w:rPr>
        <w:t>academic</w:t>
      </w:r>
      <w:r>
        <w:rPr>
          <w:rFonts w:ascii="Arial"/>
          <w:color w:val="1F1F1F"/>
          <w:spacing w:val="-1"/>
          <w:w w:val="105"/>
          <w:sz w:val="23"/>
        </w:rPr>
        <w:t xml:space="preserve"> </w:t>
      </w:r>
      <w:r>
        <w:rPr>
          <w:rFonts w:ascii="Arial"/>
          <w:color w:val="1F1F1F"/>
          <w:w w:val="105"/>
          <w:sz w:val="23"/>
        </w:rPr>
        <w:t>assessments.</w:t>
      </w:r>
    </w:p>
    <w:p w:rsidR="00B971A6" w:rsidRDefault="00B971A6">
      <w:pPr>
        <w:pStyle w:val="BodyText"/>
        <w:rPr>
          <w:sz w:val="26"/>
        </w:rPr>
      </w:pPr>
    </w:p>
    <w:p w:rsidR="00B971A6" w:rsidRDefault="00B971A6">
      <w:pPr>
        <w:pStyle w:val="BodyText"/>
        <w:spacing w:before="7"/>
        <w:rPr>
          <w:sz w:val="36"/>
        </w:rPr>
      </w:pPr>
    </w:p>
    <w:p w:rsidR="00B971A6" w:rsidRDefault="00B20E5E">
      <w:pPr>
        <w:ind w:left="400"/>
        <w:rPr>
          <w:rFonts w:ascii="Arial"/>
          <w:b/>
          <w:sz w:val="27"/>
        </w:rPr>
      </w:pPr>
      <w:r>
        <w:rPr>
          <w:rFonts w:ascii="Arial"/>
          <w:b/>
          <w:color w:val="1F1F1F"/>
          <w:w w:val="105"/>
          <w:sz w:val="27"/>
        </w:rPr>
        <w:t xml:space="preserve">Which </w:t>
      </w:r>
      <w:r w:rsidR="00072A98">
        <w:rPr>
          <w:rFonts w:ascii="Arial"/>
          <w:b/>
          <w:color w:val="1F1F1F"/>
          <w:w w:val="105"/>
          <w:sz w:val="27"/>
        </w:rPr>
        <w:t>Colquitt</w:t>
      </w:r>
      <w:r>
        <w:rPr>
          <w:rFonts w:ascii="Arial"/>
          <w:b/>
          <w:color w:val="1F1F1F"/>
          <w:w w:val="105"/>
          <w:sz w:val="27"/>
        </w:rPr>
        <w:t xml:space="preserve"> County schools are Title I schools?</w:t>
      </w:r>
    </w:p>
    <w:p w:rsidR="00B971A6" w:rsidRDefault="00B971A6">
      <w:pPr>
        <w:pStyle w:val="BodyText"/>
        <w:spacing w:before="9"/>
        <w:rPr>
          <w:b/>
          <w:sz w:val="22"/>
        </w:rPr>
      </w:pPr>
    </w:p>
    <w:tbl>
      <w:tblPr>
        <w:tblW w:w="0" w:type="auto"/>
        <w:tblInd w:w="347" w:type="dxa"/>
        <w:tblLayout w:type="fixed"/>
        <w:tblCellMar>
          <w:left w:w="0" w:type="dxa"/>
          <w:right w:w="0" w:type="dxa"/>
        </w:tblCellMar>
        <w:tblLook w:val="01E0" w:firstRow="1" w:lastRow="1" w:firstColumn="1" w:lastColumn="1" w:noHBand="0" w:noVBand="0"/>
      </w:tblPr>
      <w:tblGrid>
        <w:gridCol w:w="2983"/>
        <w:gridCol w:w="3782"/>
      </w:tblGrid>
      <w:tr w:rsidR="00072A98" w:rsidTr="00072A98">
        <w:trPr>
          <w:trHeight w:val="345"/>
        </w:trPr>
        <w:tc>
          <w:tcPr>
            <w:tcW w:w="2983" w:type="dxa"/>
          </w:tcPr>
          <w:p w:rsidR="00072A98" w:rsidRDefault="00072A98">
            <w:pPr>
              <w:pStyle w:val="TableParagraph"/>
              <w:spacing w:line="240" w:lineRule="exact"/>
              <w:ind w:left="60"/>
              <w:rPr>
                <w:sz w:val="21"/>
              </w:rPr>
            </w:pPr>
            <w:r>
              <w:rPr>
                <w:color w:val="1F1F1F"/>
                <w:w w:val="105"/>
                <w:sz w:val="21"/>
              </w:rPr>
              <w:t>Colquitt County High School</w:t>
            </w:r>
          </w:p>
        </w:tc>
        <w:tc>
          <w:tcPr>
            <w:tcW w:w="3782" w:type="dxa"/>
          </w:tcPr>
          <w:p w:rsidR="00072A98" w:rsidRPr="00A3359A" w:rsidRDefault="00072A98" w:rsidP="00091724">
            <w:r w:rsidRPr="00A3359A">
              <w:t>Hamilton Elementary</w:t>
            </w:r>
          </w:p>
        </w:tc>
      </w:tr>
      <w:tr w:rsidR="00072A98" w:rsidTr="00072A98">
        <w:trPr>
          <w:trHeight w:val="454"/>
        </w:trPr>
        <w:tc>
          <w:tcPr>
            <w:tcW w:w="2983" w:type="dxa"/>
          </w:tcPr>
          <w:p w:rsidR="00072A98" w:rsidRDefault="00072A98">
            <w:pPr>
              <w:pStyle w:val="TableParagraph"/>
              <w:spacing w:before="109"/>
              <w:ind w:left="55"/>
              <w:rPr>
                <w:sz w:val="21"/>
              </w:rPr>
            </w:pPr>
            <w:r>
              <w:rPr>
                <w:color w:val="1F1F1F"/>
                <w:w w:val="105"/>
                <w:sz w:val="21"/>
              </w:rPr>
              <w:t>C. A. Gray Jr. High</w:t>
            </w:r>
          </w:p>
        </w:tc>
        <w:tc>
          <w:tcPr>
            <w:tcW w:w="3782" w:type="dxa"/>
          </w:tcPr>
          <w:p w:rsidR="00072A98" w:rsidRPr="00A3359A" w:rsidRDefault="00072A98" w:rsidP="00091724">
            <w:r w:rsidRPr="00A3359A">
              <w:t>Norman Park Elementary</w:t>
            </w:r>
          </w:p>
        </w:tc>
      </w:tr>
      <w:tr w:rsidR="00072A98" w:rsidTr="00072A98">
        <w:trPr>
          <w:trHeight w:val="454"/>
        </w:trPr>
        <w:tc>
          <w:tcPr>
            <w:tcW w:w="2983" w:type="dxa"/>
          </w:tcPr>
          <w:p w:rsidR="00072A98" w:rsidRDefault="00072A98">
            <w:pPr>
              <w:pStyle w:val="TableParagraph"/>
              <w:spacing w:before="106"/>
              <w:ind w:left="58"/>
              <w:rPr>
                <w:sz w:val="21"/>
              </w:rPr>
            </w:pPr>
            <w:r>
              <w:rPr>
                <w:color w:val="1F1F1F"/>
                <w:sz w:val="21"/>
              </w:rPr>
              <w:t>W. J. Williams Middle School</w:t>
            </w:r>
          </w:p>
        </w:tc>
        <w:tc>
          <w:tcPr>
            <w:tcW w:w="3782" w:type="dxa"/>
          </w:tcPr>
          <w:p w:rsidR="00072A98" w:rsidRPr="00A3359A" w:rsidRDefault="00072A98" w:rsidP="00091724">
            <w:r w:rsidRPr="00A3359A">
              <w:t xml:space="preserve">Odom Elementary </w:t>
            </w:r>
            <w:proofErr w:type="spellStart"/>
            <w:r w:rsidRPr="00A3359A">
              <w:t>Elementary</w:t>
            </w:r>
            <w:proofErr w:type="spellEnd"/>
          </w:p>
        </w:tc>
      </w:tr>
      <w:tr w:rsidR="00072A98" w:rsidTr="00072A98">
        <w:trPr>
          <w:trHeight w:val="454"/>
        </w:trPr>
        <w:tc>
          <w:tcPr>
            <w:tcW w:w="2983" w:type="dxa"/>
          </w:tcPr>
          <w:p w:rsidR="00072A98" w:rsidRDefault="00072A98">
            <w:pPr>
              <w:pStyle w:val="TableParagraph"/>
              <w:spacing w:before="104"/>
              <w:ind w:left="53"/>
              <w:rPr>
                <w:sz w:val="21"/>
              </w:rPr>
            </w:pPr>
            <w:r>
              <w:rPr>
                <w:color w:val="1F1F1F"/>
                <w:w w:val="110"/>
                <w:sz w:val="21"/>
              </w:rPr>
              <w:t>Cox Elementary</w:t>
            </w:r>
          </w:p>
        </w:tc>
        <w:tc>
          <w:tcPr>
            <w:tcW w:w="3782" w:type="dxa"/>
          </w:tcPr>
          <w:p w:rsidR="00072A98" w:rsidRPr="00A3359A" w:rsidRDefault="00072A98" w:rsidP="00091724">
            <w:r w:rsidRPr="00A3359A">
              <w:t>Okapilco Elementary</w:t>
            </w:r>
          </w:p>
        </w:tc>
      </w:tr>
      <w:tr w:rsidR="00072A98" w:rsidTr="00072A98">
        <w:trPr>
          <w:trHeight w:val="456"/>
        </w:trPr>
        <w:tc>
          <w:tcPr>
            <w:tcW w:w="2983" w:type="dxa"/>
          </w:tcPr>
          <w:p w:rsidR="00072A98" w:rsidRDefault="00072A98">
            <w:pPr>
              <w:pStyle w:val="TableParagraph"/>
              <w:spacing w:before="106"/>
              <w:ind w:left="55"/>
              <w:rPr>
                <w:sz w:val="21"/>
              </w:rPr>
            </w:pPr>
            <w:r>
              <w:rPr>
                <w:color w:val="1F1F1F"/>
                <w:w w:val="105"/>
                <w:sz w:val="21"/>
              </w:rPr>
              <w:t>Doerun Elementary</w:t>
            </w:r>
          </w:p>
        </w:tc>
        <w:tc>
          <w:tcPr>
            <w:tcW w:w="3782" w:type="dxa"/>
          </w:tcPr>
          <w:p w:rsidR="00072A98" w:rsidRDefault="00072A98" w:rsidP="00091724">
            <w:r w:rsidRPr="00A3359A">
              <w:t xml:space="preserve"> R. B. Wright Elementary </w:t>
            </w:r>
          </w:p>
        </w:tc>
      </w:tr>
      <w:tr w:rsidR="00072A98" w:rsidTr="00072A98">
        <w:trPr>
          <w:trHeight w:val="498"/>
        </w:trPr>
        <w:tc>
          <w:tcPr>
            <w:tcW w:w="2983" w:type="dxa"/>
          </w:tcPr>
          <w:p w:rsidR="00072A98" w:rsidRDefault="00072A98" w:rsidP="00072A98">
            <w:pPr>
              <w:pStyle w:val="TableParagraph"/>
              <w:spacing w:before="106" w:line="448" w:lineRule="auto"/>
              <w:ind w:left="54" w:right="80" w:hanging="5"/>
              <w:rPr>
                <w:sz w:val="21"/>
              </w:rPr>
            </w:pPr>
            <w:r>
              <w:rPr>
                <w:color w:val="1F1F1F"/>
                <w:w w:val="110"/>
                <w:sz w:val="21"/>
              </w:rPr>
              <w:t xml:space="preserve">Funston Elementary </w:t>
            </w:r>
          </w:p>
        </w:tc>
        <w:tc>
          <w:tcPr>
            <w:tcW w:w="3782" w:type="dxa"/>
          </w:tcPr>
          <w:p w:rsidR="00072A98" w:rsidRDefault="00072A98" w:rsidP="00072A98">
            <w:pPr>
              <w:pStyle w:val="TableParagraph"/>
              <w:spacing w:before="101" w:line="444" w:lineRule="auto"/>
              <w:ind w:right="736" w:firstLine="2"/>
              <w:rPr>
                <w:sz w:val="21"/>
              </w:rPr>
            </w:pPr>
            <w:r>
              <w:rPr>
                <w:color w:val="1F1F1F"/>
                <w:w w:val="105"/>
                <w:sz w:val="21"/>
              </w:rPr>
              <w:t xml:space="preserve"> Stringfellow Elementary</w:t>
            </w:r>
          </w:p>
        </w:tc>
      </w:tr>
      <w:tr w:rsidR="00072A98" w:rsidTr="00072A98">
        <w:trPr>
          <w:trHeight w:val="498"/>
        </w:trPr>
        <w:tc>
          <w:tcPr>
            <w:tcW w:w="2983" w:type="dxa"/>
          </w:tcPr>
          <w:p w:rsidR="00072A98" w:rsidRDefault="00072A98" w:rsidP="00072A98">
            <w:pPr>
              <w:pStyle w:val="TableParagraph"/>
              <w:spacing w:before="106" w:line="448" w:lineRule="auto"/>
              <w:ind w:left="54" w:right="80" w:hanging="5"/>
              <w:rPr>
                <w:color w:val="1F1F1F"/>
                <w:w w:val="110"/>
                <w:sz w:val="21"/>
              </w:rPr>
            </w:pPr>
          </w:p>
        </w:tc>
        <w:tc>
          <w:tcPr>
            <w:tcW w:w="3782" w:type="dxa"/>
          </w:tcPr>
          <w:p w:rsidR="00072A98" w:rsidRDefault="00072A98" w:rsidP="00072A98">
            <w:pPr>
              <w:pStyle w:val="TableParagraph"/>
              <w:spacing w:before="101" w:line="444" w:lineRule="auto"/>
              <w:ind w:right="736" w:firstLine="2"/>
              <w:rPr>
                <w:color w:val="1F1F1F"/>
                <w:w w:val="105"/>
                <w:sz w:val="21"/>
              </w:rPr>
            </w:pPr>
            <w:r>
              <w:rPr>
                <w:color w:val="1F1F1F"/>
                <w:w w:val="105"/>
                <w:sz w:val="21"/>
              </w:rPr>
              <w:t>Sunset Elementary</w:t>
            </w:r>
          </w:p>
        </w:tc>
      </w:tr>
    </w:tbl>
    <w:p w:rsidR="00B971A6" w:rsidRDefault="00B971A6">
      <w:pPr>
        <w:pStyle w:val="BodyText"/>
        <w:rPr>
          <w:b/>
          <w:sz w:val="30"/>
        </w:rPr>
      </w:pPr>
    </w:p>
    <w:p w:rsidR="00B971A6" w:rsidRDefault="00B971A6">
      <w:pPr>
        <w:pStyle w:val="BodyText"/>
        <w:spacing w:before="8"/>
        <w:rPr>
          <w:b/>
          <w:sz w:val="37"/>
        </w:rPr>
      </w:pPr>
    </w:p>
    <w:p w:rsidR="00B971A6" w:rsidRDefault="00B20E5E">
      <w:pPr>
        <w:ind w:left="395"/>
        <w:rPr>
          <w:rFonts w:ascii="Arial"/>
          <w:b/>
          <w:sz w:val="27"/>
        </w:rPr>
      </w:pPr>
      <w:r>
        <w:rPr>
          <w:rFonts w:ascii="Arial"/>
          <w:b/>
          <w:color w:val="1F1F1F"/>
          <w:w w:val="105"/>
          <w:sz w:val="27"/>
        </w:rPr>
        <w:t>What supports are provided through Title I?</w:t>
      </w:r>
    </w:p>
    <w:p w:rsidR="00B971A6" w:rsidRDefault="00B20E5E">
      <w:pPr>
        <w:spacing w:before="227" w:line="307" w:lineRule="auto"/>
        <w:ind w:left="386" w:right="596" w:hanging="6"/>
        <w:rPr>
          <w:rFonts w:ascii="Arial"/>
          <w:sz w:val="25"/>
        </w:rPr>
      </w:pPr>
      <w:r>
        <w:rPr>
          <w:rFonts w:ascii="Arial"/>
          <w:color w:val="1F1F1F"/>
          <w:w w:val="105"/>
          <w:sz w:val="25"/>
        </w:rPr>
        <w:t>The Title I Program offers a variety of supports which may include, but are not limited to, additional teachers, support staff, instructional materials and supplies, technology to support student learning, tutoring, professional development for school staff and capacity building events for families.</w:t>
      </w:r>
    </w:p>
    <w:p w:rsidR="00B971A6" w:rsidRDefault="00B971A6">
      <w:pPr>
        <w:pStyle w:val="BodyText"/>
        <w:rPr>
          <w:sz w:val="28"/>
        </w:rPr>
      </w:pPr>
    </w:p>
    <w:p w:rsidR="00B971A6" w:rsidRDefault="00B971A6">
      <w:pPr>
        <w:pStyle w:val="BodyText"/>
        <w:spacing w:before="9"/>
        <w:rPr>
          <w:sz w:val="33"/>
        </w:rPr>
      </w:pPr>
    </w:p>
    <w:p w:rsidR="00B971A6" w:rsidRDefault="00B20E5E">
      <w:pPr>
        <w:ind w:left="385"/>
        <w:rPr>
          <w:rFonts w:ascii="Arial"/>
          <w:b/>
          <w:sz w:val="27"/>
        </w:rPr>
      </w:pPr>
      <w:r>
        <w:rPr>
          <w:rFonts w:ascii="Arial"/>
          <w:b/>
          <w:color w:val="1F1F1F"/>
          <w:w w:val="105"/>
          <w:sz w:val="27"/>
        </w:rPr>
        <w:t>What role does family engagement play in Title I?</w:t>
      </w:r>
    </w:p>
    <w:p w:rsidR="00B971A6" w:rsidRDefault="00B20E5E">
      <w:pPr>
        <w:spacing w:before="256" w:line="304" w:lineRule="auto"/>
        <w:ind w:left="375" w:right="883" w:firstLine="4"/>
        <w:rPr>
          <w:rFonts w:ascii="Arial"/>
          <w:sz w:val="25"/>
        </w:rPr>
      </w:pPr>
      <w:r>
        <w:rPr>
          <w:rFonts w:ascii="Arial"/>
          <w:color w:val="1F1F1F"/>
          <w:sz w:val="25"/>
        </w:rPr>
        <w:t>Family engagement is an integral part of the ESSA law. Districts and schools receiving Title I funding must:</w:t>
      </w:r>
    </w:p>
    <w:p w:rsidR="00B971A6" w:rsidRDefault="00B971A6">
      <w:pPr>
        <w:spacing w:line="304" w:lineRule="auto"/>
        <w:rPr>
          <w:rFonts w:ascii="Arial"/>
          <w:sz w:val="25"/>
        </w:rPr>
        <w:sectPr w:rsidR="00B971A6">
          <w:type w:val="continuous"/>
          <w:pgSz w:w="12240" w:h="15840"/>
          <w:pgMar w:top="600" w:right="440" w:bottom="280" w:left="700" w:header="720" w:footer="720" w:gutter="0"/>
          <w:cols w:space="720"/>
        </w:sectPr>
      </w:pPr>
    </w:p>
    <w:p w:rsidR="00B971A6" w:rsidRDefault="00B20E5E">
      <w:pPr>
        <w:pStyle w:val="ListParagraph"/>
        <w:numPr>
          <w:ilvl w:val="0"/>
          <w:numId w:val="3"/>
        </w:numPr>
        <w:tabs>
          <w:tab w:val="left" w:pos="1169"/>
          <w:tab w:val="left" w:pos="1170"/>
        </w:tabs>
        <w:spacing w:before="65" w:line="307" w:lineRule="auto"/>
        <w:ind w:right="670" w:hanging="341"/>
        <w:rPr>
          <w:rFonts w:ascii="Arial" w:hAnsi="Arial"/>
          <w:color w:val="4D4D4D"/>
          <w:sz w:val="25"/>
        </w:rPr>
      </w:pPr>
      <w:r>
        <w:rPr>
          <w:rFonts w:ascii="Arial" w:hAnsi="Arial"/>
          <w:color w:val="1F1F1F"/>
          <w:w w:val="105"/>
          <w:sz w:val="25"/>
        </w:rPr>
        <w:lastRenderedPageBreak/>
        <w:t>Ensure</w:t>
      </w:r>
      <w:r>
        <w:rPr>
          <w:rFonts w:ascii="Arial" w:hAnsi="Arial"/>
          <w:color w:val="1F1F1F"/>
          <w:spacing w:val="-33"/>
          <w:w w:val="105"/>
          <w:sz w:val="25"/>
        </w:rPr>
        <w:t xml:space="preserve"> </w:t>
      </w:r>
      <w:r>
        <w:rPr>
          <w:rFonts w:ascii="Arial" w:hAnsi="Arial"/>
          <w:color w:val="1F1F1F"/>
          <w:w w:val="105"/>
          <w:sz w:val="25"/>
        </w:rPr>
        <w:t>that</w:t>
      </w:r>
      <w:r>
        <w:rPr>
          <w:rFonts w:ascii="Arial" w:hAnsi="Arial"/>
          <w:color w:val="1F1F1F"/>
          <w:spacing w:val="-36"/>
          <w:w w:val="105"/>
          <w:sz w:val="25"/>
        </w:rPr>
        <w:t xml:space="preserve"> </w:t>
      </w:r>
      <w:r>
        <w:rPr>
          <w:rFonts w:ascii="Arial" w:hAnsi="Arial"/>
          <w:color w:val="1F1F1F"/>
          <w:w w:val="105"/>
          <w:sz w:val="25"/>
        </w:rPr>
        <w:t>high-quality</w:t>
      </w:r>
      <w:r>
        <w:rPr>
          <w:rFonts w:ascii="Arial" w:hAnsi="Arial"/>
          <w:color w:val="1F1F1F"/>
          <w:spacing w:val="-23"/>
          <w:w w:val="105"/>
          <w:sz w:val="25"/>
        </w:rPr>
        <w:t xml:space="preserve"> </w:t>
      </w:r>
      <w:r>
        <w:rPr>
          <w:rFonts w:ascii="Arial" w:hAnsi="Arial"/>
          <w:color w:val="1F1F1F"/>
          <w:w w:val="105"/>
          <w:sz w:val="25"/>
        </w:rPr>
        <w:t>academic</w:t>
      </w:r>
      <w:r>
        <w:rPr>
          <w:rFonts w:ascii="Arial" w:hAnsi="Arial"/>
          <w:color w:val="1F1F1F"/>
          <w:spacing w:val="-28"/>
          <w:w w:val="105"/>
          <w:sz w:val="25"/>
        </w:rPr>
        <w:t xml:space="preserve"> </w:t>
      </w:r>
      <w:r>
        <w:rPr>
          <w:rFonts w:ascii="Arial" w:hAnsi="Arial"/>
          <w:color w:val="1F1F1F"/>
          <w:w w:val="105"/>
          <w:sz w:val="25"/>
        </w:rPr>
        <w:t>assessments,</w:t>
      </w:r>
      <w:r>
        <w:rPr>
          <w:rFonts w:ascii="Arial" w:hAnsi="Arial"/>
          <w:color w:val="1F1F1F"/>
          <w:spacing w:val="-23"/>
          <w:w w:val="105"/>
          <w:sz w:val="25"/>
        </w:rPr>
        <w:t xml:space="preserve"> </w:t>
      </w:r>
      <w:r>
        <w:rPr>
          <w:rFonts w:ascii="Arial" w:hAnsi="Arial"/>
          <w:color w:val="1F1F1F"/>
          <w:w w:val="105"/>
          <w:sz w:val="25"/>
        </w:rPr>
        <w:t>accountability</w:t>
      </w:r>
      <w:r>
        <w:rPr>
          <w:rFonts w:ascii="Arial" w:hAnsi="Arial"/>
          <w:color w:val="1F1F1F"/>
          <w:spacing w:val="-35"/>
          <w:w w:val="105"/>
          <w:sz w:val="25"/>
        </w:rPr>
        <w:t xml:space="preserve"> </w:t>
      </w:r>
      <w:r>
        <w:rPr>
          <w:rFonts w:ascii="Arial" w:hAnsi="Arial"/>
          <w:color w:val="1F1F1F"/>
          <w:w w:val="105"/>
          <w:sz w:val="25"/>
        </w:rPr>
        <w:t>systems,</w:t>
      </w:r>
      <w:r>
        <w:rPr>
          <w:rFonts w:ascii="Arial" w:hAnsi="Arial"/>
          <w:color w:val="1F1F1F"/>
          <w:spacing w:val="-30"/>
          <w:w w:val="105"/>
          <w:sz w:val="25"/>
        </w:rPr>
        <w:t xml:space="preserve"> </w:t>
      </w:r>
      <w:r>
        <w:rPr>
          <w:rFonts w:ascii="Arial" w:hAnsi="Arial"/>
          <w:color w:val="1F1F1F"/>
          <w:w w:val="105"/>
          <w:sz w:val="25"/>
        </w:rPr>
        <w:t>teacher preparation and training, curriculum, and instructional materials are aligned with challenging State academic standards so that students, teachers, parents and administrators can measure progress against common expectations for student academic</w:t>
      </w:r>
      <w:r>
        <w:rPr>
          <w:rFonts w:ascii="Arial" w:hAnsi="Arial"/>
          <w:color w:val="1F1F1F"/>
          <w:spacing w:val="12"/>
          <w:w w:val="105"/>
          <w:sz w:val="25"/>
        </w:rPr>
        <w:t xml:space="preserve"> </w:t>
      </w:r>
      <w:r>
        <w:rPr>
          <w:rFonts w:ascii="Arial" w:hAnsi="Arial"/>
          <w:color w:val="1F1F1F"/>
          <w:w w:val="105"/>
          <w:sz w:val="25"/>
        </w:rPr>
        <w:t>achievement.</w:t>
      </w:r>
    </w:p>
    <w:p w:rsidR="00B971A6" w:rsidRDefault="00B20E5E">
      <w:pPr>
        <w:pStyle w:val="ListParagraph"/>
        <w:numPr>
          <w:ilvl w:val="0"/>
          <w:numId w:val="3"/>
        </w:numPr>
        <w:tabs>
          <w:tab w:val="left" w:pos="1155"/>
          <w:tab w:val="left" w:pos="1157"/>
        </w:tabs>
        <w:spacing w:before="10" w:line="304" w:lineRule="auto"/>
        <w:ind w:right="1169"/>
        <w:rPr>
          <w:rFonts w:ascii="Arial" w:hAnsi="Arial"/>
          <w:color w:val="4D4D4D"/>
          <w:sz w:val="25"/>
        </w:rPr>
      </w:pPr>
      <w:r>
        <w:rPr>
          <w:rFonts w:ascii="Arial" w:hAnsi="Arial"/>
          <w:color w:val="1F1F1F"/>
          <w:w w:val="105"/>
          <w:sz w:val="25"/>
        </w:rPr>
        <w:t>Afford parents substantial and meaningful opportunities to participate in the education of their</w:t>
      </w:r>
      <w:r>
        <w:rPr>
          <w:rFonts w:ascii="Arial" w:hAnsi="Arial"/>
          <w:color w:val="1F1F1F"/>
          <w:spacing w:val="-1"/>
          <w:w w:val="105"/>
          <w:sz w:val="25"/>
        </w:rPr>
        <w:t xml:space="preserve"> </w:t>
      </w:r>
      <w:r>
        <w:rPr>
          <w:rFonts w:ascii="Arial" w:hAnsi="Arial"/>
          <w:color w:val="1F1F1F"/>
          <w:w w:val="105"/>
          <w:sz w:val="25"/>
        </w:rPr>
        <w:t>children.</w:t>
      </w:r>
    </w:p>
    <w:p w:rsidR="00B971A6" w:rsidRDefault="00B971A6">
      <w:pPr>
        <w:pStyle w:val="BodyText"/>
        <w:rPr>
          <w:sz w:val="20"/>
        </w:rPr>
      </w:pPr>
    </w:p>
    <w:p w:rsidR="00B971A6" w:rsidRDefault="00B971A6">
      <w:pPr>
        <w:pStyle w:val="BodyText"/>
        <w:rPr>
          <w:sz w:val="20"/>
        </w:rPr>
      </w:pPr>
    </w:p>
    <w:p w:rsidR="00B971A6" w:rsidRDefault="00B20E5E">
      <w:pPr>
        <w:pStyle w:val="BodyText"/>
        <w:spacing w:before="10"/>
        <w:rPr>
          <w:sz w:val="10"/>
        </w:rPr>
      </w:pPr>
      <w:r>
        <w:rPr>
          <w:noProof/>
        </w:rPr>
        <w:drawing>
          <wp:anchor distT="0" distB="0" distL="0" distR="0" simplePos="0" relativeHeight="251567104" behindDoc="0" locked="0" layoutInCell="1" allowOverlap="1">
            <wp:simplePos x="0" y="0"/>
            <wp:positionH relativeFrom="page">
              <wp:posOffset>1196690</wp:posOffset>
            </wp:positionH>
            <wp:positionV relativeFrom="paragraph">
              <wp:posOffset>141210</wp:posOffset>
            </wp:positionV>
            <wp:extent cx="1292811" cy="1755648"/>
            <wp:effectExtent l="0" t="0" r="0" b="0"/>
            <wp:wrapTopAndBottom/>
            <wp:docPr id="3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jpeg"/>
                    <pic:cNvPicPr/>
                  </pic:nvPicPr>
                  <pic:blipFill>
                    <a:blip r:embed="rId9" cstate="print"/>
                    <a:stretch>
                      <a:fillRect/>
                    </a:stretch>
                  </pic:blipFill>
                  <pic:spPr>
                    <a:xfrm>
                      <a:off x="0" y="0"/>
                      <a:ext cx="1292811" cy="1755648"/>
                    </a:xfrm>
                    <a:prstGeom prst="rect">
                      <a:avLst/>
                    </a:prstGeom>
                  </pic:spPr>
                </pic:pic>
              </a:graphicData>
            </a:graphic>
          </wp:anchor>
        </w:drawing>
      </w:r>
      <w:r>
        <w:rPr>
          <w:noProof/>
        </w:rPr>
        <w:drawing>
          <wp:anchor distT="0" distB="0" distL="0" distR="0" simplePos="0" relativeHeight="251568128" behindDoc="0" locked="0" layoutInCell="1" allowOverlap="1">
            <wp:simplePos x="0" y="0"/>
            <wp:positionH relativeFrom="page">
              <wp:posOffset>2674236</wp:posOffset>
            </wp:positionH>
            <wp:positionV relativeFrom="paragraph">
              <wp:posOffset>483000</wp:posOffset>
            </wp:positionV>
            <wp:extent cx="2475856" cy="1414272"/>
            <wp:effectExtent l="0" t="0" r="0" b="0"/>
            <wp:wrapTopAndBottom/>
            <wp:docPr id="3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10" cstate="print"/>
                    <a:stretch>
                      <a:fillRect/>
                    </a:stretch>
                  </pic:blipFill>
                  <pic:spPr>
                    <a:xfrm>
                      <a:off x="0" y="0"/>
                      <a:ext cx="2475856" cy="1414272"/>
                    </a:xfrm>
                    <a:prstGeom prst="rect">
                      <a:avLst/>
                    </a:prstGeom>
                  </pic:spPr>
                </pic:pic>
              </a:graphicData>
            </a:graphic>
          </wp:anchor>
        </w:drawing>
      </w:r>
      <w:r>
        <w:rPr>
          <w:noProof/>
        </w:rPr>
        <w:drawing>
          <wp:anchor distT="0" distB="0" distL="0" distR="0" simplePos="0" relativeHeight="251569152" behindDoc="0" locked="0" layoutInCell="1" allowOverlap="1">
            <wp:simplePos x="0" y="0"/>
            <wp:positionH relativeFrom="page">
              <wp:posOffset>5348472</wp:posOffset>
            </wp:positionH>
            <wp:positionV relativeFrom="paragraph">
              <wp:posOffset>104590</wp:posOffset>
            </wp:positionV>
            <wp:extent cx="1305008" cy="1828800"/>
            <wp:effectExtent l="0" t="0" r="0" b="0"/>
            <wp:wrapTopAndBottom/>
            <wp:docPr id="3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jpeg"/>
                    <pic:cNvPicPr/>
                  </pic:nvPicPr>
                  <pic:blipFill>
                    <a:blip r:embed="rId11" cstate="print"/>
                    <a:stretch>
                      <a:fillRect/>
                    </a:stretch>
                  </pic:blipFill>
                  <pic:spPr>
                    <a:xfrm>
                      <a:off x="0" y="0"/>
                      <a:ext cx="1305008" cy="1828800"/>
                    </a:xfrm>
                    <a:prstGeom prst="rect">
                      <a:avLst/>
                    </a:prstGeom>
                  </pic:spPr>
                </pic:pic>
              </a:graphicData>
            </a:graphic>
          </wp:anchor>
        </w:drawing>
      </w:r>
    </w:p>
    <w:p w:rsidR="00B971A6" w:rsidRDefault="00B971A6">
      <w:pPr>
        <w:pStyle w:val="BodyText"/>
        <w:rPr>
          <w:sz w:val="28"/>
        </w:rPr>
      </w:pPr>
    </w:p>
    <w:p w:rsidR="00B971A6" w:rsidRDefault="00B971A6">
      <w:pPr>
        <w:pStyle w:val="BodyText"/>
        <w:rPr>
          <w:sz w:val="28"/>
        </w:rPr>
      </w:pPr>
    </w:p>
    <w:p w:rsidR="00B971A6" w:rsidRDefault="00B20E5E">
      <w:pPr>
        <w:spacing w:before="197"/>
        <w:ind w:left="401"/>
        <w:rPr>
          <w:rFonts w:ascii="Arial"/>
          <w:b/>
          <w:sz w:val="26"/>
        </w:rPr>
      </w:pPr>
      <w:r>
        <w:rPr>
          <w:rFonts w:ascii="Arial"/>
          <w:b/>
          <w:color w:val="1F1F1F"/>
          <w:sz w:val="26"/>
        </w:rPr>
        <w:t>Families,</w:t>
      </w:r>
    </w:p>
    <w:p w:rsidR="00B971A6" w:rsidRDefault="00B20E5E">
      <w:pPr>
        <w:spacing w:before="248" w:line="304" w:lineRule="auto"/>
        <w:ind w:left="405" w:right="596" w:firstLine="4"/>
        <w:rPr>
          <w:rFonts w:ascii="Arial"/>
          <w:sz w:val="25"/>
        </w:rPr>
      </w:pPr>
      <w:r>
        <w:rPr>
          <w:rFonts w:ascii="Arial"/>
          <w:color w:val="1F1F1F"/>
          <w:w w:val="105"/>
          <w:sz w:val="25"/>
        </w:rPr>
        <w:t>You</w:t>
      </w:r>
      <w:r>
        <w:rPr>
          <w:rFonts w:ascii="Arial"/>
          <w:color w:val="1F1F1F"/>
          <w:spacing w:val="-25"/>
          <w:w w:val="105"/>
          <w:sz w:val="25"/>
        </w:rPr>
        <w:t xml:space="preserve"> </w:t>
      </w:r>
      <w:r>
        <w:rPr>
          <w:rFonts w:ascii="Arial"/>
          <w:color w:val="1F1F1F"/>
          <w:w w:val="105"/>
          <w:sz w:val="25"/>
        </w:rPr>
        <w:t>can</w:t>
      </w:r>
      <w:r>
        <w:rPr>
          <w:rFonts w:ascii="Arial"/>
          <w:color w:val="1F1F1F"/>
          <w:spacing w:val="-24"/>
          <w:w w:val="105"/>
          <w:sz w:val="25"/>
        </w:rPr>
        <w:t xml:space="preserve"> </w:t>
      </w:r>
      <w:r>
        <w:rPr>
          <w:rFonts w:ascii="Arial"/>
          <w:color w:val="1F1F1F"/>
          <w:w w:val="105"/>
          <w:sz w:val="25"/>
        </w:rPr>
        <w:t>have</w:t>
      </w:r>
      <w:r>
        <w:rPr>
          <w:rFonts w:ascii="Arial"/>
          <w:color w:val="1F1F1F"/>
          <w:spacing w:val="-27"/>
          <w:w w:val="105"/>
          <w:sz w:val="25"/>
        </w:rPr>
        <w:t xml:space="preserve"> </w:t>
      </w:r>
      <w:r>
        <w:rPr>
          <w:rFonts w:ascii="Arial"/>
          <w:color w:val="1F1F1F"/>
          <w:w w:val="105"/>
          <w:sz w:val="25"/>
        </w:rPr>
        <w:t>a</w:t>
      </w:r>
      <w:r>
        <w:rPr>
          <w:rFonts w:ascii="Arial"/>
          <w:color w:val="1F1F1F"/>
          <w:spacing w:val="-21"/>
          <w:w w:val="105"/>
          <w:sz w:val="25"/>
        </w:rPr>
        <w:t xml:space="preserve"> </w:t>
      </w:r>
      <w:r>
        <w:rPr>
          <w:rFonts w:ascii="Arial"/>
          <w:color w:val="1F1F1F"/>
          <w:w w:val="105"/>
          <w:sz w:val="25"/>
        </w:rPr>
        <w:t>tremendous</w:t>
      </w:r>
      <w:r>
        <w:rPr>
          <w:rFonts w:ascii="Arial"/>
          <w:color w:val="1F1F1F"/>
          <w:spacing w:val="-10"/>
          <w:w w:val="105"/>
          <w:sz w:val="25"/>
        </w:rPr>
        <w:t xml:space="preserve"> </w:t>
      </w:r>
      <w:r>
        <w:rPr>
          <w:rFonts w:ascii="Arial"/>
          <w:color w:val="1F1F1F"/>
          <w:w w:val="105"/>
          <w:sz w:val="25"/>
        </w:rPr>
        <w:t>influence</w:t>
      </w:r>
      <w:r>
        <w:rPr>
          <w:rFonts w:ascii="Arial"/>
          <w:color w:val="1F1F1F"/>
          <w:spacing w:val="-19"/>
          <w:w w:val="105"/>
          <w:sz w:val="25"/>
        </w:rPr>
        <w:t xml:space="preserve"> </w:t>
      </w:r>
      <w:r>
        <w:rPr>
          <w:rFonts w:ascii="Arial"/>
          <w:color w:val="1F1F1F"/>
          <w:w w:val="105"/>
          <w:sz w:val="25"/>
        </w:rPr>
        <w:t>on</w:t>
      </w:r>
      <w:r>
        <w:rPr>
          <w:rFonts w:ascii="Arial"/>
          <w:color w:val="1F1F1F"/>
          <w:spacing w:val="-26"/>
          <w:w w:val="105"/>
          <w:sz w:val="25"/>
        </w:rPr>
        <w:t xml:space="preserve"> </w:t>
      </w:r>
      <w:r>
        <w:rPr>
          <w:rFonts w:ascii="Arial"/>
          <w:color w:val="1F1F1F"/>
          <w:w w:val="105"/>
          <w:sz w:val="25"/>
        </w:rPr>
        <w:t>your</w:t>
      </w:r>
      <w:r>
        <w:rPr>
          <w:rFonts w:ascii="Arial"/>
          <w:color w:val="1F1F1F"/>
          <w:spacing w:val="-24"/>
          <w:w w:val="105"/>
          <w:sz w:val="25"/>
        </w:rPr>
        <w:t xml:space="preserve"> </w:t>
      </w:r>
      <w:r>
        <w:rPr>
          <w:rFonts w:ascii="Arial"/>
          <w:color w:val="1F1F1F"/>
          <w:w w:val="105"/>
          <w:sz w:val="25"/>
        </w:rPr>
        <w:t>child's</w:t>
      </w:r>
      <w:r>
        <w:rPr>
          <w:rFonts w:ascii="Arial"/>
          <w:color w:val="1F1F1F"/>
          <w:spacing w:val="-22"/>
          <w:w w:val="105"/>
          <w:sz w:val="25"/>
        </w:rPr>
        <w:t xml:space="preserve"> </w:t>
      </w:r>
      <w:r>
        <w:rPr>
          <w:rFonts w:ascii="Arial"/>
          <w:color w:val="1F1F1F"/>
          <w:w w:val="105"/>
          <w:sz w:val="25"/>
        </w:rPr>
        <w:t>success</w:t>
      </w:r>
      <w:r>
        <w:rPr>
          <w:rFonts w:ascii="Arial"/>
          <w:color w:val="1F1F1F"/>
          <w:spacing w:val="-22"/>
          <w:w w:val="105"/>
          <w:sz w:val="25"/>
        </w:rPr>
        <w:t xml:space="preserve"> </w:t>
      </w:r>
      <w:r>
        <w:rPr>
          <w:rFonts w:ascii="Arial"/>
          <w:color w:val="1F1F1F"/>
          <w:w w:val="105"/>
          <w:sz w:val="25"/>
        </w:rPr>
        <w:t>in</w:t>
      </w:r>
      <w:r>
        <w:rPr>
          <w:rFonts w:ascii="Arial"/>
          <w:color w:val="1F1F1F"/>
          <w:spacing w:val="-8"/>
          <w:w w:val="105"/>
          <w:sz w:val="25"/>
        </w:rPr>
        <w:t xml:space="preserve"> </w:t>
      </w:r>
      <w:r>
        <w:rPr>
          <w:rFonts w:ascii="Arial"/>
          <w:color w:val="1F1F1F"/>
          <w:w w:val="105"/>
          <w:sz w:val="25"/>
        </w:rPr>
        <w:t>school.</w:t>
      </w:r>
      <w:r>
        <w:rPr>
          <w:rFonts w:ascii="Arial"/>
          <w:color w:val="1F1F1F"/>
          <w:spacing w:val="21"/>
          <w:w w:val="105"/>
          <w:sz w:val="25"/>
        </w:rPr>
        <w:t xml:space="preserve"> </w:t>
      </w:r>
      <w:r>
        <w:rPr>
          <w:rFonts w:ascii="Arial"/>
          <w:color w:val="1F1F1F"/>
          <w:w w:val="105"/>
          <w:sz w:val="25"/>
        </w:rPr>
        <w:t>By</w:t>
      </w:r>
      <w:r>
        <w:rPr>
          <w:rFonts w:ascii="Arial"/>
          <w:color w:val="1F1F1F"/>
          <w:spacing w:val="-28"/>
          <w:w w:val="105"/>
          <w:sz w:val="25"/>
        </w:rPr>
        <w:t xml:space="preserve"> </w:t>
      </w:r>
      <w:r>
        <w:rPr>
          <w:rFonts w:ascii="Arial"/>
          <w:color w:val="1F1F1F"/>
          <w:w w:val="105"/>
          <w:sz w:val="25"/>
        </w:rPr>
        <w:t>partnering with the school and participating in the Title I program, you</w:t>
      </w:r>
      <w:r>
        <w:rPr>
          <w:rFonts w:ascii="Arial"/>
          <w:color w:val="1F1F1F"/>
          <w:spacing w:val="-38"/>
          <w:w w:val="105"/>
          <w:sz w:val="25"/>
        </w:rPr>
        <w:t xml:space="preserve"> </w:t>
      </w:r>
      <w:r>
        <w:rPr>
          <w:rFonts w:ascii="Arial"/>
          <w:color w:val="1F1F1F"/>
          <w:w w:val="105"/>
          <w:sz w:val="25"/>
        </w:rPr>
        <w:t>will:</w:t>
      </w:r>
    </w:p>
    <w:p w:rsidR="00B971A6" w:rsidRDefault="00B20E5E">
      <w:pPr>
        <w:pStyle w:val="ListParagraph"/>
        <w:numPr>
          <w:ilvl w:val="0"/>
          <w:numId w:val="3"/>
        </w:numPr>
        <w:tabs>
          <w:tab w:val="left" w:pos="1123"/>
          <w:tab w:val="left" w:pos="1124"/>
        </w:tabs>
        <w:spacing w:before="183"/>
        <w:ind w:left="1123" w:hanging="361"/>
        <w:rPr>
          <w:rFonts w:ascii="Arial" w:hAnsi="Arial"/>
          <w:color w:val="4D4D4D"/>
          <w:sz w:val="25"/>
        </w:rPr>
      </w:pPr>
      <w:proofErr w:type="gramStart"/>
      <w:r>
        <w:rPr>
          <w:rFonts w:ascii="Arial" w:hAnsi="Arial"/>
          <w:color w:val="1F1F1F"/>
          <w:w w:val="105"/>
          <w:sz w:val="25"/>
        </w:rPr>
        <w:t>show</w:t>
      </w:r>
      <w:proofErr w:type="gramEnd"/>
      <w:r>
        <w:rPr>
          <w:rFonts w:ascii="Arial" w:hAnsi="Arial"/>
          <w:color w:val="1F1F1F"/>
          <w:w w:val="105"/>
          <w:sz w:val="25"/>
        </w:rPr>
        <w:t xml:space="preserve"> your child that you support and value his/her</w:t>
      </w:r>
      <w:r>
        <w:rPr>
          <w:rFonts w:ascii="Arial" w:hAnsi="Arial"/>
          <w:color w:val="1F1F1F"/>
          <w:spacing w:val="-9"/>
          <w:w w:val="105"/>
          <w:sz w:val="25"/>
        </w:rPr>
        <w:t xml:space="preserve"> </w:t>
      </w:r>
      <w:r>
        <w:rPr>
          <w:rFonts w:ascii="Arial" w:hAnsi="Arial"/>
          <w:color w:val="1F1F1F"/>
          <w:w w:val="105"/>
          <w:sz w:val="25"/>
        </w:rPr>
        <w:t>education.</w:t>
      </w:r>
    </w:p>
    <w:p w:rsidR="00B971A6" w:rsidRDefault="00B20E5E">
      <w:pPr>
        <w:pStyle w:val="ListParagraph"/>
        <w:numPr>
          <w:ilvl w:val="0"/>
          <w:numId w:val="3"/>
        </w:numPr>
        <w:tabs>
          <w:tab w:val="left" w:pos="1124"/>
          <w:tab w:val="left" w:pos="1125"/>
        </w:tabs>
        <w:spacing w:before="97"/>
        <w:ind w:left="1125" w:hanging="368"/>
        <w:rPr>
          <w:rFonts w:ascii="Arial" w:hAnsi="Arial"/>
          <w:color w:val="1F1F1F"/>
          <w:sz w:val="25"/>
        </w:rPr>
      </w:pPr>
      <w:proofErr w:type="gramStart"/>
      <w:r>
        <w:rPr>
          <w:rFonts w:ascii="Arial" w:hAnsi="Arial"/>
          <w:color w:val="1F1F1F"/>
          <w:w w:val="105"/>
          <w:sz w:val="25"/>
        </w:rPr>
        <w:t>be</w:t>
      </w:r>
      <w:proofErr w:type="gramEnd"/>
      <w:r>
        <w:rPr>
          <w:rFonts w:ascii="Arial" w:hAnsi="Arial"/>
          <w:color w:val="1F1F1F"/>
          <w:w w:val="105"/>
          <w:sz w:val="25"/>
        </w:rPr>
        <w:t xml:space="preserve"> able to closely monitor your student's</w:t>
      </w:r>
      <w:r>
        <w:rPr>
          <w:rFonts w:ascii="Arial" w:hAnsi="Arial"/>
          <w:color w:val="1F1F1F"/>
          <w:spacing w:val="10"/>
          <w:w w:val="105"/>
          <w:sz w:val="25"/>
        </w:rPr>
        <w:t xml:space="preserve"> </w:t>
      </w:r>
      <w:r>
        <w:rPr>
          <w:rFonts w:ascii="Arial" w:hAnsi="Arial"/>
          <w:color w:val="1F1F1F"/>
          <w:w w:val="105"/>
          <w:sz w:val="25"/>
        </w:rPr>
        <w:t>progress.</w:t>
      </w:r>
    </w:p>
    <w:p w:rsidR="00B971A6" w:rsidRDefault="00B20E5E">
      <w:pPr>
        <w:pStyle w:val="ListParagraph"/>
        <w:numPr>
          <w:ilvl w:val="0"/>
          <w:numId w:val="3"/>
        </w:numPr>
        <w:tabs>
          <w:tab w:val="left" w:pos="1120"/>
          <w:tab w:val="left" w:pos="1121"/>
        </w:tabs>
        <w:spacing w:before="97"/>
        <w:ind w:left="1120" w:hanging="363"/>
        <w:rPr>
          <w:rFonts w:ascii="Arial" w:hAnsi="Arial"/>
          <w:color w:val="1F1F1F"/>
          <w:sz w:val="25"/>
        </w:rPr>
      </w:pPr>
      <w:proofErr w:type="gramStart"/>
      <w:r>
        <w:rPr>
          <w:rFonts w:ascii="Arial" w:hAnsi="Arial"/>
          <w:color w:val="1F1F1F"/>
          <w:w w:val="105"/>
          <w:sz w:val="25"/>
        </w:rPr>
        <w:t>build</w:t>
      </w:r>
      <w:proofErr w:type="gramEnd"/>
      <w:r>
        <w:rPr>
          <w:rFonts w:ascii="Arial" w:hAnsi="Arial"/>
          <w:color w:val="1F1F1F"/>
          <w:w w:val="105"/>
          <w:sz w:val="25"/>
        </w:rPr>
        <w:t xml:space="preserve"> stronger relationships between home and</w:t>
      </w:r>
      <w:r>
        <w:rPr>
          <w:rFonts w:ascii="Arial" w:hAnsi="Arial"/>
          <w:color w:val="1F1F1F"/>
          <w:spacing w:val="14"/>
          <w:w w:val="105"/>
          <w:sz w:val="25"/>
        </w:rPr>
        <w:t xml:space="preserve"> </w:t>
      </w:r>
      <w:r>
        <w:rPr>
          <w:rFonts w:ascii="Arial" w:hAnsi="Arial"/>
          <w:color w:val="1F1F1F"/>
          <w:w w:val="105"/>
          <w:sz w:val="25"/>
        </w:rPr>
        <w:t>school.</w:t>
      </w:r>
    </w:p>
    <w:p w:rsidR="00B971A6" w:rsidRDefault="00B20E5E">
      <w:pPr>
        <w:pStyle w:val="ListParagraph"/>
        <w:numPr>
          <w:ilvl w:val="0"/>
          <w:numId w:val="3"/>
        </w:numPr>
        <w:tabs>
          <w:tab w:val="left" w:pos="1124"/>
          <w:tab w:val="left" w:pos="1125"/>
        </w:tabs>
        <w:spacing w:before="97"/>
        <w:ind w:left="1124" w:hanging="362"/>
        <w:rPr>
          <w:rFonts w:ascii="Arial" w:hAnsi="Arial"/>
          <w:color w:val="1F1F1F"/>
          <w:sz w:val="25"/>
        </w:rPr>
      </w:pPr>
      <w:proofErr w:type="gramStart"/>
      <w:r>
        <w:rPr>
          <w:rFonts w:ascii="Arial" w:hAnsi="Arial"/>
          <w:color w:val="1F1F1F"/>
          <w:w w:val="105"/>
          <w:sz w:val="25"/>
        </w:rPr>
        <w:t>provide</w:t>
      </w:r>
      <w:proofErr w:type="gramEnd"/>
      <w:r>
        <w:rPr>
          <w:rFonts w:ascii="Arial" w:hAnsi="Arial"/>
          <w:color w:val="1F1F1F"/>
          <w:w w:val="105"/>
          <w:sz w:val="25"/>
        </w:rPr>
        <w:t xml:space="preserve"> valuable input about schoolwide</w:t>
      </w:r>
      <w:r>
        <w:rPr>
          <w:rFonts w:ascii="Arial" w:hAnsi="Arial"/>
          <w:color w:val="1F1F1F"/>
          <w:spacing w:val="-1"/>
          <w:w w:val="105"/>
          <w:sz w:val="25"/>
        </w:rPr>
        <w:t xml:space="preserve"> </w:t>
      </w:r>
      <w:r>
        <w:rPr>
          <w:rFonts w:ascii="Arial" w:hAnsi="Arial"/>
          <w:color w:val="1F1F1F"/>
          <w:w w:val="105"/>
          <w:sz w:val="25"/>
        </w:rPr>
        <w:t>programs.</w:t>
      </w:r>
    </w:p>
    <w:p w:rsidR="00B971A6" w:rsidRDefault="00B20E5E">
      <w:pPr>
        <w:spacing w:before="241" w:line="304" w:lineRule="auto"/>
        <w:ind w:left="393" w:firstLine="2"/>
        <w:rPr>
          <w:rFonts w:ascii="Arial"/>
          <w:sz w:val="25"/>
        </w:rPr>
      </w:pPr>
      <w:r>
        <w:rPr>
          <w:rFonts w:ascii="Arial"/>
          <w:color w:val="1F1F1F"/>
          <w:w w:val="105"/>
          <w:sz w:val="25"/>
        </w:rPr>
        <w:t>Research</w:t>
      </w:r>
      <w:r>
        <w:rPr>
          <w:rFonts w:ascii="Arial"/>
          <w:color w:val="1F1F1F"/>
          <w:spacing w:val="-22"/>
          <w:w w:val="105"/>
          <w:sz w:val="25"/>
        </w:rPr>
        <w:t xml:space="preserve"> </w:t>
      </w:r>
      <w:r>
        <w:rPr>
          <w:rFonts w:ascii="Arial"/>
          <w:color w:val="1F1F1F"/>
          <w:w w:val="105"/>
          <w:sz w:val="25"/>
        </w:rPr>
        <w:t>shows</w:t>
      </w:r>
      <w:r>
        <w:rPr>
          <w:rFonts w:ascii="Arial"/>
          <w:color w:val="1F1F1F"/>
          <w:spacing w:val="-25"/>
          <w:w w:val="105"/>
          <w:sz w:val="25"/>
        </w:rPr>
        <w:t xml:space="preserve"> </w:t>
      </w:r>
      <w:r>
        <w:rPr>
          <w:rFonts w:ascii="Arial"/>
          <w:color w:val="1F1F1F"/>
          <w:w w:val="105"/>
          <w:sz w:val="25"/>
        </w:rPr>
        <w:t>that</w:t>
      </w:r>
      <w:r>
        <w:rPr>
          <w:rFonts w:ascii="Arial"/>
          <w:color w:val="1F1F1F"/>
          <w:spacing w:val="-27"/>
          <w:w w:val="105"/>
          <w:sz w:val="25"/>
        </w:rPr>
        <w:t xml:space="preserve"> </w:t>
      </w:r>
      <w:r>
        <w:rPr>
          <w:rFonts w:ascii="Arial"/>
          <w:color w:val="1F1F1F"/>
          <w:w w:val="105"/>
          <w:sz w:val="25"/>
        </w:rPr>
        <w:t>students</w:t>
      </w:r>
      <w:r>
        <w:rPr>
          <w:rFonts w:ascii="Arial"/>
          <w:color w:val="1F1F1F"/>
          <w:spacing w:val="-24"/>
          <w:w w:val="105"/>
          <w:sz w:val="25"/>
        </w:rPr>
        <w:t xml:space="preserve"> </w:t>
      </w:r>
      <w:r>
        <w:rPr>
          <w:rFonts w:ascii="Arial"/>
          <w:color w:val="1F1F1F"/>
          <w:w w:val="105"/>
          <w:sz w:val="25"/>
        </w:rPr>
        <w:t>whose</w:t>
      </w:r>
      <w:r>
        <w:rPr>
          <w:rFonts w:ascii="Arial"/>
          <w:color w:val="1F1F1F"/>
          <w:spacing w:val="-26"/>
          <w:w w:val="105"/>
          <w:sz w:val="25"/>
        </w:rPr>
        <w:t xml:space="preserve"> </w:t>
      </w:r>
      <w:r>
        <w:rPr>
          <w:rFonts w:ascii="Arial"/>
          <w:color w:val="1F1F1F"/>
          <w:w w:val="105"/>
          <w:sz w:val="25"/>
        </w:rPr>
        <w:t>families</w:t>
      </w:r>
      <w:r>
        <w:rPr>
          <w:rFonts w:ascii="Arial"/>
          <w:color w:val="1F1F1F"/>
          <w:spacing w:val="-26"/>
          <w:w w:val="105"/>
          <w:sz w:val="25"/>
        </w:rPr>
        <w:t xml:space="preserve"> </w:t>
      </w:r>
      <w:r>
        <w:rPr>
          <w:rFonts w:ascii="Arial"/>
          <w:color w:val="1F1F1F"/>
          <w:w w:val="105"/>
          <w:sz w:val="25"/>
        </w:rPr>
        <w:t>are</w:t>
      </w:r>
      <w:r>
        <w:rPr>
          <w:rFonts w:ascii="Arial"/>
          <w:color w:val="1F1F1F"/>
          <w:spacing w:val="-31"/>
          <w:w w:val="105"/>
          <w:sz w:val="25"/>
        </w:rPr>
        <w:t xml:space="preserve"> </w:t>
      </w:r>
      <w:r>
        <w:rPr>
          <w:rFonts w:ascii="Arial"/>
          <w:color w:val="1F1F1F"/>
          <w:w w:val="105"/>
          <w:sz w:val="25"/>
        </w:rPr>
        <w:t>engaged</w:t>
      </w:r>
      <w:r>
        <w:rPr>
          <w:rFonts w:ascii="Arial"/>
          <w:color w:val="1F1F1F"/>
          <w:spacing w:val="-24"/>
          <w:w w:val="105"/>
          <w:sz w:val="25"/>
        </w:rPr>
        <w:t xml:space="preserve"> </w:t>
      </w:r>
      <w:r>
        <w:rPr>
          <w:rFonts w:ascii="Arial"/>
          <w:color w:val="1F1F1F"/>
          <w:w w:val="105"/>
          <w:sz w:val="25"/>
        </w:rPr>
        <w:t>perform</w:t>
      </w:r>
      <w:r>
        <w:rPr>
          <w:rFonts w:ascii="Arial"/>
          <w:color w:val="1F1F1F"/>
          <w:spacing w:val="-26"/>
          <w:w w:val="105"/>
          <w:sz w:val="25"/>
        </w:rPr>
        <w:t xml:space="preserve"> </w:t>
      </w:r>
      <w:r>
        <w:rPr>
          <w:rFonts w:ascii="Arial"/>
          <w:color w:val="1F1F1F"/>
          <w:w w:val="105"/>
          <w:sz w:val="25"/>
        </w:rPr>
        <w:t>better</w:t>
      </w:r>
      <w:r>
        <w:rPr>
          <w:rFonts w:ascii="Arial"/>
          <w:color w:val="1F1F1F"/>
          <w:spacing w:val="-22"/>
          <w:w w:val="105"/>
          <w:sz w:val="25"/>
        </w:rPr>
        <w:t xml:space="preserve"> </w:t>
      </w:r>
      <w:r>
        <w:rPr>
          <w:rFonts w:ascii="Arial"/>
          <w:color w:val="1F1F1F"/>
          <w:w w:val="105"/>
          <w:sz w:val="25"/>
        </w:rPr>
        <w:t>academically, socially and behaviorally. Be sure to become involved in your child's school</w:t>
      </w:r>
      <w:r>
        <w:rPr>
          <w:rFonts w:ascii="Arial"/>
          <w:color w:val="1F1F1F"/>
          <w:spacing w:val="-15"/>
          <w:w w:val="105"/>
          <w:sz w:val="25"/>
        </w:rPr>
        <w:t xml:space="preserve"> </w:t>
      </w:r>
      <w:r>
        <w:rPr>
          <w:rFonts w:ascii="Arial"/>
          <w:color w:val="1F1F1F"/>
          <w:w w:val="105"/>
          <w:sz w:val="25"/>
        </w:rPr>
        <w:t>by:</w:t>
      </w:r>
    </w:p>
    <w:p w:rsidR="00B971A6" w:rsidRDefault="00B20E5E">
      <w:pPr>
        <w:pStyle w:val="ListParagraph"/>
        <w:numPr>
          <w:ilvl w:val="0"/>
          <w:numId w:val="3"/>
        </w:numPr>
        <w:tabs>
          <w:tab w:val="left" w:pos="1111"/>
          <w:tab w:val="left" w:pos="1113"/>
        </w:tabs>
        <w:spacing w:before="183"/>
        <w:ind w:left="1112"/>
        <w:rPr>
          <w:rFonts w:ascii="Arial" w:hAnsi="Arial"/>
          <w:color w:val="4D4D4D"/>
          <w:sz w:val="25"/>
        </w:rPr>
      </w:pPr>
      <w:proofErr w:type="gramStart"/>
      <w:r>
        <w:rPr>
          <w:rFonts w:ascii="Arial" w:hAnsi="Arial"/>
          <w:color w:val="1F1F1F"/>
          <w:w w:val="105"/>
          <w:sz w:val="25"/>
        </w:rPr>
        <w:t>communicating</w:t>
      </w:r>
      <w:proofErr w:type="gramEnd"/>
      <w:r>
        <w:rPr>
          <w:rFonts w:ascii="Arial" w:hAnsi="Arial"/>
          <w:color w:val="1F1F1F"/>
          <w:w w:val="105"/>
          <w:sz w:val="25"/>
        </w:rPr>
        <w:t xml:space="preserve"> regularly with your child's</w:t>
      </w:r>
      <w:r>
        <w:rPr>
          <w:rFonts w:ascii="Arial" w:hAnsi="Arial"/>
          <w:color w:val="1F1F1F"/>
          <w:spacing w:val="2"/>
          <w:w w:val="105"/>
          <w:sz w:val="25"/>
        </w:rPr>
        <w:t xml:space="preserve"> </w:t>
      </w:r>
      <w:r>
        <w:rPr>
          <w:rFonts w:ascii="Arial" w:hAnsi="Arial"/>
          <w:color w:val="1F1F1F"/>
          <w:w w:val="105"/>
          <w:sz w:val="25"/>
        </w:rPr>
        <w:t>teacher.</w:t>
      </w:r>
    </w:p>
    <w:p w:rsidR="00B971A6" w:rsidRDefault="00B20E5E">
      <w:pPr>
        <w:pStyle w:val="ListParagraph"/>
        <w:numPr>
          <w:ilvl w:val="0"/>
          <w:numId w:val="2"/>
        </w:numPr>
        <w:tabs>
          <w:tab w:val="left" w:pos="1112"/>
          <w:tab w:val="left" w:pos="1114"/>
        </w:tabs>
        <w:spacing w:before="97"/>
        <w:rPr>
          <w:rFonts w:ascii="Arial" w:hAnsi="Arial"/>
          <w:color w:val="4D4D4D"/>
          <w:sz w:val="25"/>
        </w:rPr>
      </w:pPr>
      <w:proofErr w:type="gramStart"/>
      <w:r>
        <w:rPr>
          <w:rFonts w:ascii="Arial" w:hAnsi="Arial"/>
          <w:color w:val="1F1F1F"/>
          <w:w w:val="105"/>
          <w:sz w:val="25"/>
        </w:rPr>
        <w:t>attending</w:t>
      </w:r>
      <w:proofErr w:type="gramEnd"/>
      <w:r>
        <w:rPr>
          <w:rFonts w:ascii="Arial" w:hAnsi="Arial"/>
          <w:color w:val="1F1F1F"/>
          <w:spacing w:val="-13"/>
          <w:w w:val="105"/>
          <w:sz w:val="25"/>
        </w:rPr>
        <w:t xml:space="preserve"> </w:t>
      </w:r>
      <w:r>
        <w:rPr>
          <w:rFonts w:ascii="Arial" w:hAnsi="Arial"/>
          <w:color w:val="1F1F1F"/>
          <w:w w:val="105"/>
          <w:sz w:val="25"/>
        </w:rPr>
        <w:t>academic-based</w:t>
      </w:r>
      <w:r>
        <w:rPr>
          <w:rFonts w:ascii="Arial" w:hAnsi="Arial"/>
          <w:color w:val="1F1F1F"/>
          <w:spacing w:val="-22"/>
          <w:w w:val="105"/>
          <w:sz w:val="25"/>
        </w:rPr>
        <w:t xml:space="preserve"> </w:t>
      </w:r>
      <w:r>
        <w:rPr>
          <w:rFonts w:ascii="Arial" w:hAnsi="Arial"/>
          <w:color w:val="1F1F1F"/>
          <w:w w:val="105"/>
          <w:sz w:val="25"/>
        </w:rPr>
        <w:t>family</w:t>
      </w:r>
      <w:r>
        <w:rPr>
          <w:rFonts w:ascii="Arial" w:hAnsi="Arial"/>
          <w:color w:val="1F1F1F"/>
          <w:spacing w:val="-2"/>
          <w:w w:val="105"/>
          <w:sz w:val="25"/>
        </w:rPr>
        <w:t xml:space="preserve"> </w:t>
      </w:r>
      <w:r>
        <w:rPr>
          <w:rFonts w:ascii="Arial" w:hAnsi="Arial"/>
          <w:color w:val="1F1F1F"/>
          <w:w w:val="105"/>
          <w:sz w:val="25"/>
        </w:rPr>
        <w:t>events and</w:t>
      </w:r>
      <w:r>
        <w:rPr>
          <w:rFonts w:ascii="Arial" w:hAnsi="Arial"/>
          <w:color w:val="1F1F1F"/>
          <w:spacing w:val="-8"/>
          <w:w w:val="105"/>
          <w:sz w:val="25"/>
        </w:rPr>
        <w:t xml:space="preserve"> </w:t>
      </w:r>
      <w:r>
        <w:rPr>
          <w:rFonts w:ascii="Arial" w:hAnsi="Arial"/>
          <w:color w:val="1F1F1F"/>
          <w:w w:val="105"/>
          <w:sz w:val="25"/>
        </w:rPr>
        <w:t>parent-teacher</w:t>
      </w:r>
      <w:r>
        <w:rPr>
          <w:rFonts w:ascii="Arial" w:hAnsi="Arial"/>
          <w:color w:val="1F1F1F"/>
          <w:spacing w:val="-17"/>
          <w:w w:val="105"/>
          <w:sz w:val="25"/>
        </w:rPr>
        <w:t xml:space="preserve"> </w:t>
      </w:r>
      <w:r>
        <w:rPr>
          <w:rFonts w:ascii="Arial" w:hAnsi="Arial"/>
          <w:color w:val="1F1F1F"/>
          <w:w w:val="105"/>
          <w:sz w:val="25"/>
        </w:rPr>
        <w:t>conferences.</w:t>
      </w:r>
    </w:p>
    <w:p w:rsidR="00B971A6" w:rsidRDefault="00B20E5E">
      <w:pPr>
        <w:pStyle w:val="ListParagraph"/>
        <w:numPr>
          <w:ilvl w:val="0"/>
          <w:numId w:val="2"/>
        </w:numPr>
        <w:tabs>
          <w:tab w:val="left" w:pos="1114"/>
          <w:tab w:val="left" w:pos="1115"/>
        </w:tabs>
        <w:spacing w:before="97"/>
        <w:ind w:left="1114" w:hanging="366"/>
        <w:rPr>
          <w:rFonts w:ascii="Arial" w:hAnsi="Arial"/>
          <w:color w:val="1F1F1F"/>
          <w:sz w:val="25"/>
        </w:rPr>
      </w:pPr>
      <w:proofErr w:type="gramStart"/>
      <w:r>
        <w:rPr>
          <w:rFonts w:ascii="Arial" w:hAnsi="Arial"/>
          <w:color w:val="1F1F1F"/>
          <w:w w:val="105"/>
          <w:sz w:val="25"/>
        </w:rPr>
        <w:t>volunteering</w:t>
      </w:r>
      <w:proofErr w:type="gramEnd"/>
      <w:r>
        <w:rPr>
          <w:rFonts w:ascii="Arial" w:hAnsi="Arial"/>
          <w:color w:val="1F1F1F"/>
          <w:w w:val="105"/>
          <w:sz w:val="25"/>
        </w:rPr>
        <w:t xml:space="preserve"> at the</w:t>
      </w:r>
      <w:r>
        <w:rPr>
          <w:rFonts w:ascii="Arial" w:hAnsi="Arial"/>
          <w:color w:val="1F1F1F"/>
          <w:spacing w:val="-12"/>
          <w:w w:val="105"/>
          <w:sz w:val="25"/>
        </w:rPr>
        <w:t xml:space="preserve"> </w:t>
      </w:r>
      <w:r>
        <w:rPr>
          <w:rFonts w:ascii="Arial" w:hAnsi="Arial"/>
          <w:color w:val="1F1F1F"/>
          <w:w w:val="105"/>
          <w:sz w:val="25"/>
        </w:rPr>
        <w:t>school.</w:t>
      </w:r>
    </w:p>
    <w:p w:rsidR="00B971A6" w:rsidRDefault="00B20E5E">
      <w:pPr>
        <w:pStyle w:val="ListParagraph"/>
        <w:numPr>
          <w:ilvl w:val="0"/>
          <w:numId w:val="2"/>
        </w:numPr>
        <w:tabs>
          <w:tab w:val="left" w:pos="1119"/>
          <w:tab w:val="left" w:pos="1120"/>
        </w:tabs>
        <w:spacing w:before="97"/>
        <w:ind w:left="1119" w:hanging="366"/>
        <w:rPr>
          <w:rFonts w:ascii="Arial" w:hAnsi="Arial"/>
          <w:color w:val="4D4D4D"/>
          <w:sz w:val="25"/>
        </w:rPr>
      </w:pPr>
      <w:proofErr w:type="gramStart"/>
      <w:r>
        <w:rPr>
          <w:rFonts w:ascii="Arial" w:hAnsi="Arial"/>
          <w:color w:val="1F1F1F"/>
          <w:sz w:val="25"/>
        </w:rPr>
        <w:t>joining</w:t>
      </w:r>
      <w:proofErr w:type="gramEnd"/>
      <w:r>
        <w:rPr>
          <w:rFonts w:ascii="Arial" w:hAnsi="Arial"/>
          <w:color w:val="1F1F1F"/>
          <w:sz w:val="25"/>
        </w:rPr>
        <w:t xml:space="preserve"> the Parent Action Team or School</w:t>
      </w:r>
      <w:r>
        <w:rPr>
          <w:rFonts w:ascii="Arial" w:hAnsi="Arial"/>
          <w:color w:val="1F1F1F"/>
          <w:spacing w:val="9"/>
          <w:sz w:val="25"/>
        </w:rPr>
        <w:t xml:space="preserve"> </w:t>
      </w:r>
      <w:r>
        <w:rPr>
          <w:rFonts w:ascii="Arial" w:hAnsi="Arial"/>
          <w:color w:val="1F1F1F"/>
          <w:sz w:val="25"/>
        </w:rPr>
        <w:t>Council.</w:t>
      </w:r>
    </w:p>
    <w:p w:rsidR="00B971A6" w:rsidRDefault="00B20E5E">
      <w:pPr>
        <w:pStyle w:val="ListParagraph"/>
        <w:numPr>
          <w:ilvl w:val="0"/>
          <w:numId w:val="2"/>
        </w:numPr>
        <w:tabs>
          <w:tab w:val="left" w:pos="1110"/>
          <w:tab w:val="left" w:pos="1111"/>
        </w:tabs>
        <w:spacing w:before="97"/>
        <w:ind w:left="1110" w:hanging="357"/>
        <w:rPr>
          <w:rFonts w:ascii="Arial" w:hAnsi="Arial"/>
          <w:color w:val="4D4D4D"/>
          <w:sz w:val="25"/>
        </w:rPr>
      </w:pPr>
      <w:proofErr w:type="gramStart"/>
      <w:r>
        <w:rPr>
          <w:rFonts w:ascii="Arial" w:hAnsi="Arial"/>
          <w:color w:val="1F1F1F"/>
          <w:w w:val="105"/>
          <w:sz w:val="25"/>
        </w:rPr>
        <w:t>providing</w:t>
      </w:r>
      <w:proofErr w:type="gramEnd"/>
      <w:r>
        <w:rPr>
          <w:rFonts w:ascii="Arial" w:hAnsi="Arial"/>
          <w:color w:val="1F1F1F"/>
          <w:spacing w:val="-7"/>
          <w:w w:val="105"/>
          <w:sz w:val="25"/>
        </w:rPr>
        <w:t xml:space="preserve"> </w:t>
      </w:r>
      <w:r>
        <w:rPr>
          <w:rFonts w:ascii="Arial" w:hAnsi="Arial"/>
          <w:color w:val="1F1F1F"/>
          <w:w w:val="105"/>
          <w:sz w:val="25"/>
        </w:rPr>
        <w:t>input</w:t>
      </w:r>
      <w:r>
        <w:rPr>
          <w:rFonts w:ascii="Arial" w:hAnsi="Arial"/>
          <w:color w:val="1F1F1F"/>
          <w:spacing w:val="-6"/>
          <w:w w:val="105"/>
          <w:sz w:val="25"/>
        </w:rPr>
        <w:t xml:space="preserve"> </w:t>
      </w:r>
      <w:r>
        <w:rPr>
          <w:rFonts w:ascii="Arial" w:hAnsi="Arial"/>
          <w:color w:val="1F1F1F"/>
          <w:w w:val="105"/>
          <w:sz w:val="25"/>
        </w:rPr>
        <w:t>concerning the</w:t>
      </w:r>
      <w:r>
        <w:rPr>
          <w:rFonts w:ascii="Arial" w:hAnsi="Arial"/>
          <w:color w:val="1F1F1F"/>
          <w:spacing w:val="-11"/>
          <w:w w:val="105"/>
          <w:sz w:val="25"/>
        </w:rPr>
        <w:t xml:space="preserve"> </w:t>
      </w:r>
      <w:r>
        <w:rPr>
          <w:rFonts w:ascii="Arial" w:hAnsi="Arial"/>
          <w:color w:val="1F1F1F"/>
          <w:w w:val="105"/>
          <w:sz w:val="25"/>
        </w:rPr>
        <w:t>Title</w:t>
      </w:r>
      <w:r>
        <w:rPr>
          <w:rFonts w:ascii="Arial" w:hAnsi="Arial"/>
          <w:color w:val="1F1F1F"/>
          <w:spacing w:val="-5"/>
          <w:w w:val="105"/>
          <w:sz w:val="25"/>
        </w:rPr>
        <w:t xml:space="preserve"> </w:t>
      </w:r>
      <w:r>
        <w:rPr>
          <w:rFonts w:ascii="Arial" w:hAnsi="Arial"/>
          <w:color w:val="1F1F1F"/>
          <w:w w:val="105"/>
          <w:sz w:val="25"/>
        </w:rPr>
        <w:t>I</w:t>
      </w:r>
      <w:r>
        <w:rPr>
          <w:rFonts w:ascii="Arial" w:hAnsi="Arial"/>
          <w:color w:val="1F1F1F"/>
          <w:spacing w:val="-13"/>
          <w:w w:val="105"/>
          <w:sz w:val="25"/>
        </w:rPr>
        <w:t xml:space="preserve"> </w:t>
      </w:r>
      <w:r>
        <w:rPr>
          <w:rFonts w:ascii="Arial" w:hAnsi="Arial"/>
          <w:color w:val="1F1F1F"/>
          <w:w w:val="105"/>
          <w:sz w:val="25"/>
        </w:rPr>
        <w:t>program</w:t>
      </w:r>
      <w:r>
        <w:rPr>
          <w:rFonts w:ascii="Arial" w:hAnsi="Arial"/>
          <w:color w:val="1F1F1F"/>
          <w:spacing w:val="8"/>
          <w:w w:val="105"/>
          <w:sz w:val="25"/>
        </w:rPr>
        <w:t xml:space="preserve"> </w:t>
      </w:r>
      <w:r>
        <w:rPr>
          <w:rFonts w:ascii="Arial" w:hAnsi="Arial"/>
          <w:color w:val="1F1F1F"/>
          <w:w w:val="105"/>
          <w:sz w:val="25"/>
        </w:rPr>
        <w:t>at</w:t>
      </w:r>
      <w:r>
        <w:rPr>
          <w:rFonts w:ascii="Arial" w:hAnsi="Arial"/>
          <w:color w:val="1F1F1F"/>
          <w:spacing w:val="-11"/>
          <w:w w:val="105"/>
          <w:sz w:val="25"/>
        </w:rPr>
        <w:t xml:space="preserve"> </w:t>
      </w:r>
      <w:r>
        <w:rPr>
          <w:rFonts w:ascii="Arial" w:hAnsi="Arial"/>
          <w:color w:val="1F1F1F"/>
          <w:w w:val="105"/>
          <w:sz w:val="25"/>
        </w:rPr>
        <w:t>the</w:t>
      </w:r>
      <w:r>
        <w:rPr>
          <w:rFonts w:ascii="Arial" w:hAnsi="Arial"/>
          <w:color w:val="1F1F1F"/>
          <w:spacing w:val="-11"/>
          <w:w w:val="105"/>
          <w:sz w:val="25"/>
        </w:rPr>
        <w:t xml:space="preserve"> </w:t>
      </w:r>
      <w:r>
        <w:rPr>
          <w:rFonts w:ascii="Arial" w:hAnsi="Arial"/>
          <w:color w:val="1F1F1F"/>
          <w:w w:val="105"/>
          <w:sz w:val="25"/>
        </w:rPr>
        <w:t>school.</w:t>
      </w:r>
    </w:p>
    <w:p w:rsidR="00B971A6" w:rsidRDefault="00B971A6">
      <w:pPr>
        <w:rPr>
          <w:rFonts w:ascii="Arial" w:hAnsi="Arial"/>
          <w:sz w:val="25"/>
        </w:rPr>
        <w:sectPr w:rsidR="00B971A6">
          <w:pgSz w:w="12240" w:h="15840"/>
          <w:pgMar w:top="1440" w:right="440" w:bottom="280" w:left="700" w:header="720" w:footer="720" w:gutter="0"/>
          <w:cols w:space="720"/>
        </w:sectPr>
      </w:pPr>
    </w:p>
    <w:p w:rsidR="00B971A6" w:rsidRDefault="00B971A6">
      <w:pPr>
        <w:pStyle w:val="BodyText"/>
        <w:rPr>
          <w:sz w:val="22"/>
        </w:rPr>
      </w:pPr>
    </w:p>
    <w:p w:rsidR="00B971A6" w:rsidRDefault="00B971A6">
      <w:pPr>
        <w:pStyle w:val="BodyText"/>
        <w:spacing w:before="8"/>
        <w:rPr>
          <w:sz w:val="24"/>
        </w:rPr>
      </w:pPr>
    </w:p>
    <w:p w:rsidR="00B971A6" w:rsidRPr="00B20E5E" w:rsidRDefault="00B20E5E">
      <w:pPr>
        <w:pStyle w:val="BodyText"/>
        <w:ind w:left="1043"/>
        <w:rPr>
          <w:rFonts w:ascii="Times New Roman"/>
          <w:lang w:val="es-MX"/>
        </w:rPr>
      </w:pPr>
      <w:r w:rsidRPr="00B20E5E">
        <w:rPr>
          <w:rFonts w:ascii="Times New Roman"/>
          <w:color w:val="1F1F1F"/>
          <w:lang w:val="es-MX"/>
        </w:rPr>
        <w:t xml:space="preserve">Una </w:t>
      </w:r>
      <w:proofErr w:type="spellStart"/>
      <w:r w:rsidRPr="00B20E5E">
        <w:rPr>
          <w:rFonts w:ascii="Times New Roman"/>
          <w:color w:val="1F1F1F"/>
          <w:lang w:val="es-MX"/>
        </w:rPr>
        <w:t>Guia</w:t>
      </w:r>
      <w:proofErr w:type="spellEnd"/>
      <w:r w:rsidRPr="00B20E5E">
        <w:rPr>
          <w:rFonts w:ascii="Times New Roman"/>
          <w:color w:val="1F1F1F"/>
          <w:lang w:val="es-MX"/>
        </w:rPr>
        <w:t xml:space="preserve"> del </w:t>
      </w:r>
      <w:proofErr w:type="spellStart"/>
      <w:r w:rsidRPr="00B20E5E">
        <w:rPr>
          <w:rFonts w:ascii="Times New Roman"/>
          <w:color w:val="1F1F1F"/>
          <w:lang w:val="es-MX"/>
        </w:rPr>
        <w:t>Titulo</w:t>
      </w:r>
      <w:proofErr w:type="spellEnd"/>
      <w:r w:rsidRPr="00B20E5E">
        <w:rPr>
          <w:rFonts w:ascii="Times New Roman"/>
          <w:color w:val="1F1F1F"/>
          <w:lang w:val="es-MX"/>
        </w:rPr>
        <w:t xml:space="preserve"> I para los Padres</w:t>
      </w:r>
    </w:p>
    <w:p w:rsidR="00B971A6" w:rsidRPr="00B20E5E" w:rsidRDefault="00B971A6">
      <w:pPr>
        <w:rPr>
          <w:lang w:val="es-MX"/>
        </w:rPr>
      </w:pPr>
    </w:p>
    <w:p w:rsidR="00B971A6" w:rsidRPr="00B20E5E" w:rsidRDefault="00B971A6">
      <w:pPr>
        <w:rPr>
          <w:lang w:val="es-MX"/>
        </w:rPr>
      </w:pPr>
    </w:p>
    <w:p w:rsidR="00B971A6" w:rsidRPr="00B20E5E" w:rsidRDefault="00B20E5E">
      <w:pPr>
        <w:spacing w:before="174"/>
        <w:ind w:left="1016"/>
        <w:rPr>
          <w:rFonts w:ascii="Arial"/>
          <w:sz w:val="19"/>
          <w:lang w:val="es-MX"/>
        </w:rPr>
      </w:pPr>
      <w:proofErr w:type="spellStart"/>
      <w:proofErr w:type="gramStart"/>
      <w:r w:rsidRPr="00B20E5E">
        <w:rPr>
          <w:rFonts w:ascii="Arial"/>
          <w:b/>
          <w:color w:val="1F1F1F"/>
          <w:sz w:val="20"/>
          <w:lang w:val="es-MX"/>
        </w:rPr>
        <w:t>lQue</w:t>
      </w:r>
      <w:proofErr w:type="spellEnd"/>
      <w:proofErr w:type="gramEnd"/>
      <w:r w:rsidRPr="00B20E5E">
        <w:rPr>
          <w:rFonts w:ascii="Arial"/>
          <w:b/>
          <w:color w:val="1F1F1F"/>
          <w:sz w:val="20"/>
          <w:lang w:val="es-MX"/>
        </w:rPr>
        <w:t xml:space="preserve"> es el </w:t>
      </w:r>
      <w:proofErr w:type="spellStart"/>
      <w:r w:rsidRPr="00B20E5E">
        <w:rPr>
          <w:rFonts w:ascii="Arial"/>
          <w:b/>
          <w:color w:val="1F1F1F"/>
          <w:sz w:val="20"/>
          <w:lang w:val="es-MX"/>
        </w:rPr>
        <w:t>Titulo</w:t>
      </w:r>
      <w:proofErr w:type="spellEnd"/>
      <w:r w:rsidRPr="00B20E5E">
        <w:rPr>
          <w:rFonts w:ascii="Arial"/>
          <w:b/>
          <w:color w:val="1F1F1F"/>
          <w:sz w:val="20"/>
          <w:lang w:val="es-MX"/>
        </w:rPr>
        <w:t xml:space="preserve"> </w:t>
      </w:r>
      <w:r w:rsidRPr="00B20E5E">
        <w:rPr>
          <w:rFonts w:ascii="Arial"/>
          <w:color w:val="1F1F1F"/>
          <w:sz w:val="19"/>
          <w:lang w:val="es-MX"/>
        </w:rPr>
        <w:t>I?</w:t>
      </w:r>
    </w:p>
    <w:p w:rsidR="00B971A6" w:rsidRPr="00B20E5E" w:rsidRDefault="00072A98" w:rsidP="00072A98">
      <w:pPr>
        <w:tabs>
          <w:tab w:val="left" w:pos="1996"/>
        </w:tabs>
        <w:spacing w:before="67" w:line="489" w:lineRule="exact"/>
        <w:ind w:left="1134"/>
        <w:rPr>
          <w:rFonts w:ascii="Arial"/>
          <w:b/>
          <w:sz w:val="43"/>
          <w:lang w:val="es-MX"/>
        </w:rPr>
      </w:pPr>
      <w:r>
        <w:rPr>
          <w:noProof/>
        </w:rPr>
        <w:drawing>
          <wp:anchor distT="0" distB="0" distL="0" distR="0" simplePos="0" relativeHeight="251718656" behindDoc="0" locked="0" layoutInCell="1" allowOverlap="1" wp14:anchorId="3A23D83C" wp14:editId="0C2B3A36">
            <wp:simplePos x="0" y="0"/>
            <wp:positionH relativeFrom="page">
              <wp:posOffset>6391910</wp:posOffset>
            </wp:positionH>
            <wp:positionV relativeFrom="paragraph">
              <wp:posOffset>-1285875</wp:posOffset>
            </wp:positionV>
            <wp:extent cx="1116965" cy="561340"/>
            <wp:effectExtent l="0" t="0" r="0" b="0"/>
            <wp:wrapNone/>
            <wp:docPr id="6"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jpeg"/>
                    <pic:cNvPicPr/>
                  </pic:nvPicPr>
                  <pic:blipFill>
                    <a:blip r:embed="rId8" cstate="print"/>
                    <a:stretch>
                      <a:fillRect/>
                    </a:stretch>
                  </pic:blipFill>
                  <pic:spPr>
                    <a:xfrm>
                      <a:off x="0" y="0"/>
                      <a:ext cx="1116965" cy="561340"/>
                    </a:xfrm>
                    <a:prstGeom prst="rect">
                      <a:avLst/>
                    </a:prstGeom>
                  </pic:spPr>
                </pic:pic>
              </a:graphicData>
            </a:graphic>
          </wp:anchor>
        </w:drawing>
      </w:r>
      <w:r w:rsidR="00B20E5E" w:rsidRPr="00B20E5E">
        <w:rPr>
          <w:lang w:val="es-MX"/>
        </w:rPr>
        <w:br w:type="column"/>
      </w:r>
    </w:p>
    <w:p w:rsidR="00B971A6" w:rsidRPr="00B20E5E" w:rsidRDefault="00B971A6">
      <w:pPr>
        <w:spacing w:line="408" w:lineRule="exact"/>
        <w:rPr>
          <w:rFonts w:ascii="Arial"/>
          <w:sz w:val="43"/>
          <w:lang w:val="es-MX"/>
        </w:rPr>
        <w:sectPr w:rsidR="00B971A6" w:rsidRPr="00B20E5E">
          <w:pgSz w:w="12240" w:h="15840"/>
          <w:pgMar w:top="1040" w:right="440" w:bottom="280" w:left="700" w:header="720" w:footer="720" w:gutter="0"/>
          <w:cols w:num="2" w:space="720" w:equalWidth="0">
            <w:col w:w="4394" w:space="3048"/>
            <w:col w:w="3658"/>
          </w:cols>
        </w:sectPr>
      </w:pPr>
    </w:p>
    <w:p w:rsidR="00B971A6" w:rsidRPr="00B20E5E" w:rsidRDefault="00B971A6">
      <w:pPr>
        <w:pStyle w:val="BodyText"/>
        <w:spacing w:before="11"/>
        <w:rPr>
          <w:b/>
          <w:sz w:val="11"/>
          <w:lang w:val="es-MX"/>
        </w:rPr>
      </w:pPr>
    </w:p>
    <w:p w:rsidR="00B971A6" w:rsidRPr="00B20E5E" w:rsidRDefault="00B20E5E">
      <w:pPr>
        <w:spacing w:before="94" w:line="321" w:lineRule="auto"/>
        <w:ind w:left="1003" w:right="596" w:firstLine="16"/>
        <w:rPr>
          <w:rFonts w:ascii="Arial"/>
          <w:sz w:val="19"/>
          <w:lang w:val="es-MX"/>
        </w:rPr>
      </w:pPr>
      <w:r w:rsidRPr="00B20E5E">
        <w:rPr>
          <w:rFonts w:ascii="Arial"/>
          <w:color w:val="1F1F1F"/>
          <w:w w:val="105"/>
          <w:sz w:val="19"/>
          <w:lang w:val="es-MX"/>
        </w:rPr>
        <w:t xml:space="preserve">El </w:t>
      </w:r>
      <w:proofErr w:type="spellStart"/>
      <w:r w:rsidRPr="00B20E5E">
        <w:rPr>
          <w:rFonts w:ascii="Arial"/>
          <w:color w:val="1F1F1F"/>
          <w:w w:val="105"/>
          <w:sz w:val="19"/>
          <w:lang w:val="es-MX"/>
        </w:rPr>
        <w:t>Tftulo</w:t>
      </w:r>
      <w:proofErr w:type="spellEnd"/>
      <w:r w:rsidRPr="00B20E5E">
        <w:rPr>
          <w:rFonts w:ascii="Arial"/>
          <w:color w:val="1F1F1F"/>
          <w:w w:val="105"/>
          <w:sz w:val="19"/>
          <w:lang w:val="es-MX"/>
        </w:rPr>
        <w:t xml:space="preserve"> I, Parte A es un programa financiado con fondos federales bajo la Ley de todos los estudiantes </w:t>
      </w:r>
      <w:proofErr w:type="spellStart"/>
      <w:r w:rsidRPr="00B20E5E">
        <w:rPr>
          <w:rFonts w:ascii="Arial"/>
          <w:color w:val="1F1F1F"/>
          <w:w w:val="105"/>
          <w:sz w:val="19"/>
          <w:lang w:val="es-MX"/>
        </w:rPr>
        <w:t>tendran</w:t>
      </w:r>
      <w:proofErr w:type="spellEnd"/>
      <w:r w:rsidRPr="00B20E5E">
        <w:rPr>
          <w:rFonts w:ascii="Arial"/>
          <w:color w:val="1F1F1F"/>
          <w:w w:val="105"/>
          <w:sz w:val="19"/>
          <w:lang w:val="es-MX"/>
        </w:rPr>
        <w:t xml:space="preserve"> </w:t>
      </w:r>
      <w:proofErr w:type="spellStart"/>
      <w:r w:rsidRPr="00B20E5E">
        <w:rPr>
          <w:rFonts w:ascii="Arial"/>
          <w:color w:val="1F1F1F"/>
          <w:w w:val="105"/>
          <w:sz w:val="19"/>
          <w:lang w:val="es-MX"/>
        </w:rPr>
        <w:t>exito</w:t>
      </w:r>
      <w:proofErr w:type="spellEnd"/>
      <w:r w:rsidRPr="00B20E5E">
        <w:rPr>
          <w:rFonts w:ascii="Arial"/>
          <w:color w:val="1F1F1F"/>
          <w:w w:val="105"/>
          <w:sz w:val="19"/>
          <w:lang w:val="es-MX"/>
        </w:rPr>
        <w:t xml:space="preserve"> (ESSA-par su sigla en </w:t>
      </w:r>
      <w:proofErr w:type="spellStart"/>
      <w:r w:rsidRPr="00B20E5E">
        <w:rPr>
          <w:rFonts w:ascii="Arial"/>
          <w:color w:val="1F1F1F"/>
          <w:w w:val="105"/>
          <w:sz w:val="19"/>
          <w:lang w:val="es-MX"/>
        </w:rPr>
        <w:t>Ingles</w:t>
      </w:r>
      <w:proofErr w:type="spellEnd"/>
      <w:r w:rsidRPr="00B20E5E">
        <w:rPr>
          <w:rFonts w:ascii="Arial"/>
          <w:color w:val="1F1F1F"/>
          <w:w w:val="105"/>
          <w:sz w:val="19"/>
          <w:lang w:val="es-MX"/>
        </w:rPr>
        <w:t xml:space="preserve">). El prop6sito del </w:t>
      </w:r>
      <w:proofErr w:type="spellStart"/>
      <w:r w:rsidRPr="00B20E5E">
        <w:rPr>
          <w:rFonts w:ascii="Arial"/>
          <w:color w:val="1F1F1F"/>
          <w:w w:val="105"/>
          <w:sz w:val="19"/>
          <w:lang w:val="es-MX"/>
        </w:rPr>
        <w:t>Tftulo</w:t>
      </w:r>
      <w:proofErr w:type="spellEnd"/>
      <w:r w:rsidRPr="00B20E5E">
        <w:rPr>
          <w:rFonts w:ascii="Arial"/>
          <w:color w:val="1F1F1F"/>
          <w:w w:val="105"/>
          <w:sz w:val="19"/>
          <w:lang w:val="es-MX"/>
        </w:rPr>
        <w:t xml:space="preserve"> I de la ESSA es asegurar que todos los/as </w:t>
      </w:r>
      <w:proofErr w:type="spellStart"/>
      <w:r w:rsidRPr="00B20E5E">
        <w:rPr>
          <w:rFonts w:ascii="Arial"/>
          <w:color w:val="1F1F1F"/>
          <w:w w:val="105"/>
          <w:sz w:val="19"/>
          <w:lang w:val="es-MX"/>
        </w:rPr>
        <w:t>niiios</w:t>
      </w:r>
      <w:proofErr w:type="spellEnd"/>
      <w:r w:rsidRPr="00B20E5E">
        <w:rPr>
          <w:rFonts w:ascii="Arial"/>
          <w:color w:val="1F1F1F"/>
          <w:w w:val="105"/>
          <w:sz w:val="19"/>
          <w:lang w:val="es-MX"/>
        </w:rPr>
        <w:t xml:space="preserve">/as tengan una oportunidad justa, igual y significativa para obtener una educaci6n de alta calidad y alcanzar, coma </w:t>
      </w:r>
      <w:proofErr w:type="spellStart"/>
      <w:r w:rsidRPr="00B20E5E">
        <w:rPr>
          <w:rFonts w:ascii="Arial"/>
          <w:color w:val="1F1F1F"/>
          <w:w w:val="105"/>
          <w:sz w:val="19"/>
          <w:lang w:val="es-MX"/>
        </w:rPr>
        <w:t>mfnimo</w:t>
      </w:r>
      <w:proofErr w:type="spellEnd"/>
      <w:r w:rsidRPr="00B20E5E">
        <w:rPr>
          <w:rFonts w:ascii="Arial"/>
          <w:color w:val="1F1F1F"/>
          <w:w w:val="105"/>
          <w:sz w:val="19"/>
          <w:lang w:val="es-MX"/>
        </w:rPr>
        <w:t xml:space="preserve">, competencia en los desafiantes </w:t>
      </w:r>
      <w:proofErr w:type="spellStart"/>
      <w:r w:rsidRPr="00B20E5E">
        <w:rPr>
          <w:rFonts w:ascii="Arial"/>
          <w:color w:val="1F1F1F"/>
          <w:w w:val="105"/>
          <w:sz w:val="19"/>
          <w:lang w:val="es-MX"/>
        </w:rPr>
        <w:t>estandares</w:t>
      </w:r>
      <w:proofErr w:type="spellEnd"/>
      <w:r w:rsidRPr="00B20E5E">
        <w:rPr>
          <w:rFonts w:ascii="Arial"/>
          <w:color w:val="1F1F1F"/>
          <w:w w:val="105"/>
          <w:sz w:val="19"/>
          <w:lang w:val="es-MX"/>
        </w:rPr>
        <w:t xml:space="preserve"> de rendimiento </w:t>
      </w:r>
      <w:proofErr w:type="spellStart"/>
      <w:r w:rsidRPr="00B20E5E">
        <w:rPr>
          <w:rFonts w:ascii="Arial"/>
          <w:color w:val="1F1F1F"/>
          <w:w w:val="105"/>
          <w:sz w:val="19"/>
          <w:lang w:val="es-MX"/>
        </w:rPr>
        <w:t>academico</w:t>
      </w:r>
      <w:proofErr w:type="spellEnd"/>
      <w:r w:rsidRPr="00B20E5E">
        <w:rPr>
          <w:rFonts w:ascii="Arial"/>
          <w:color w:val="1F1F1F"/>
          <w:w w:val="105"/>
          <w:sz w:val="19"/>
          <w:lang w:val="es-MX"/>
        </w:rPr>
        <w:t xml:space="preserve"> estatales y las evaluaciones </w:t>
      </w:r>
      <w:proofErr w:type="spellStart"/>
      <w:r w:rsidRPr="00B20E5E">
        <w:rPr>
          <w:rFonts w:ascii="Arial"/>
          <w:color w:val="1F1F1F"/>
          <w:w w:val="105"/>
          <w:sz w:val="19"/>
          <w:lang w:val="es-MX"/>
        </w:rPr>
        <w:t>academicas</w:t>
      </w:r>
      <w:proofErr w:type="spellEnd"/>
      <w:r w:rsidRPr="00B20E5E">
        <w:rPr>
          <w:rFonts w:ascii="Arial"/>
          <w:color w:val="1F1F1F"/>
          <w:w w:val="105"/>
          <w:sz w:val="19"/>
          <w:lang w:val="es-MX"/>
        </w:rPr>
        <w:t xml:space="preserve"> estatales.</w:t>
      </w:r>
    </w:p>
    <w:p w:rsidR="00B971A6" w:rsidRPr="00B20E5E" w:rsidRDefault="00B20E5E">
      <w:pPr>
        <w:spacing w:before="146"/>
        <w:ind w:left="987"/>
        <w:rPr>
          <w:rFonts w:ascii="Arial"/>
          <w:sz w:val="19"/>
          <w:lang w:val="es-MX"/>
        </w:rPr>
      </w:pPr>
      <w:proofErr w:type="spellStart"/>
      <w:proofErr w:type="gramStart"/>
      <w:r w:rsidRPr="00B20E5E">
        <w:rPr>
          <w:rFonts w:ascii="Arial"/>
          <w:b/>
          <w:color w:val="1F1F1F"/>
          <w:sz w:val="20"/>
          <w:lang w:val="es-MX"/>
        </w:rPr>
        <w:t>iCuales</w:t>
      </w:r>
      <w:proofErr w:type="spellEnd"/>
      <w:proofErr w:type="gramEnd"/>
      <w:r w:rsidRPr="00B20E5E">
        <w:rPr>
          <w:rFonts w:ascii="Arial"/>
          <w:b/>
          <w:color w:val="1F1F1F"/>
          <w:sz w:val="20"/>
          <w:lang w:val="es-MX"/>
        </w:rPr>
        <w:t xml:space="preserve"> escuelas del Condado de </w:t>
      </w:r>
      <w:proofErr w:type="spellStart"/>
      <w:r w:rsidR="00072A98">
        <w:rPr>
          <w:rFonts w:ascii="Arial"/>
          <w:b/>
          <w:color w:val="1F1F1F"/>
          <w:sz w:val="20"/>
          <w:lang w:val="es-MX"/>
        </w:rPr>
        <w:t>Colquitt</w:t>
      </w:r>
      <w:proofErr w:type="spellEnd"/>
      <w:r w:rsidRPr="00B20E5E">
        <w:rPr>
          <w:rFonts w:ascii="Arial"/>
          <w:b/>
          <w:color w:val="1F1F1F"/>
          <w:sz w:val="20"/>
          <w:lang w:val="es-MX"/>
        </w:rPr>
        <w:t xml:space="preserve"> son escuelas del </w:t>
      </w:r>
      <w:proofErr w:type="spellStart"/>
      <w:r w:rsidRPr="00B20E5E">
        <w:rPr>
          <w:rFonts w:ascii="Arial"/>
          <w:b/>
          <w:color w:val="1F1F1F"/>
          <w:sz w:val="20"/>
          <w:lang w:val="es-MX"/>
        </w:rPr>
        <w:t>Titulo</w:t>
      </w:r>
      <w:proofErr w:type="spellEnd"/>
      <w:r w:rsidRPr="00B20E5E">
        <w:rPr>
          <w:rFonts w:ascii="Arial"/>
          <w:b/>
          <w:color w:val="1F1F1F"/>
          <w:sz w:val="20"/>
          <w:lang w:val="es-MX"/>
        </w:rPr>
        <w:t xml:space="preserve"> </w:t>
      </w:r>
      <w:r w:rsidRPr="00B20E5E">
        <w:rPr>
          <w:rFonts w:ascii="Arial"/>
          <w:color w:val="1F1F1F"/>
          <w:sz w:val="19"/>
          <w:lang w:val="es-MX"/>
        </w:rPr>
        <w:t>I?</w:t>
      </w:r>
    </w:p>
    <w:p w:rsidR="00B971A6" w:rsidRPr="00B20E5E" w:rsidRDefault="00B971A6">
      <w:pPr>
        <w:pStyle w:val="BodyText"/>
        <w:spacing w:before="6"/>
        <w:rPr>
          <w:sz w:val="11"/>
          <w:lang w:val="es-MX"/>
        </w:rPr>
      </w:pPr>
    </w:p>
    <w:p w:rsidR="00B971A6" w:rsidRDefault="00B971A6">
      <w:pPr>
        <w:pStyle w:val="BodyText"/>
        <w:rPr>
          <w:sz w:val="20"/>
        </w:rPr>
      </w:pPr>
    </w:p>
    <w:tbl>
      <w:tblPr>
        <w:tblW w:w="0" w:type="auto"/>
        <w:tblInd w:w="1080" w:type="dxa"/>
        <w:tblLayout w:type="fixed"/>
        <w:tblCellMar>
          <w:left w:w="0" w:type="dxa"/>
          <w:right w:w="0" w:type="dxa"/>
        </w:tblCellMar>
        <w:tblLook w:val="01E0" w:firstRow="1" w:lastRow="1" w:firstColumn="1" w:lastColumn="1" w:noHBand="0" w:noVBand="0"/>
      </w:tblPr>
      <w:tblGrid>
        <w:gridCol w:w="2983"/>
        <w:gridCol w:w="3782"/>
      </w:tblGrid>
      <w:tr w:rsidR="00072A98" w:rsidTr="00072A98">
        <w:trPr>
          <w:trHeight w:val="345"/>
        </w:trPr>
        <w:tc>
          <w:tcPr>
            <w:tcW w:w="2983" w:type="dxa"/>
          </w:tcPr>
          <w:p w:rsidR="00072A98" w:rsidRDefault="00072A98" w:rsidP="00BF381F">
            <w:pPr>
              <w:pStyle w:val="TableParagraph"/>
              <w:spacing w:line="240" w:lineRule="exact"/>
              <w:ind w:left="60"/>
              <w:rPr>
                <w:sz w:val="21"/>
              </w:rPr>
            </w:pPr>
            <w:r>
              <w:rPr>
                <w:color w:val="1F1F1F"/>
                <w:w w:val="105"/>
                <w:sz w:val="21"/>
              </w:rPr>
              <w:t>Colquitt County High School</w:t>
            </w:r>
          </w:p>
        </w:tc>
        <w:tc>
          <w:tcPr>
            <w:tcW w:w="3782" w:type="dxa"/>
          </w:tcPr>
          <w:p w:rsidR="00072A98" w:rsidRPr="00A3359A" w:rsidRDefault="00072A98" w:rsidP="00BF381F">
            <w:r w:rsidRPr="00A3359A">
              <w:t>Hamilton Elementary</w:t>
            </w:r>
          </w:p>
        </w:tc>
      </w:tr>
      <w:tr w:rsidR="00072A98" w:rsidTr="00072A98">
        <w:trPr>
          <w:trHeight w:val="454"/>
        </w:trPr>
        <w:tc>
          <w:tcPr>
            <w:tcW w:w="2983" w:type="dxa"/>
          </w:tcPr>
          <w:p w:rsidR="00072A98" w:rsidRDefault="00072A98" w:rsidP="00BF381F">
            <w:pPr>
              <w:pStyle w:val="TableParagraph"/>
              <w:spacing w:before="109"/>
              <w:ind w:left="55"/>
              <w:rPr>
                <w:sz w:val="21"/>
              </w:rPr>
            </w:pPr>
            <w:r>
              <w:rPr>
                <w:color w:val="1F1F1F"/>
                <w:w w:val="105"/>
                <w:sz w:val="21"/>
              </w:rPr>
              <w:t>C. A. Gray Jr. High</w:t>
            </w:r>
          </w:p>
        </w:tc>
        <w:tc>
          <w:tcPr>
            <w:tcW w:w="3782" w:type="dxa"/>
          </w:tcPr>
          <w:p w:rsidR="00072A98" w:rsidRPr="00A3359A" w:rsidRDefault="00072A98" w:rsidP="00BF381F">
            <w:r w:rsidRPr="00A3359A">
              <w:t>Norman Park Elementary</w:t>
            </w:r>
          </w:p>
        </w:tc>
      </w:tr>
      <w:tr w:rsidR="00072A98" w:rsidTr="00072A98">
        <w:trPr>
          <w:trHeight w:val="454"/>
        </w:trPr>
        <w:tc>
          <w:tcPr>
            <w:tcW w:w="2983" w:type="dxa"/>
          </w:tcPr>
          <w:p w:rsidR="00072A98" w:rsidRDefault="00072A98" w:rsidP="00BF381F">
            <w:pPr>
              <w:pStyle w:val="TableParagraph"/>
              <w:spacing w:before="106"/>
              <w:ind w:left="58"/>
              <w:rPr>
                <w:sz w:val="21"/>
              </w:rPr>
            </w:pPr>
            <w:r>
              <w:rPr>
                <w:color w:val="1F1F1F"/>
                <w:sz w:val="21"/>
              </w:rPr>
              <w:t>W. J. Williams Middle School</w:t>
            </w:r>
          </w:p>
        </w:tc>
        <w:tc>
          <w:tcPr>
            <w:tcW w:w="3782" w:type="dxa"/>
          </w:tcPr>
          <w:p w:rsidR="00072A98" w:rsidRPr="00A3359A" w:rsidRDefault="00072A98" w:rsidP="005A0E44">
            <w:r w:rsidRPr="00A3359A">
              <w:t xml:space="preserve">Odom Elementary </w:t>
            </w:r>
          </w:p>
        </w:tc>
      </w:tr>
      <w:tr w:rsidR="00072A98" w:rsidTr="00072A98">
        <w:trPr>
          <w:trHeight w:val="454"/>
        </w:trPr>
        <w:tc>
          <w:tcPr>
            <w:tcW w:w="2983" w:type="dxa"/>
          </w:tcPr>
          <w:p w:rsidR="00072A98" w:rsidRDefault="00072A98" w:rsidP="00BF381F">
            <w:pPr>
              <w:pStyle w:val="TableParagraph"/>
              <w:spacing w:before="104"/>
              <w:ind w:left="53"/>
              <w:rPr>
                <w:sz w:val="21"/>
              </w:rPr>
            </w:pPr>
            <w:r>
              <w:rPr>
                <w:color w:val="1F1F1F"/>
                <w:w w:val="110"/>
                <w:sz w:val="21"/>
              </w:rPr>
              <w:t>Cox Elementary</w:t>
            </w:r>
          </w:p>
        </w:tc>
        <w:tc>
          <w:tcPr>
            <w:tcW w:w="3782" w:type="dxa"/>
          </w:tcPr>
          <w:p w:rsidR="00072A98" w:rsidRPr="00A3359A" w:rsidRDefault="00072A98" w:rsidP="00BF381F">
            <w:r w:rsidRPr="00A3359A">
              <w:t>Okapilco Elementary</w:t>
            </w:r>
          </w:p>
        </w:tc>
      </w:tr>
      <w:tr w:rsidR="00072A98" w:rsidTr="00072A98">
        <w:trPr>
          <w:trHeight w:val="456"/>
        </w:trPr>
        <w:tc>
          <w:tcPr>
            <w:tcW w:w="2983" w:type="dxa"/>
          </w:tcPr>
          <w:p w:rsidR="00072A98" w:rsidRDefault="00072A98" w:rsidP="00BF381F">
            <w:pPr>
              <w:pStyle w:val="TableParagraph"/>
              <w:spacing w:before="106"/>
              <w:ind w:left="55"/>
              <w:rPr>
                <w:sz w:val="21"/>
              </w:rPr>
            </w:pPr>
            <w:r>
              <w:rPr>
                <w:color w:val="1F1F1F"/>
                <w:w w:val="105"/>
                <w:sz w:val="21"/>
              </w:rPr>
              <w:t>Doerun Elementary</w:t>
            </w:r>
          </w:p>
        </w:tc>
        <w:tc>
          <w:tcPr>
            <w:tcW w:w="3782" w:type="dxa"/>
          </w:tcPr>
          <w:p w:rsidR="00072A98" w:rsidRDefault="00072A98" w:rsidP="00BF381F">
            <w:r w:rsidRPr="00A3359A">
              <w:t xml:space="preserve"> R. B. Wright Elementary </w:t>
            </w:r>
          </w:p>
        </w:tc>
      </w:tr>
      <w:tr w:rsidR="00072A98" w:rsidTr="00072A98">
        <w:trPr>
          <w:trHeight w:val="498"/>
        </w:trPr>
        <w:tc>
          <w:tcPr>
            <w:tcW w:w="2983" w:type="dxa"/>
          </w:tcPr>
          <w:p w:rsidR="00072A98" w:rsidRDefault="00072A98" w:rsidP="00BF381F">
            <w:pPr>
              <w:pStyle w:val="TableParagraph"/>
              <w:spacing w:before="106" w:line="448" w:lineRule="auto"/>
              <w:ind w:left="54" w:right="80" w:hanging="5"/>
              <w:rPr>
                <w:sz w:val="21"/>
              </w:rPr>
            </w:pPr>
            <w:r>
              <w:rPr>
                <w:color w:val="1F1F1F"/>
                <w:w w:val="110"/>
                <w:sz w:val="21"/>
              </w:rPr>
              <w:t xml:space="preserve">Funston Elementary </w:t>
            </w:r>
          </w:p>
        </w:tc>
        <w:tc>
          <w:tcPr>
            <w:tcW w:w="3782" w:type="dxa"/>
          </w:tcPr>
          <w:p w:rsidR="00072A98" w:rsidRDefault="00072A98" w:rsidP="00BF381F">
            <w:pPr>
              <w:pStyle w:val="TableParagraph"/>
              <w:spacing w:before="101" w:line="444" w:lineRule="auto"/>
              <w:ind w:right="736" w:firstLine="2"/>
              <w:rPr>
                <w:sz w:val="21"/>
              </w:rPr>
            </w:pPr>
            <w:r>
              <w:rPr>
                <w:color w:val="1F1F1F"/>
                <w:w w:val="105"/>
                <w:sz w:val="21"/>
              </w:rPr>
              <w:t xml:space="preserve"> Stringfellow Elementary</w:t>
            </w:r>
          </w:p>
        </w:tc>
        <w:bookmarkStart w:id="0" w:name="_GoBack"/>
        <w:bookmarkEnd w:id="0"/>
      </w:tr>
      <w:tr w:rsidR="00072A98" w:rsidTr="00072A98">
        <w:trPr>
          <w:trHeight w:val="498"/>
        </w:trPr>
        <w:tc>
          <w:tcPr>
            <w:tcW w:w="2983" w:type="dxa"/>
          </w:tcPr>
          <w:p w:rsidR="00072A98" w:rsidRDefault="00072A98" w:rsidP="00BF381F">
            <w:pPr>
              <w:pStyle w:val="TableParagraph"/>
              <w:spacing w:before="106" w:line="448" w:lineRule="auto"/>
              <w:ind w:left="54" w:right="80" w:hanging="5"/>
              <w:rPr>
                <w:color w:val="1F1F1F"/>
                <w:w w:val="110"/>
                <w:sz w:val="21"/>
              </w:rPr>
            </w:pPr>
          </w:p>
        </w:tc>
        <w:tc>
          <w:tcPr>
            <w:tcW w:w="3782" w:type="dxa"/>
          </w:tcPr>
          <w:p w:rsidR="00072A98" w:rsidRDefault="00072A98" w:rsidP="00BF381F">
            <w:pPr>
              <w:pStyle w:val="TableParagraph"/>
              <w:spacing w:before="101" w:line="444" w:lineRule="auto"/>
              <w:ind w:right="736" w:firstLine="2"/>
              <w:rPr>
                <w:color w:val="1F1F1F"/>
                <w:w w:val="105"/>
                <w:sz w:val="21"/>
              </w:rPr>
            </w:pPr>
            <w:r>
              <w:rPr>
                <w:color w:val="1F1F1F"/>
                <w:w w:val="105"/>
                <w:sz w:val="21"/>
              </w:rPr>
              <w:t>Sunset Elementary</w:t>
            </w:r>
          </w:p>
        </w:tc>
      </w:tr>
    </w:tbl>
    <w:p w:rsidR="00B971A6" w:rsidRDefault="00B971A6">
      <w:pPr>
        <w:pStyle w:val="BodyText"/>
        <w:spacing w:before="6"/>
        <w:rPr>
          <w:sz w:val="18"/>
        </w:rPr>
      </w:pPr>
    </w:p>
    <w:p w:rsidR="00B971A6" w:rsidRPr="00B20E5E" w:rsidRDefault="00B20E5E">
      <w:pPr>
        <w:ind w:left="934"/>
        <w:rPr>
          <w:rFonts w:ascii="Arial"/>
          <w:sz w:val="19"/>
          <w:lang w:val="es-MX"/>
        </w:rPr>
      </w:pPr>
      <w:proofErr w:type="spellStart"/>
      <w:proofErr w:type="gramStart"/>
      <w:r w:rsidRPr="00B20E5E">
        <w:rPr>
          <w:rFonts w:ascii="Arial"/>
          <w:b/>
          <w:color w:val="1F1F1F"/>
          <w:sz w:val="20"/>
          <w:lang w:val="es-MX"/>
        </w:rPr>
        <w:t>lQue</w:t>
      </w:r>
      <w:proofErr w:type="spellEnd"/>
      <w:proofErr w:type="gramEnd"/>
      <w:r w:rsidRPr="00B20E5E">
        <w:rPr>
          <w:rFonts w:ascii="Arial"/>
          <w:b/>
          <w:color w:val="1F1F1F"/>
          <w:sz w:val="20"/>
          <w:lang w:val="es-MX"/>
        </w:rPr>
        <w:t xml:space="preserve"> apoyos son proporcionados a </w:t>
      </w:r>
      <w:proofErr w:type="spellStart"/>
      <w:r w:rsidRPr="00B20E5E">
        <w:rPr>
          <w:rFonts w:ascii="Arial"/>
          <w:b/>
          <w:color w:val="1F1F1F"/>
          <w:sz w:val="20"/>
          <w:lang w:val="es-MX"/>
        </w:rPr>
        <w:t>traves</w:t>
      </w:r>
      <w:proofErr w:type="spellEnd"/>
      <w:r w:rsidRPr="00B20E5E">
        <w:rPr>
          <w:rFonts w:ascii="Arial"/>
          <w:b/>
          <w:color w:val="1F1F1F"/>
          <w:sz w:val="20"/>
          <w:lang w:val="es-MX"/>
        </w:rPr>
        <w:t xml:space="preserve"> del </w:t>
      </w:r>
      <w:proofErr w:type="spellStart"/>
      <w:r w:rsidRPr="00B20E5E">
        <w:rPr>
          <w:rFonts w:ascii="Arial"/>
          <w:b/>
          <w:color w:val="1F1F1F"/>
          <w:sz w:val="20"/>
          <w:lang w:val="es-MX"/>
        </w:rPr>
        <w:t>Titulo</w:t>
      </w:r>
      <w:proofErr w:type="spellEnd"/>
      <w:r w:rsidRPr="00B20E5E">
        <w:rPr>
          <w:rFonts w:ascii="Arial"/>
          <w:b/>
          <w:color w:val="1F1F1F"/>
          <w:sz w:val="20"/>
          <w:lang w:val="es-MX"/>
        </w:rPr>
        <w:t xml:space="preserve"> </w:t>
      </w:r>
      <w:r w:rsidRPr="00B20E5E">
        <w:rPr>
          <w:rFonts w:ascii="Arial"/>
          <w:color w:val="1F1F1F"/>
          <w:sz w:val="19"/>
          <w:lang w:val="es-MX"/>
        </w:rPr>
        <w:t>I?</w:t>
      </w:r>
    </w:p>
    <w:p w:rsidR="00B971A6" w:rsidRPr="00B20E5E" w:rsidRDefault="00B20E5E">
      <w:pPr>
        <w:spacing w:before="73" w:line="319" w:lineRule="auto"/>
        <w:ind w:left="932" w:right="883" w:firstLine="6"/>
        <w:rPr>
          <w:rFonts w:ascii="Arial"/>
          <w:sz w:val="19"/>
          <w:lang w:val="es-MX"/>
        </w:rPr>
      </w:pPr>
      <w:r w:rsidRPr="00B20E5E">
        <w:rPr>
          <w:rFonts w:ascii="Arial"/>
          <w:color w:val="1F1F1F"/>
          <w:w w:val="105"/>
          <w:sz w:val="19"/>
          <w:lang w:val="es-MX"/>
        </w:rPr>
        <w:t xml:space="preserve">El Programa </w:t>
      </w:r>
      <w:proofErr w:type="spellStart"/>
      <w:r w:rsidRPr="00B20E5E">
        <w:rPr>
          <w:rFonts w:ascii="Arial"/>
          <w:color w:val="1F1F1F"/>
          <w:w w:val="105"/>
          <w:sz w:val="19"/>
          <w:lang w:val="es-MX"/>
        </w:rPr>
        <w:t>Tftulo</w:t>
      </w:r>
      <w:proofErr w:type="spellEnd"/>
      <w:r w:rsidRPr="00B20E5E">
        <w:rPr>
          <w:rFonts w:ascii="Arial"/>
          <w:color w:val="1F1F1F"/>
          <w:w w:val="105"/>
          <w:sz w:val="19"/>
          <w:lang w:val="es-MX"/>
        </w:rPr>
        <w:t xml:space="preserve"> I ofrece una variedad de apoyos que pueden incluir, pero no </w:t>
      </w:r>
      <w:proofErr w:type="spellStart"/>
      <w:r w:rsidRPr="00B20E5E">
        <w:rPr>
          <w:rFonts w:ascii="Arial"/>
          <w:color w:val="1F1F1F"/>
          <w:w w:val="105"/>
          <w:sz w:val="19"/>
          <w:lang w:val="es-MX"/>
        </w:rPr>
        <w:t>estan</w:t>
      </w:r>
      <w:proofErr w:type="spellEnd"/>
      <w:r w:rsidRPr="00B20E5E">
        <w:rPr>
          <w:rFonts w:ascii="Arial"/>
          <w:color w:val="1F1F1F"/>
          <w:w w:val="105"/>
          <w:sz w:val="19"/>
          <w:lang w:val="es-MX"/>
        </w:rPr>
        <w:t xml:space="preserve"> limitados a, maestros/as adicionales, personal de apoyo, materiales y </w:t>
      </w:r>
      <w:proofErr w:type="spellStart"/>
      <w:r w:rsidRPr="00B20E5E">
        <w:rPr>
          <w:rFonts w:ascii="Arial"/>
          <w:color w:val="1F1F1F"/>
          <w:w w:val="105"/>
          <w:sz w:val="19"/>
          <w:lang w:val="es-MX"/>
        </w:rPr>
        <w:t>utiles</w:t>
      </w:r>
      <w:proofErr w:type="spellEnd"/>
      <w:r w:rsidRPr="00B20E5E">
        <w:rPr>
          <w:rFonts w:ascii="Arial"/>
          <w:color w:val="1F1F1F"/>
          <w:w w:val="105"/>
          <w:sz w:val="19"/>
          <w:lang w:val="es-MX"/>
        </w:rPr>
        <w:t xml:space="preserve"> para la instrucci6n, </w:t>
      </w:r>
      <w:proofErr w:type="spellStart"/>
      <w:r w:rsidRPr="00B20E5E">
        <w:rPr>
          <w:rFonts w:ascii="Arial"/>
          <w:color w:val="1F1F1F"/>
          <w:w w:val="105"/>
          <w:sz w:val="19"/>
          <w:lang w:val="es-MX"/>
        </w:rPr>
        <w:t>tecnologfa</w:t>
      </w:r>
      <w:proofErr w:type="spellEnd"/>
      <w:r w:rsidRPr="00B20E5E">
        <w:rPr>
          <w:rFonts w:ascii="Arial"/>
          <w:color w:val="1F1F1F"/>
          <w:w w:val="105"/>
          <w:sz w:val="19"/>
          <w:lang w:val="es-MX"/>
        </w:rPr>
        <w:t xml:space="preserve"> para apoyar el aprendizaje de los estudiantes, </w:t>
      </w:r>
      <w:proofErr w:type="spellStart"/>
      <w:r w:rsidRPr="00B20E5E">
        <w:rPr>
          <w:rFonts w:ascii="Arial"/>
          <w:color w:val="1F1F1F"/>
          <w:w w:val="105"/>
          <w:sz w:val="19"/>
          <w:lang w:val="es-MX"/>
        </w:rPr>
        <w:t>tutorfa</w:t>
      </w:r>
      <w:proofErr w:type="spellEnd"/>
      <w:r w:rsidRPr="00B20E5E">
        <w:rPr>
          <w:rFonts w:ascii="Arial"/>
          <w:color w:val="1F1F1F"/>
          <w:w w:val="105"/>
          <w:sz w:val="19"/>
          <w:lang w:val="es-MX"/>
        </w:rPr>
        <w:t>, desarrollo profesional para el personal escolar y eventos de capacitaci6n para familias.</w:t>
      </w:r>
    </w:p>
    <w:p w:rsidR="00B971A6" w:rsidRPr="00B20E5E" w:rsidRDefault="00B971A6">
      <w:pPr>
        <w:pStyle w:val="BodyText"/>
        <w:rPr>
          <w:sz w:val="20"/>
          <w:lang w:val="es-MX"/>
        </w:rPr>
      </w:pPr>
    </w:p>
    <w:p w:rsidR="00B971A6" w:rsidRPr="00B20E5E" w:rsidRDefault="00B971A6">
      <w:pPr>
        <w:pStyle w:val="BodyText"/>
        <w:rPr>
          <w:sz w:val="20"/>
          <w:lang w:val="es-MX"/>
        </w:rPr>
      </w:pPr>
    </w:p>
    <w:p w:rsidR="00B971A6" w:rsidRPr="00B20E5E" w:rsidRDefault="00B20E5E">
      <w:pPr>
        <w:spacing w:before="146"/>
        <w:ind w:left="910"/>
        <w:rPr>
          <w:rFonts w:ascii="Arial"/>
          <w:sz w:val="19"/>
          <w:lang w:val="es-MX"/>
        </w:rPr>
      </w:pPr>
      <w:proofErr w:type="spellStart"/>
      <w:proofErr w:type="gramStart"/>
      <w:r w:rsidRPr="00B20E5E">
        <w:rPr>
          <w:rFonts w:ascii="Arial"/>
          <w:b/>
          <w:color w:val="1F1F1F"/>
          <w:sz w:val="20"/>
          <w:lang w:val="es-MX"/>
        </w:rPr>
        <w:t>lQue</w:t>
      </w:r>
      <w:proofErr w:type="spellEnd"/>
      <w:proofErr w:type="gramEnd"/>
      <w:r w:rsidRPr="00B20E5E">
        <w:rPr>
          <w:rFonts w:ascii="Arial"/>
          <w:b/>
          <w:color w:val="1F1F1F"/>
          <w:sz w:val="20"/>
          <w:lang w:val="es-MX"/>
        </w:rPr>
        <w:t xml:space="preserve"> papel juega la participaci6n familiar en el </w:t>
      </w:r>
      <w:proofErr w:type="spellStart"/>
      <w:r w:rsidRPr="00B20E5E">
        <w:rPr>
          <w:rFonts w:ascii="Arial"/>
          <w:b/>
          <w:color w:val="1F1F1F"/>
          <w:sz w:val="20"/>
          <w:lang w:val="es-MX"/>
        </w:rPr>
        <w:t>Titulo</w:t>
      </w:r>
      <w:proofErr w:type="spellEnd"/>
      <w:r w:rsidRPr="00B20E5E">
        <w:rPr>
          <w:rFonts w:ascii="Arial"/>
          <w:b/>
          <w:color w:val="1F1F1F"/>
          <w:sz w:val="20"/>
          <w:lang w:val="es-MX"/>
        </w:rPr>
        <w:t xml:space="preserve"> </w:t>
      </w:r>
      <w:r w:rsidRPr="00B20E5E">
        <w:rPr>
          <w:rFonts w:ascii="Arial"/>
          <w:color w:val="1F1F1F"/>
          <w:sz w:val="19"/>
          <w:lang w:val="es-MX"/>
        </w:rPr>
        <w:t>I?</w:t>
      </w:r>
    </w:p>
    <w:p w:rsidR="00B971A6" w:rsidRPr="00B20E5E" w:rsidRDefault="00B20E5E">
      <w:pPr>
        <w:spacing w:before="68" w:line="321" w:lineRule="auto"/>
        <w:ind w:left="913" w:right="883" w:firstLine="1"/>
        <w:rPr>
          <w:rFonts w:ascii="Arial"/>
          <w:sz w:val="19"/>
          <w:lang w:val="es-MX"/>
        </w:rPr>
      </w:pPr>
      <w:r w:rsidRPr="00B20E5E">
        <w:rPr>
          <w:rFonts w:ascii="Arial"/>
          <w:color w:val="1F1F1F"/>
          <w:w w:val="105"/>
          <w:sz w:val="19"/>
          <w:lang w:val="es-MX"/>
        </w:rPr>
        <w:t xml:space="preserve">El compromiso familiar es parte integral de la ley ESSA. Los distritos y escuelas que reciben financiamiento </w:t>
      </w:r>
      <w:proofErr w:type="spellStart"/>
      <w:r w:rsidRPr="00B20E5E">
        <w:rPr>
          <w:rFonts w:ascii="Arial"/>
          <w:color w:val="1F1F1F"/>
          <w:w w:val="105"/>
          <w:sz w:val="19"/>
          <w:lang w:val="es-MX"/>
        </w:rPr>
        <w:t>Tftulo</w:t>
      </w:r>
      <w:proofErr w:type="spellEnd"/>
      <w:r w:rsidRPr="00B20E5E">
        <w:rPr>
          <w:rFonts w:ascii="Arial"/>
          <w:color w:val="1F1F1F"/>
          <w:w w:val="105"/>
          <w:sz w:val="19"/>
          <w:lang w:val="es-MX"/>
        </w:rPr>
        <w:t xml:space="preserve"> I deben:</w:t>
      </w:r>
    </w:p>
    <w:p w:rsidR="00B971A6" w:rsidRPr="00B20E5E" w:rsidRDefault="00B20E5E">
      <w:pPr>
        <w:pStyle w:val="ListParagraph"/>
        <w:numPr>
          <w:ilvl w:val="1"/>
          <w:numId w:val="2"/>
        </w:numPr>
        <w:tabs>
          <w:tab w:val="left" w:pos="1646"/>
          <w:tab w:val="left" w:pos="1647"/>
        </w:tabs>
        <w:spacing w:before="159" w:line="319" w:lineRule="auto"/>
        <w:ind w:right="863" w:hanging="359"/>
        <w:rPr>
          <w:rFonts w:ascii="Arial" w:hAnsi="Arial"/>
          <w:sz w:val="19"/>
          <w:lang w:val="es-MX"/>
        </w:rPr>
      </w:pPr>
      <w:r w:rsidRPr="00B20E5E">
        <w:rPr>
          <w:rFonts w:ascii="Arial" w:hAnsi="Arial"/>
          <w:color w:val="1F1F1F"/>
          <w:w w:val="110"/>
          <w:sz w:val="19"/>
          <w:lang w:val="es-MX"/>
        </w:rPr>
        <w:t>Asegurar</w:t>
      </w:r>
      <w:r w:rsidRPr="00B20E5E">
        <w:rPr>
          <w:rFonts w:ascii="Arial" w:hAnsi="Arial"/>
          <w:color w:val="1F1F1F"/>
          <w:spacing w:val="-33"/>
          <w:w w:val="110"/>
          <w:sz w:val="19"/>
          <w:lang w:val="es-MX"/>
        </w:rPr>
        <w:t xml:space="preserve"> </w:t>
      </w:r>
      <w:r w:rsidRPr="00B20E5E">
        <w:rPr>
          <w:rFonts w:ascii="Arial" w:hAnsi="Arial"/>
          <w:color w:val="1F1F1F"/>
          <w:w w:val="110"/>
          <w:sz w:val="19"/>
          <w:lang w:val="es-MX"/>
        </w:rPr>
        <w:t>que</w:t>
      </w:r>
      <w:r w:rsidRPr="00B20E5E">
        <w:rPr>
          <w:rFonts w:ascii="Arial" w:hAnsi="Arial"/>
          <w:color w:val="1F1F1F"/>
          <w:spacing w:val="-39"/>
          <w:w w:val="110"/>
          <w:sz w:val="19"/>
          <w:lang w:val="es-MX"/>
        </w:rPr>
        <w:t xml:space="preserve"> </w:t>
      </w:r>
      <w:r w:rsidRPr="00B20E5E">
        <w:rPr>
          <w:rFonts w:ascii="Arial" w:hAnsi="Arial"/>
          <w:color w:val="1F1F1F"/>
          <w:w w:val="110"/>
          <w:sz w:val="19"/>
          <w:lang w:val="es-MX"/>
        </w:rPr>
        <w:t>las</w:t>
      </w:r>
      <w:r w:rsidRPr="00B20E5E">
        <w:rPr>
          <w:rFonts w:ascii="Arial" w:hAnsi="Arial"/>
          <w:color w:val="1F1F1F"/>
          <w:spacing w:val="-41"/>
          <w:w w:val="110"/>
          <w:sz w:val="19"/>
          <w:lang w:val="es-MX"/>
        </w:rPr>
        <w:t xml:space="preserve"> </w:t>
      </w:r>
      <w:r w:rsidRPr="00B20E5E">
        <w:rPr>
          <w:rFonts w:ascii="Arial" w:hAnsi="Arial"/>
          <w:color w:val="1F1F1F"/>
          <w:w w:val="110"/>
          <w:sz w:val="19"/>
          <w:lang w:val="es-MX"/>
        </w:rPr>
        <w:t>evaluaciones</w:t>
      </w:r>
      <w:r w:rsidRPr="00B20E5E">
        <w:rPr>
          <w:rFonts w:ascii="Arial" w:hAnsi="Arial"/>
          <w:color w:val="1F1F1F"/>
          <w:spacing w:val="-29"/>
          <w:w w:val="110"/>
          <w:sz w:val="19"/>
          <w:lang w:val="es-MX"/>
        </w:rPr>
        <w:t xml:space="preserve"> </w:t>
      </w:r>
      <w:proofErr w:type="spellStart"/>
      <w:r w:rsidRPr="00B20E5E">
        <w:rPr>
          <w:rFonts w:ascii="Arial" w:hAnsi="Arial"/>
          <w:color w:val="1F1F1F"/>
          <w:w w:val="110"/>
          <w:sz w:val="19"/>
          <w:lang w:val="es-MX"/>
        </w:rPr>
        <w:t>academicas</w:t>
      </w:r>
      <w:proofErr w:type="spellEnd"/>
      <w:r w:rsidRPr="00B20E5E">
        <w:rPr>
          <w:rFonts w:ascii="Arial" w:hAnsi="Arial"/>
          <w:color w:val="1F1F1F"/>
          <w:spacing w:val="-32"/>
          <w:w w:val="110"/>
          <w:sz w:val="19"/>
          <w:lang w:val="es-MX"/>
        </w:rPr>
        <w:t xml:space="preserve"> </w:t>
      </w:r>
      <w:r w:rsidRPr="00B20E5E">
        <w:rPr>
          <w:rFonts w:ascii="Arial" w:hAnsi="Arial"/>
          <w:color w:val="1F1F1F"/>
          <w:w w:val="110"/>
          <w:sz w:val="19"/>
          <w:lang w:val="es-MX"/>
        </w:rPr>
        <w:t>de</w:t>
      </w:r>
      <w:r w:rsidRPr="00B20E5E">
        <w:rPr>
          <w:rFonts w:ascii="Arial" w:hAnsi="Arial"/>
          <w:color w:val="1F1F1F"/>
          <w:spacing w:val="-38"/>
          <w:w w:val="110"/>
          <w:sz w:val="19"/>
          <w:lang w:val="es-MX"/>
        </w:rPr>
        <w:t xml:space="preserve"> </w:t>
      </w:r>
      <w:r w:rsidRPr="00B20E5E">
        <w:rPr>
          <w:rFonts w:ascii="Arial" w:hAnsi="Arial"/>
          <w:color w:val="1F1F1F"/>
          <w:w w:val="110"/>
          <w:sz w:val="19"/>
          <w:lang w:val="es-MX"/>
        </w:rPr>
        <w:t>alta</w:t>
      </w:r>
      <w:r w:rsidRPr="00B20E5E">
        <w:rPr>
          <w:rFonts w:ascii="Arial" w:hAnsi="Arial"/>
          <w:color w:val="1F1F1F"/>
          <w:spacing w:val="-36"/>
          <w:w w:val="110"/>
          <w:sz w:val="19"/>
          <w:lang w:val="es-MX"/>
        </w:rPr>
        <w:t xml:space="preserve"> </w:t>
      </w:r>
      <w:r w:rsidRPr="00B20E5E">
        <w:rPr>
          <w:rFonts w:ascii="Arial" w:hAnsi="Arial"/>
          <w:color w:val="1F1F1F"/>
          <w:w w:val="110"/>
          <w:sz w:val="19"/>
          <w:lang w:val="es-MX"/>
        </w:rPr>
        <w:t>calidad,</w:t>
      </w:r>
      <w:r w:rsidRPr="00B20E5E">
        <w:rPr>
          <w:rFonts w:ascii="Arial" w:hAnsi="Arial"/>
          <w:color w:val="1F1F1F"/>
          <w:spacing w:val="-37"/>
          <w:w w:val="110"/>
          <w:sz w:val="19"/>
          <w:lang w:val="es-MX"/>
        </w:rPr>
        <w:t xml:space="preserve"> </w:t>
      </w:r>
      <w:r w:rsidRPr="00B20E5E">
        <w:rPr>
          <w:rFonts w:ascii="Arial" w:hAnsi="Arial"/>
          <w:color w:val="1F1F1F"/>
          <w:w w:val="110"/>
          <w:sz w:val="19"/>
          <w:lang w:val="es-MX"/>
        </w:rPr>
        <w:t>los</w:t>
      </w:r>
      <w:r w:rsidRPr="00B20E5E">
        <w:rPr>
          <w:rFonts w:ascii="Arial" w:hAnsi="Arial"/>
          <w:color w:val="1F1F1F"/>
          <w:spacing w:val="-37"/>
          <w:w w:val="110"/>
          <w:sz w:val="19"/>
          <w:lang w:val="es-MX"/>
        </w:rPr>
        <w:t xml:space="preserve"> </w:t>
      </w:r>
      <w:r w:rsidRPr="00B20E5E">
        <w:rPr>
          <w:rFonts w:ascii="Arial" w:hAnsi="Arial"/>
          <w:color w:val="1F1F1F"/>
          <w:w w:val="110"/>
          <w:sz w:val="19"/>
          <w:lang w:val="es-MX"/>
        </w:rPr>
        <w:t>sistemas</w:t>
      </w:r>
      <w:r w:rsidRPr="00B20E5E">
        <w:rPr>
          <w:rFonts w:ascii="Arial" w:hAnsi="Arial"/>
          <w:color w:val="1F1F1F"/>
          <w:spacing w:val="-32"/>
          <w:w w:val="110"/>
          <w:sz w:val="19"/>
          <w:lang w:val="es-MX"/>
        </w:rPr>
        <w:t xml:space="preserve"> </w:t>
      </w:r>
      <w:r w:rsidRPr="00B20E5E">
        <w:rPr>
          <w:rFonts w:ascii="Arial" w:hAnsi="Arial"/>
          <w:color w:val="1F1F1F"/>
          <w:w w:val="110"/>
          <w:sz w:val="19"/>
          <w:lang w:val="es-MX"/>
        </w:rPr>
        <w:t>de</w:t>
      </w:r>
      <w:r w:rsidRPr="00B20E5E">
        <w:rPr>
          <w:rFonts w:ascii="Arial" w:hAnsi="Arial"/>
          <w:color w:val="1F1F1F"/>
          <w:spacing w:val="-38"/>
          <w:w w:val="110"/>
          <w:sz w:val="19"/>
          <w:lang w:val="es-MX"/>
        </w:rPr>
        <w:t xml:space="preserve"> </w:t>
      </w:r>
      <w:r w:rsidRPr="00B20E5E">
        <w:rPr>
          <w:rFonts w:ascii="Arial" w:hAnsi="Arial"/>
          <w:color w:val="1F1F1F"/>
          <w:w w:val="110"/>
          <w:sz w:val="19"/>
          <w:lang w:val="es-MX"/>
        </w:rPr>
        <w:t>rendici6n</w:t>
      </w:r>
      <w:r w:rsidRPr="00B20E5E">
        <w:rPr>
          <w:rFonts w:ascii="Arial" w:hAnsi="Arial"/>
          <w:color w:val="1F1F1F"/>
          <w:spacing w:val="-35"/>
          <w:w w:val="110"/>
          <w:sz w:val="19"/>
          <w:lang w:val="es-MX"/>
        </w:rPr>
        <w:t xml:space="preserve"> </w:t>
      </w:r>
      <w:r w:rsidRPr="00B20E5E">
        <w:rPr>
          <w:rFonts w:ascii="Arial" w:hAnsi="Arial"/>
          <w:color w:val="1F1F1F"/>
          <w:w w:val="110"/>
          <w:sz w:val="19"/>
          <w:lang w:val="es-MX"/>
        </w:rPr>
        <w:t>de</w:t>
      </w:r>
      <w:r w:rsidRPr="00B20E5E">
        <w:rPr>
          <w:rFonts w:ascii="Arial" w:hAnsi="Arial"/>
          <w:color w:val="1F1F1F"/>
          <w:spacing w:val="-39"/>
          <w:w w:val="110"/>
          <w:sz w:val="19"/>
          <w:lang w:val="es-MX"/>
        </w:rPr>
        <w:t xml:space="preserve"> </w:t>
      </w:r>
      <w:r w:rsidRPr="00B20E5E">
        <w:rPr>
          <w:rFonts w:ascii="Arial" w:hAnsi="Arial"/>
          <w:color w:val="1F1F1F"/>
          <w:w w:val="110"/>
          <w:sz w:val="19"/>
          <w:lang w:val="es-MX"/>
        </w:rPr>
        <w:t>cuentas, la preparaci6n y capacitaci6n de los/as maestros/as, el plan de estudios y los materiales de instrucci6n</w:t>
      </w:r>
      <w:r w:rsidRPr="00B20E5E">
        <w:rPr>
          <w:rFonts w:ascii="Arial" w:hAnsi="Arial"/>
          <w:color w:val="1F1F1F"/>
          <w:spacing w:val="-27"/>
          <w:w w:val="110"/>
          <w:sz w:val="19"/>
          <w:lang w:val="es-MX"/>
        </w:rPr>
        <w:t xml:space="preserve"> </w:t>
      </w:r>
      <w:proofErr w:type="spellStart"/>
      <w:r w:rsidRPr="00B20E5E">
        <w:rPr>
          <w:rFonts w:ascii="Arial" w:hAnsi="Arial"/>
          <w:color w:val="1F1F1F"/>
          <w:w w:val="110"/>
          <w:sz w:val="19"/>
          <w:lang w:val="es-MX"/>
        </w:rPr>
        <w:t>esten</w:t>
      </w:r>
      <w:proofErr w:type="spellEnd"/>
      <w:r w:rsidRPr="00B20E5E">
        <w:rPr>
          <w:rFonts w:ascii="Arial" w:hAnsi="Arial"/>
          <w:color w:val="1F1F1F"/>
          <w:spacing w:val="-33"/>
          <w:w w:val="110"/>
          <w:sz w:val="19"/>
          <w:lang w:val="es-MX"/>
        </w:rPr>
        <w:t xml:space="preserve"> </w:t>
      </w:r>
      <w:r w:rsidRPr="00B20E5E">
        <w:rPr>
          <w:rFonts w:ascii="Arial" w:hAnsi="Arial"/>
          <w:color w:val="1F1F1F"/>
          <w:w w:val="110"/>
          <w:sz w:val="19"/>
          <w:lang w:val="es-MX"/>
        </w:rPr>
        <w:t>alineados</w:t>
      </w:r>
      <w:r w:rsidRPr="00B20E5E">
        <w:rPr>
          <w:rFonts w:ascii="Arial" w:hAnsi="Arial"/>
          <w:color w:val="1F1F1F"/>
          <w:spacing w:val="-31"/>
          <w:w w:val="110"/>
          <w:sz w:val="19"/>
          <w:lang w:val="es-MX"/>
        </w:rPr>
        <w:t xml:space="preserve"> </w:t>
      </w:r>
      <w:r w:rsidRPr="00B20E5E">
        <w:rPr>
          <w:rFonts w:ascii="Arial" w:hAnsi="Arial"/>
          <w:color w:val="1F1F1F"/>
          <w:w w:val="110"/>
          <w:sz w:val="19"/>
          <w:lang w:val="es-MX"/>
        </w:rPr>
        <w:t>con</w:t>
      </w:r>
      <w:r w:rsidRPr="00B20E5E">
        <w:rPr>
          <w:rFonts w:ascii="Arial" w:hAnsi="Arial"/>
          <w:color w:val="1F1F1F"/>
          <w:spacing w:val="-34"/>
          <w:w w:val="110"/>
          <w:sz w:val="19"/>
          <w:lang w:val="es-MX"/>
        </w:rPr>
        <w:t xml:space="preserve"> </w:t>
      </w:r>
      <w:r w:rsidRPr="00B20E5E">
        <w:rPr>
          <w:rFonts w:ascii="Arial" w:hAnsi="Arial"/>
          <w:color w:val="1F1F1F"/>
          <w:w w:val="110"/>
          <w:sz w:val="19"/>
          <w:lang w:val="es-MX"/>
        </w:rPr>
        <w:t>los</w:t>
      </w:r>
      <w:r w:rsidRPr="00B20E5E">
        <w:rPr>
          <w:rFonts w:ascii="Arial" w:hAnsi="Arial"/>
          <w:color w:val="1F1F1F"/>
          <w:spacing w:val="-31"/>
          <w:w w:val="110"/>
          <w:sz w:val="19"/>
          <w:lang w:val="es-MX"/>
        </w:rPr>
        <w:t xml:space="preserve"> </w:t>
      </w:r>
      <w:r w:rsidRPr="00B20E5E">
        <w:rPr>
          <w:rFonts w:ascii="Arial" w:hAnsi="Arial"/>
          <w:color w:val="1F1F1F"/>
          <w:w w:val="110"/>
          <w:sz w:val="19"/>
          <w:lang w:val="es-MX"/>
        </w:rPr>
        <w:t>desafiantes</w:t>
      </w:r>
      <w:r w:rsidRPr="00B20E5E">
        <w:rPr>
          <w:rFonts w:ascii="Arial" w:hAnsi="Arial"/>
          <w:color w:val="1F1F1F"/>
          <w:spacing w:val="-29"/>
          <w:w w:val="110"/>
          <w:sz w:val="19"/>
          <w:lang w:val="es-MX"/>
        </w:rPr>
        <w:t xml:space="preserve"> </w:t>
      </w:r>
      <w:proofErr w:type="spellStart"/>
      <w:r w:rsidRPr="00B20E5E">
        <w:rPr>
          <w:rFonts w:ascii="Arial" w:hAnsi="Arial"/>
          <w:color w:val="1F1F1F"/>
          <w:w w:val="110"/>
          <w:sz w:val="19"/>
          <w:lang w:val="es-MX"/>
        </w:rPr>
        <w:t>estandares</w:t>
      </w:r>
      <w:proofErr w:type="spellEnd"/>
      <w:r w:rsidRPr="00B20E5E">
        <w:rPr>
          <w:rFonts w:ascii="Arial" w:hAnsi="Arial"/>
          <w:color w:val="1F1F1F"/>
          <w:spacing w:val="-25"/>
          <w:w w:val="110"/>
          <w:sz w:val="19"/>
          <w:lang w:val="es-MX"/>
        </w:rPr>
        <w:t xml:space="preserve"> </w:t>
      </w:r>
      <w:proofErr w:type="spellStart"/>
      <w:r w:rsidRPr="00B20E5E">
        <w:rPr>
          <w:rFonts w:ascii="Arial" w:hAnsi="Arial"/>
          <w:color w:val="1F1F1F"/>
          <w:w w:val="110"/>
          <w:sz w:val="19"/>
          <w:lang w:val="es-MX"/>
        </w:rPr>
        <w:t>academicos</w:t>
      </w:r>
      <w:proofErr w:type="spellEnd"/>
      <w:r w:rsidRPr="00B20E5E">
        <w:rPr>
          <w:rFonts w:ascii="Arial" w:hAnsi="Arial"/>
          <w:color w:val="1F1F1F"/>
          <w:spacing w:val="-27"/>
          <w:w w:val="110"/>
          <w:sz w:val="19"/>
          <w:lang w:val="es-MX"/>
        </w:rPr>
        <w:t xml:space="preserve"> </w:t>
      </w:r>
      <w:r w:rsidRPr="00B20E5E">
        <w:rPr>
          <w:rFonts w:ascii="Arial" w:hAnsi="Arial"/>
          <w:color w:val="1F1F1F"/>
          <w:w w:val="110"/>
          <w:sz w:val="19"/>
          <w:lang w:val="es-MX"/>
        </w:rPr>
        <w:t>del</w:t>
      </w:r>
      <w:r w:rsidRPr="00B20E5E">
        <w:rPr>
          <w:rFonts w:ascii="Arial" w:hAnsi="Arial"/>
          <w:color w:val="1F1F1F"/>
          <w:spacing w:val="-34"/>
          <w:w w:val="110"/>
          <w:sz w:val="19"/>
          <w:lang w:val="es-MX"/>
        </w:rPr>
        <w:t xml:space="preserve"> </w:t>
      </w:r>
      <w:r w:rsidRPr="00B20E5E">
        <w:rPr>
          <w:rFonts w:ascii="Arial" w:hAnsi="Arial"/>
          <w:color w:val="1F1F1F"/>
          <w:w w:val="110"/>
          <w:sz w:val="19"/>
          <w:lang w:val="es-MX"/>
        </w:rPr>
        <w:t>estado</w:t>
      </w:r>
      <w:r w:rsidRPr="00B20E5E">
        <w:rPr>
          <w:rFonts w:ascii="Arial" w:hAnsi="Arial"/>
          <w:color w:val="1F1F1F"/>
          <w:spacing w:val="-26"/>
          <w:w w:val="110"/>
          <w:sz w:val="19"/>
          <w:lang w:val="es-MX"/>
        </w:rPr>
        <w:t xml:space="preserve"> </w:t>
      </w:r>
      <w:r w:rsidRPr="00B20E5E">
        <w:rPr>
          <w:rFonts w:ascii="Arial" w:hAnsi="Arial"/>
          <w:color w:val="1F1F1F"/>
          <w:w w:val="110"/>
          <w:sz w:val="19"/>
          <w:lang w:val="es-MX"/>
        </w:rPr>
        <w:t>para</w:t>
      </w:r>
      <w:r w:rsidRPr="00B20E5E">
        <w:rPr>
          <w:rFonts w:ascii="Arial" w:hAnsi="Arial"/>
          <w:color w:val="1F1F1F"/>
          <w:spacing w:val="-29"/>
          <w:w w:val="110"/>
          <w:sz w:val="19"/>
          <w:lang w:val="es-MX"/>
        </w:rPr>
        <w:t xml:space="preserve"> </w:t>
      </w:r>
      <w:r w:rsidRPr="00B20E5E">
        <w:rPr>
          <w:rFonts w:ascii="Arial" w:hAnsi="Arial"/>
          <w:color w:val="1F1F1F"/>
          <w:w w:val="110"/>
          <w:sz w:val="19"/>
          <w:lang w:val="es-MX"/>
        </w:rPr>
        <w:t>que</w:t>
      </w:r>
      <w:r w:rsidRPr="00B20E5E">
        <w:rPr>
          <w:rFonts w:ascii="Arial" w:hAnsi="Arial"/>
          <w:color w:val="1F1F1F"/>
          <w:spacing w:val="-31"/>
          <w:w w:val="110"/>
          <w:sz w:val="19"/>
          <w:lang w:val="es-MX"/>
        </w:rPr>
        <w:t xml:space="preserve"> </w:t>
      </w:r>
      <w:r w:rsidRPr="00B20E5E">
        <w:rPr>
          <w:rFonts w:ascii="Arial" w:hAnsi="Arial"/>
          <w:color w:val="1F1F1F"/>
          <w:w w:val="110"/>
          <w:sz w:val="19"/>
          <w:lang w:val="es-MX"/>
        </w:rPr>
        <w:t>los estudiantes,</w:t>
      </w:r>
      <w:r w:rsidRPr="00B20E5E">
        <w:rPr>
          <w:rFonts w:ascii="Arial" w:hAnsi="Arial"/>
          <w:color w:val="1F1F1F"/>
          <w:spacing w:val="-24"/>
          <w:w w:val="110"/>
          <w:sz w:val="19"/>
          <w:lang w:val="es-MX"/>
        </w:rPr>
        <w:t xml:space="preserve"> </w:t>
      </w:r>
      <w:r w:rsidRPr="00B20E5E">
        <w:rPr>
          <w:rFonts w:ascii="Arial" w:hAnsi="Arial"/>
          <w:color w:val="1F1F1F"/>
          <w:w w:val="110"/>
          <w:sz w:val="19"/>
          <w:lang w:val="es-MX"/>
        </w:rPr>
        <w:t>maestros,</w:t>
      </w:r>
      <w:r w:rsidRPr="00B20E5E">
        <w:rPr>
          <w:rFonts w:ascii="Arial" w:hAnsi="Arial"/>
          <w:color w:val="1F1F1F"/>
          <w:spacing w:val="-23"/>
          <w:w w:val="110"/>
          <w:sz w:val="19"/>
          <w:lang w:val="es-MX"/>
        </w:rPr>
        <w:t xml:space="preserve"> </w:t>
      </w:r>
      <w:r w:rsidRPr="00B20E5E">
        <w:rPr>
          <w:rFonts w:ascii="Arial" w:hAnsi="Arial"/>
          <w:color w:val="1F1F1F"/>
          <w:w w:val="110"/>
          <w:sz w:val="19"/>
          <w:lang w:val="es-MX"/>
        </w:rPr>
        <w:t>padres</w:t>
      </w:r>
      <w:r w:rsidRPr="00B20E5E">
        <w:rPr>
          <w:rFonts w:ascii="Arial" w:hAnsi="Arial"/>
          <w:color w:val="1F1F1F"/>
          <w:spacing w:val="-23"/>
          <w:w w:val="110"/>
          <w:sz w:val="19"/>
          <w:lang w:val="es-MX"/>
        </w:rPr>
        <w:t xml:space="preserve"> </w:t>
      </w:r>
      <w:r w:rsidRPr="00B20E5E">
        <w:rPr>
          <w:rFonts w:ascii="Arial" w:hAnsi="Arial"/>
          <w:color w:val="1F1F1F"/>
          <w:w w:val="110"/>
          <w:sz w:val="19"/>
          <w:lang w:val="es-MX"/>
        </w:rPr>
        <w:t>y</w:t>
      </w:r>
      <w:r w:rsidRPr="00B20E5E">
        <w:rPr>
          <w:rFonts w:ascii="Arial" w:hAnsi="Arial"/>
          <w:color w:val="1F1F1F"/>
          <w:spacing w:val="-32"/>
          <w:w w:val="110"/>
          <w:sz w:val="19"/>
          <w:lang w:val="es-MX"/>
        </w:rPr>
        <w:t xml:space="preserve"> </w:t>
      </w:r>
      <w:r w:rsidRPr="00B20E5E">
        <w:rPr>
          <w:rFonts w:ascii="Arial" w:hAnsi="Arial"/>
          <w:color w:val="1F1F1F"/>
          <w:w w:val="110"/>
          <w:sz w:val="19"/>
          <w:lang w:val="es-MX"/>
        </w:rPr>
        <w:t>administradores</w:t>
      </w:r>
      <w:r w:rsidRPr="00B20E5E">
        <w:rPr>
          <w:rFonts w:ascii="Arial" w:hAnsi="Arial"/>
          <w:color w:val="1F1F1F"/>
          <w:spacing w:val="-30"/>
          <w:w w:val="110"/>
          <w:sz w:val="19"/>
          <w:lang w:val="es-MX"/>
        </w:rPr>
        <w:t xml:space="preserve"> </w:t>
      </w:r>
      <w:r w:rsidRPr="00B20E5E">
        <w:rPr>
          <w:rFonts w:ascii="Arial" w:hAnsi="Arial"/>
          <w:color w:val="1F1F1F"/>
          <w:w w:val="110"/>
          <w:sz w:val="19"/>
          <w:lang w:val="es-MX"/>
        </w:rPr>
        <w:t>puedan</w:t>
      </w:r>
      <w:r w:rsidRPr="00B20E5E">
        <w:rPr>
          <w:rFonts w:ascii="Arial" w:hAnsi="Arial"/>
          <w:color w:val="1F1F1F"/>
          <w:spacing w:val="-21"/>
          <w:w w:val="110"/>
          <w:sz w:val="19"/>
          <w:lang w:val="es-MX"/>
        </w:rPr>
        <w:t xml:space="preserve"> </w:t>
      </w:r>
      <w:r w:rsidRPr="00B20E5E">
        <w:rPr>
          <w:rFonts w:ascii="Arial" w:hAnsi="Arial"/>
          <w:color w:val="1F1F1F"/>
          <w:w w:val="110"/>
          <w:sz w:val="19"/>
          <w:lang w:val="es-MX"/>
        </w:rPr>
        <w:t>medir</w:t>
      </w:r>
      <w:r w:rsidRPr="00B20E5E">
        <w:rPr>
          <w:rFonts w:ascii="Arial" w:hAnsi="Arial"/>
          <w:color w:val="1F1F1F"/>
          <w:spacing w:val="-24"/>
          <w:w w:val="110"/>
          <w:sz w:val="19"/>
          <w:lang w:val="es-MX"/>
        </w:rPr>
        <w:t xml:space="preserve"> </w:t>
      </w:r>
      <w:r w:rsidRPr="00B20E5E">
        <w:rPr>
          <w:rFonts w:ascii="Arial" w:hAnsi="Arial"/>
          <w:color w:val="1F1F1F"/>
          <w:w w:val="110"/>
          <w:sz w:val="19"/>
          <w:lang w:val="es-MX"/>
        </w:rPr>
        <w:t>el</w:t>
      </w:r>
      <w:r w:rsidRPr="00B20E5E">
        <w:rPr>
          <w:rFonts w:ascii="Arial" w:hAnsi="Arial"/>
          <w:color w:val="1F1F1F"/>
          <w:spacing w:val="-32"/>
          <w:w w:val="110"/>
          <w:sz w:val="19"/>
          <w:lang w:val="es-MX"/>
        </w:rPr>
        <w:t xml:space="preserve"> </w:t>
      </w:r>
      <w:r w:rsidRPr="00B20E5E">
        <w:rPr>
          <w:rFonts w:ascii="Arial" w:hAnsi="Arial"/>
          <w:color w:val="1F1F1F"/>
          <w:w w:val="110"/>
          <w:sz w:val="19"/>
          <w:lang w:val="es-MX"/>
        </w:rPr>
        <w:t>progreso</w:t>
      </w:r>
      <w:r w:rsidRPr="00B20E5E">
        <w:rPr>
          <w:rFonts w:ascii="Arial" w:hAnsi="Arial"/>
          <w:color w:val="1F1F1F"/>
          <w:spacing w:val="-21"/>
          <w:w w:val="110"/>
          <w:sz w:val="19"/>
          <w:lang w:val="es-MX"/>
        </w:rPr>
        <w:t xml:space="preserve"> </w:t>
      </w:r>
      <w:r w:rsidRPr="00B20E5E">
        <w:rPr>
          <w:rFonts w:ascii="Arial" w:hAnsi="Arial"/>
          <w:color w:val="1F1F1F"/>
          <w:w w:val="110"/>
          <w:sz w:val="19"/>
          <w:lang w:val="es-MX"/>
        </w:rPr>
        <w:t>de</w:t>
      </w:r>
      <w:r w:rsidRPr="00B20E5E">
        <w:rPr>
          <w:rFonts w:ascii="Arial" w:hAnsi="Arial"/>
          <w:color w:val="1F1F1F"/>
          <w:spacing w:val="-29"/>
          <w:w w:val="110"/>
          <w:sz w:val="19"/>
          <w:lang w:val="es-MX"/>
        </w:rPr>
        <w:t xml:space="preserve"> </w:t>
      </w:r>
      <w:r w:rsidRPr="00B20E5E">
        <w:rPr>
          <w:rFonts w:ascii="Arial" w:hAnsi="Arial"/>
          <w:color w:val="1F1F1F"/>
          <w:w w:val="110"/>
          <w:sz w:val="19"/>
          <w:lang w:val="es-MX"/>
        </w:rPr>
        <w:t>acuerdo</w:t>
      </w:r>
      <w:r w:rsidRPr="00B20E5E">
        <w:rPr>
          <w:rFonts w:ascii="Arial" w:hAnsi="Arial"/>
          <w:color w:val="1F1F1F"/>
          <w:spacing w:val="-24"/>
          <w:w w:val="110"/>
          <w:sz w:val="19"/>
          <w:lang w:val="es-MX"/>
        </w:rPr>
        <w:t xml:space="preserve"> </w:t>
      </w:r>
      <w:r w:rsidRPr="00B20E5E">
        <w:rPr>
          <w:rFonts w:ascii="Arial" w:hAnsi="Arial"/>
          <w:color w:val="1F1F1F"/>
          <w:w w:val="110"/>
          <w:sz w:val="19"/>
          <w:lang w:val="es-MX"/>
        </w:rPr>
        <w:t>con</w:t>
      </w:r>
      <w:r w:rsidRPr="00B20E5E">
        <w:rPr>
          <w:rFonts w:ascii="Arial" w:hAnsi="Arial"/>
          <w:color w:val="1F1F1F"/>
          <w:spacing w:val="-22"/>
          <w:w w:val="110"/>
          <w:sz w:val="19"/>
          <w:lang w:val="es-MX"/>
        </w:rPr>
        <w:t xml:space="preserve"> </w:t>
      </w:r>
      <w:r w:rsidRPr="00B20E5E">
        <w:rPr>
          <w:rFonts w:ascii="Arial" w:hAnsi="Arial"/>
          <w:color w:val="1F1F1F"/>
          <w:w w:val="110"/>
          <w:sz w:val="19"/>
          <w:lang w:val="es-MX"/>
        </w:rPr>
        <w:t xml:space="preserve">•as expectativas comunes de rendimiento </w:t>
      </w:r>
      <w:proofErr w:type="spellStart"/>
      <w:r w:rsidRPr="00B20E5E">
        <w:rPr>
          <w:rFonts w:ascii="Arial" w:hAnsi="Arial"/>
          <w:color w:val="1F1F1F"/>
          <w:w w:val="110"/>
          <w:sz w:val="19"/>
          <w:lang w:val="es-MX"/>
        </w:rPr>
        <w:t>academico</w:t>
      </w:r>
      <w:proofErr w:type="spellEnd"/>
      <w:r w:rsidRPr="00B20E5E">
        <w:rPr>
          <w:rFonts w:ascii="Arial" w:hAnsi="Arial"/>
          <w:color w:val="1F1F1F"/>
          <w:w w:val="110"/>
          <w:sz w:val="19"/>
          <w:lang w:val="es-MX"/>
        </w:rPr>
        <w:t xml:space="preserve"> del</w:t>
      </w:r>
      <w:r w:rsidRPr="00B20E5E">
        <w:rPr>
          <w:rFonts w:ascii="Arial" w:hAnsi="Arial"/>
          <w:color w:val="1F1F1F"/>
          <w:spacing w:val="-12"/>
          <w:w w:val="110"/>
          <w:sz w:val="19"/>
          <w:lang w:val="es-MX"/>
        </w:rPr>
        <w:t xml:space="preserve"> </w:t>
      </w:r>
      <w:r w:rsidRPr="00B20E5E">
        <w:rPr>
          <w:rFonts w:ascii="Arial" w:hAnsi="Arial"/>
          <w:color w:val="1F1F1F"/>
          <w:w w:val="110"/>
          <w:sz w:val="19"/>
          <w:lang w:val="es-MX"/>
        </w:rPr>
        <w:t>estudiante.</w:t>
      </w:r>
    </w:p>
    <w:p w:rsidR="00B971A6" w:rsidRPr="00B20E5E" w:rsidRDefault="00B20E5E">
      <w:pPr>
        <w:pStyle w:val="ListParagraph"/>
        <w:numPr>
          <w:ilvl w:val="1"/>
          <w:numId w:val="2"/>
        </w:numPr>
        <w:tabs>
          <w:tab w:val="left" w:pos="1631"/>
          <w:tab w:val="left" w:pos="1632"/>
        </w:tabs>
        <w:spacing w:before="157" w:line="321" w:lineRule="auto"/>
        <w:ind w:left="1625" w:right="966" w:hanging="364"/>
        <w:rPr>
          <w:rFonts w:ascii="Arial" w:hAnsi="Arial"/>
          <w:sz w:val="19"/>
          <w:lang w:val="es-MX"/>
        </w:rPr>
      </w:pPr>
      <w:r w:rsidRPr="00B20E5E">
        <w:rPr>
          <w:rFonts w:ascii="Arial" w:hAnsi="Arial"/>
          <w:color w:val="1F1F1F"/>
          <w:w w:val="105"/>
          <w:sz w:val="19"/>
          <w:lang w:val="es-MX"/>
        </w:rPr>
        <w:t xml:space="preserve">Permitir a </w:t>
      </w:r>
      <w:proofErr w:type="gramStart"/>
      <w:r w:rsidRPr="00B20E5E">
        <w:rPr>
          <w:rFonts w:ascii="Arial" w:hAnsi="Arial"/>
          <w:color w:val="1F1F1F"/>
          <w:w w:val="105"/>
          <w:sz w:val="19"/>
          <w:lang w:val="es-MX"/>
        </w:rPr>
        <w:t>las</w:t>
      </w:r>
      <w:proofErr w:type="gramEnd"/>
      <w:r w:rsidRPr="00B20E5E">
        <w:rPr>
          <w:rFonts w:ascii="Arial" w:hAnsi="Arial"/>
          <w:color w:val="1F1F1F"/>
          <w:w w:val="105"/>
          <w:sz w:val="19"/>
          <w:lang w:val="es-MX"/>
        </w:rPr>
        <w:t xml:space="preserve"> padres oportunidades sustanciales y significativas para participar en la educaci6n de sus</w:t>
      </w:r>
      <w:r w:rsidRPr="00B20E5E">
        <w:rPr>
          <w:rFonts w:ascii="Arial" w:hAnsi="Arial"/>
          <w:color w:val="1F1F1F"/>
          <w:spacing w:val="-4"/>
          <w:w w:val="105"/>
          <w:sz w:val="19"/>
          <w:lang w:val="es-MX"/>
        </w:rPr>
        <w:t xml:space="preserve"> </w:t>
      </w:r>
      <w:r w:rsidRPr="00B20E5E">
        <w:rPr>
          <w:rFonts w:ascii="Arial" w:hAnsi="Arial"/>
          <w:color w:val="1F1F1F"/>
          <w:w w:val="105"/>
          <w:sz w:val="19"/>
          <w:lang w:val="es-MX"/>
        </w:rPr>
        <w:t>hijos.</w:t>
      </w:r>
    </w:p>
    <w:p w:rsidR="00B971A6" w:rsidRPr="00B20E5E" w:rsidRDefault="00B971A6">
      <w:pPr>
        <w:spacing w:line="321" w:lineRule="auto"/>
        <w:rPr>
          <w:rFonts w:ascii="Arial" w:hAnsi="Arial"/>
          <w:sz w:val="19"/>
          <w:lang w:val="es-MX"/>
        </w:rPr>
        <w:sectPr w:rsidR="00B971A6" w:rsidRPr="00B20E5E">
          <w:type w:val="continuous"/>
          <w:pgSz w:w="12240" w:h="15840"/>
          <w:pgMar w:top="600" w:right="440" w:bottom="280" w:left="700" w:header="720" w:footer="720" w:gutter="0"/>
          <w:cols w:space="720"/>
        </w:sectPr>
      </w:pPr>
    </w:p>
    <w:p w:rsidR="00B971A6" w:rsidRPr="00B20E5E" w:rsidRDefault="00B971A6">
      <w:pPr>
        <w:pStyle w:val="BodyText"/>
        <w:rPr>
          <w:sz w:val="20"/>
          <w:lang w:val="es-MX"/>
        </w:rPr>
      </w:pPr>
    </w:p>
    <w:p w:rsidR="00B971A6" w:rsidRPr="00B20E5E" w:rsidRDefault="00B971A6">
      <w:pPr>
        <w:pStyle w:val="BodyText"/>
        <w:rPr>
          <w:sz w:val="20"/>
          <w:lang w:val="es-MX"/>
        </w:rPr>
      </w:pPr>
    </w:p>
    <w:p w:rsidR="00B971A6" w:rsidRPr="00B20E5E" w:rsidRDefault="00B971A6">
      <w:pPr>
        <w:pStyle w:val="BodyText"/>
        <w:spacing w:before="5"/>
        <w:rPr>
          <w:sz w:val="13"/>
          <w:lang w:val="es-MX"/>
        </w:rPr>
      </w:pPr>
    </w:p>
    <w:p w:rsidR="00B971A6" w:rsidRDefault="00B20E5E">
      <w:pPr>
        <w:tabs>
          <w:tab w:val="left" w:pos="3453"/>
          <w:tab w:val="left" w:pos="7645"/>
        </w:tabs>
        <w:ind w:left="1165"/>
        <w:rPr>
          <w:rFonts w:ascii="Arial"/>
          <w:sz w:val="20"/>
        </w:rPr>
      </w:pPr>
      <w:r>
        <w:rPr>
          <w:rFonts w:ascii="Arial"/>
          <w:noProof/>
          <w:position w:val="2"/>
          <w:sz w:val="20"/>
        </w:rPr>
        <w:drawing>
          <wp:inline distT="0" distB="0" distL="0" distR="0">
            <wp:extent cx="1262320" cy="1792224"/>
            <wp:effectExtent l="0" t="0" r="0" b="0"/>
            <wp:docPr id="4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jpeg"/>
                    <pic:cNvPicPr/>
                  </pic:nvPicPr>
                  <pic:blipFill>
                    <a:blip r:embed="rId12" cstate="print"/>
                    <a:stretch>
                      <a:fillRect/>
                    </a:stretch>
                  </pic:blipFill>
                  <pic:spPr>
                    <a:xfrm>
                      <a:off x="0" y="0"/>
                      <a:ext cx="1262320" cy="1792224"/>
                    </a:xfrm>
                    <a:prstGeom prst="rect">
                      <a:avLst/>
                    </a:prstGeom>
                  </pic:spPr>
                </pic:pic>
              </a:graphicData>
            </a:graphic>
          </wp:inline>
        </w:drawing>
      </w:r>
      <w:r>
        <w:rPr>
          <w:rFonts w:ascii="Arial"/>
          <w:position w:val="2"/>
          <w:sz w:val="20"/>
        </w:rPr>
        <w:tab/>
      </w:r>
      <w:r>
        <w:rPr>
          <w:rFonts w:ascii="Arial"/>
          <w:noProof/>
          <w:sz w:val="20"/>
        </w:rPr>
        <w:drawing>
          <wp:inline distT="0" distB="0" distL="0" distR="0">
            <wp:extent cx="2494152" cy="1804416"/>
            <wp:effectExtent l="0" t="0" r="0" b="0"/>
            <wp:docPr id="4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8.jpeg"/>
                    <pic:cNvPicPr/>
                  </pic:nvPicPr>
                  <pic:blipFill>
                    <a:blip r:embed="rId13" cstate="print"/>
                    <a:stretch>
                      <a:fillRect/>
                    </a:stretch>
                  </pic:blipFill>
                  <pic:spPr>
                    <a:xfrm>
                      <a:off x="0" y="0"/>
                      <a:ext cx="2494152" cy="1804416"/>
                    </a:xfrm>
                    <a:prstGeom prst="rect">
                      <a:avLst/>
                    </a:prstGeom>
                  </pic:spPr>
                </pic:pic>
              </a:graphicData>
            </a:graphic>
          </wp:inline>
        </w:drawing>
      </w:r>
      <w:r>
        <w:rPr>
          <w:rFonts w:ascii="Arial"/>
          <w:sz w:val="20"/>
        </w:rPr>
        <w:tab/>
      </w:r>
      <w:r>
        <w:rPr>
          <w:rFonts w:ascii="Arial"/>
          <w:noProof/>
          <w:sz w:val="20"/>
        </w:rPr>
        <w:drawing>
          <wp:inline distT="0" distB="0" distL="0" distR="0">
            <wp:extent cx="1298909" cy="1828800"/>
            <wp:effectExtent l="0" t="0" r="0" b="0"/>
            <wp:docPr id="4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jpeg"/>
                    <pic:cNvPicPr/>
                  </pic:nvPicPr>
                  <pic:blipFill>
                    <a:blip r:embed="rId14" cstate="print"/>
                    <a:stretch>
                      <a:fillRect/>
                    </a:stretch>
                  </pic:blipFill>
                  <pic:spPr>
                    <a:xfrm>
                      <a:off x="0" y="0"/>
                      <a:ext cx="1298909" cy="1828800"/>
                    </a:xfrm>
                    <a:prstGeom prst="rect">
                      <a:avLst/>
                    </a:prstGeom>
                  </pic:spPr>
                </pic:pic>
              </a:graphicData>
            </a:graphic>
          </wp:inline>
        </w:drawing>
      </w:r>
    </w:p>
    <w:p w:rsidR="00B971A6" w:rsidRDefault="00B971A6">
      <w:pPr>
        <w:pStyle w:val="BodyText"/>
        <w:rPr>
          <w:sz w:val="20"/>
        </w:rPr>
      </w:pPr>
    </w:p>
    <w:p w:rsidR="00B971A6" w:rsidRDefault="00B971A6">
      <w:pPr>
        <w:pStyle w:val="BodyText"/>
        <w:rPr>
          <w:sz w:val="20"/>
        </w:rPr>
      </w:pPr>
    </w:p>
    <w:p w:rsidR="00B971A6" w:rsidRDefault="00B971A6">
      <w:pPr>
        <w:pStyle w:val="BodyText"/>
        <w:spacing w:before="7"/>
        <w:rPr>
          <w:sz w:val="22"/>
        </w:rPr>
      </w:pPr>
    </w:p>
    <w:p w:rsidR="00B971A6" w:rsidRPr="00B20E5E" w:rsidRDefault="00B20E5E">
      <w:pPr>
        <w:spacing w:before="94"/>
        <w:ind w:left="1005"/>
        <w:rPr>
          <w:rFonts w:ascii="Arial"/>
          <w:b/>
          <w:sz w:val="20"/>
          <w:lang w:val="es-MX"/>
        </w:rPr>
      </w:pPr>
      <w:r w:rsidRPr="00B20E5E">
        <w:rPr>
          <w:rFonts w:ascii="Arial"/>
          <w:b/>
          <w:color w:val="212121"/>
          <w:sz w:val="20"/>
          <w:lang w:val="es-MX"/>
        </w:rPr>
        <w:t>Las Familias,</w:t>
      </w:r>
    </w:p>
    <w:p w:rsidR="00B971A6" w:rsidRPr="00B20E5E" w:rsidRDefault="00B971A6">
      <w:pPr>
        <w:pStyle w:val="BodyText"/>
        <w:spacing w:before="4"/>
        <w:rPr>
          <w:b/>
          <w:sz w:val="12"/>
          <w:lang w:val="es-MX"/>
        </w:rPr>
      </w:pPr>
    </w:p>
    <w:p w:rsidR="00B971A6" w:rsidRPr="00B20E5E" w:rsidRDefault="00B20E5E">
      <w:pPr>
        <w:spacing w:before="94" w:line="316" w:lineRule="auto"/>
        <w:ind w:left="1004" w:right="596" w:firstLine="6"/>
        <w:rPr>
          <w:rFonts w:ascii="Arial"/>
          <w:sz w:val="19"/>
          <w:lang w:val="es-MX"/>
        </w:rPr>
      </w:pPr>
      <w:r w:rsidRPr="00B20E5E">
        <w:rPr>
          <w:rFonts w:ascii="Arial"/>
          <w:color w:val="212121"/>
          <w:w w:val="105"/>
          <w:sz w:val="19"/>
          <w:lang w:val="es-MX"/>
        </w:rPr>
        <w:t xml:space="preserve">Usted puede tener una tremenda influencia en el </w:t>
      </w:r>
      <w:proofErr w:type="spellStart"/>
      <w:r w:rsidRPr="00B20E5E">
        <w:rPr>
          <w:rFonts w:ascii="Arial"/>
          <w:color w:val="212121"/>
          <w:w w:val="105"/>
          <w:sz w:val="19"/>
          <w:lang w:val="es-MX"/>
        </w:rPr>
        <w:t>exito</w:t>
      </w:r>
      <w:proofErr w:type="spellEnd"/>
      <w:r w:rsidRPr="00B20E5E">
        <w:rPr>
          <w:rFonts w:ascii="Arial"/>
          <w:color w:val="212121"/>
          <w:w w:val="105"/>
          <w:sz w:val="19"/>
          <w:lang w:val="es-MX"/>
        </w:rPr>
        <w:t xml:space="preserve"> de su hijo/a en la escuela. Al asociarse con la escuela y participar en el programa </w:t>
      </w:r>
      <w:proofErr w:type="spellStart"/>
      <w:r w:rsidRPr="00B20E5E">
        <w:rPr>
          <w:rFonts w:ascii="Arial"/>
          <w:color w:val="212121"/>
          <w:w w:val="105"/>
          <w:sz w:val="19"/>
          <w:lang w:val="es-MX"/>
        </w:rPr>
        <w:t>Tftulo</w:t>
      </w:r>
      <w:proofErr w:type="spellEnd"/>
      <w:r w:rsidRPr="00B20E5E">
        <w:rPr>
          <w:rFonts w:ascii="Arial"/>
          <w:color w:val="212121"/>
          <w:w w:val="105"/>
          <w:sz w:val="19"/>
          <w:lang w:val="es-MX"/>
        </w:rPr>
        <w:t xml:space="preserve"> I, usted:</w:t>
      </w:r>
    </w:p>
    <w:p w:rsidR="00B971A6" w:rsidRPr="00B20E5E" w:rsidRDefault="00B20E5E">
      <w:pPr>
        <w:pStyle w:val="ListParagraph"/>
        <w:numPr>
          <w:ilvl w:val="2"/>
          <w:numId w:val="2"/>
        </w:numPr>
        <w:tabs>
          <w:tab w:val="left" w:pos="1717"/>
          <w:tab w:val="left" w:pos="1718"/>
        </w:tabs>
        <w:spacing w:before="173"/>
        <w:ind w:hanging="360"/>
        <w:rPr>
          <w:rFonts w:ascii="Arial" w:hAnsi="Arial"/>
          <w:sz w:val="19"/>
          <w:lang w:val="es-MX"/>
        </w:rPr>
      </w:pPr>
      <w:r w:rsidRPr="00B20E5E">
        <w:rPr>
          <w:rFonts w:ascii="Arial" w:hAnsi="Arial"/>
          <w:color w:val="212121"/>
          <w:w w:val="105"/>
          <w:sz w:val="19"/>
          <w:lang w:val="es-MX"/>
        </w:rPr>
        <w:t>Demuestra a su hijo/a que usted apoya y valora su</w:t>
      </w:r>
      <w:r w:rsidRPr="00B20E5E">
        <w:rPr>
          <w:rFonts w:ascii="Arial" w:hAnsi="Arial"/>
          <w:color w:val="212121"/>
          <w:spacing w:val="8"/>
          <w:w w:val="105"/>
          <w:sz w:val="19"/>
          <w:lang w:val="es-MX"/>
        </w:rPr>
        <w:t xml:space="preserve"> </w:t>
      </w:r>
      <w:r w:rsidRPr="00B20E5E">
        <w:rPr>
          <w:rFonts w:ascii="Arial" w:hAnsi="Arial"/>
          <w:color w:val="212121"/>
          <w:w w:val="105"/>
          <w:sz w:val="19"/>
          <w:lang w:val="es-MX"/>
        </w:rPr>
        <w:t>educaci6n.</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722"/>
          <w:tab w:val="left" w:pos="1723"/>
        </w:tabs>
        <w:spacing w:before="1"/>
        <w:ind w:left="1722" w:hanging="365"/>
        <w:rPr>
          <w:rFonts w:ascii="Arial" w:hAnsi="Arial"/>
          <w:sz w:val="19"/>
          <w:lang w:val="es-MX"/>
        </w:rPr>
      </w:pPr>
      <w:r w:rsidRPr="00B20E5E">
        <w:rPr>
          <w:rFonts w:ascii="Arial" w:hAnsi="Arial"/>
          <w:color w:val="212121"/>
          <w:w w:val="105"/>
          <w:sz w:val="19"/>
          <w:lang w:val="es-MX"/>
        </w:rPr>
        <w:t>Puede monitorear de cerca el progreso de su</w:t>
      </w:r>
      <w:r w:rsidRPr="00B20E5E">
        <w:rPr>
          <w:rFonts w:ascii="Arial" w:hAnsi="Arial"/>
          <w:color w:val="212121"/>
          <w:spacing w:val="-32"/>
          <w:w w:val="105"/>
          <w:sz w:val="19"/>
          <w:lang w:val="es-MX"/>
        </w:rPr>
        <w:t xml:space="preserve"> </w:t>
      </w:r>
      <w:r w:rsidRPr="00B20E5E">
        <w:rPr>
          <w:rFonts w:ascii="Arial" w:hAnsi="Arial"/>
          <w:color w:val="212121"/>
          <w:w w:val="105"/>
          <w:sz w:val="19"/>
          <w:lang w:val="es-MX"/>
        </w:rPr>
        <w:t>estudiante.</w:t>
      </w:r>
    </w:p>
    <w:p w:rsidR="00B971A6" w:rsidRPr="00B20E5E" w:rsidRDefault="00B971A6">
      <w:pPr>
        <w:pStyle w:val="BodyText"/>
        <w:spacing w:before="6"/>
        <w:rPr>
          <w:lang w:val="es-MX"/>
        </w:rPr>
      </w:pPr>
    </w:p>
    <w:p w:rsidR="00B971A6" w:rsidRPr="00B20E5E" w:rsidRDefault="00B20E5E">
      <w:pPr>
        <w:pStyle w:val="ListParagraph"/>
        <w:numPr>
          <w:ilvl w:val="2"/>
          <w:numId w:val="2"/>
        </w:numPr>
        <w:tabs>
          <w:tab w:val="left" w:pos="1713"/>
          <w:tab w:val="left" w:pos="1714"/>
        </w:tabs>
        <w:ind w:left="1713" w:hanging="356"/>
        <w:rPr>
          <w:rFonts w:ascii="Arial" w:hAnsi="Arial"/>
          <w:sz w:val="19"/>
          <w:lang w:val="es-MX"/>
        </w:rPr>
      </w:pPr>
      <w:r w:rsidRPr="00B20E5E">
        <w:rPr>
          <w:rFonts w:ascii="Arial" w:hAnsi="Arial"/>
          <w:color w:val="212121"/>
          <w:w w:val="105"/>
          <w:sz w:val="19"/>
          <w:lang w:val="es-MX"/>
        </w:rPr>
        <w:t xml:space="preserve">Construye relaciones </w:t>
      </w:r>
      <w:proofErr w:type="spellStart"/>
      <w:proofErr w:type="gramStart"/>
      <w:r w:rsidRPr="00B20E5E">
        <w:rPr>
          <w:rFonts w:ascii="Arial" w:hAnsi="Arial"/>
          <w:color w:val="212121"/>
          <w:w w:val="105"/>
          <w:sz w:val="19"/>
          <w:lang w:val="es-MX"/>
        </w:rPr>
        <w:t>mas</w:t>
      </w:r>
      <w:proofErr w:type="spellEnd"/>
      <w:proofErr w:type="gramEnd"/>
      <w:r w:rsidRPr="00B20E5E">
        <w:rPr>
          <w:rFonts w:ascii="Arial" w:hAnsi="Arial"/>
          <w:color w:val="212121"/>
          <w:w w:val="105"/>
          <w:sz w:val="19"/>
          <w:lang w:val="es-MX"/>
        </w:rPr>
        <w:t xml:space="preserve"> fuertes entre el hogar y la</w:t>
      </w:r>
      <w:r w:rsidRPr="00B20E5E">
        <w:rPr>
          <w:rFonts w:ascii="Arial" w:hAnsi="Arial"/>
          <w:color w:val="212121"/>
          <w:spacing w:val="-7"/>
          <w:w w:val="105"/>
          <w:sz w:val="19"/>
          <w:lang w:val="es-MX"/>
        </w:rPr>
        <w:t xml:space="preserve"> </w:t>
      </w:r>
      <w:r w:rsidRPr="00B20E5E">
        <w:rPr>
          <w:rFonts w:ascii="Arial" w:hAnsi="Arial"/>
          <w:color w:val="212121"/>
          <w:w w:val="105"/>
          <w:sz w:val="19"/>
          <w:lang w:val="es-MX"/>
        </w:rPr>
        <w:t>escuela.</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717"/>
          <w:tab w:val="left" w:pos="1718"/>
        </w:tabs>
        <w:ind w:hanging="365"/>
        <w:rPr>
          <w:rFonts w:ascii="Arial" w:hAnsi="Arial"/>
          <w:sz w:val="19"/>
          <w:lang w:val="es-MX"/>
        </w:rPr>
      </w:pPr>
      <w:r w:rsidRPr="00B20E5E">
        <w:rPr>
          <w:rFonts w:ascii="Arial" w:hAnsi="Arial"/>
          <w:color w:val="212121"/>
          <w:w w:val="105"/>
          <w:sz w:val="19"/>
          <w:lang w:val="es-MX"/>
        </w:rPr>
        <w:t xml:space="preserve">Proporciona </w:t>
      </w:r>
      <w:proofErr w:type="spellStart"/>
      <w:r w:rsidRPr="00B20E5E">
        <w:rPr>
          <w:rFonts w:ascii="Arial" w:hAnsi="Arial"/>
          <w:color w:val="212121"/>
          <w:w w:val="105"/>
          <w:sz w:val="19"/>
          <w:lang w:val="es-MX"/>
        </w:rPr>
        <w:t>contribucion</w:t>
      </w:r>
      <w:proofErr w:type="spellEnd"/>
      <w:r w:rsidRPr="00B20E5E">
        <w:rPr>
          <w:rFonts w:ascii="Arial" w:hAnsi="Arial"/>
          <w:color w:val="212121"/>
          <w:w w:val="105"/>
          <w:sz w:val="19"/>
          <w:lang w:val="es-MX"/>
        </w:rPr>
        <w:t xml:space="preserve"> valiosa a los programas de toda la</w:t>
      </w:r>
      <w:r w:rsidRPr="00B20E5E">
        <w:rPr>
          <w:rFonts w:ascii="Arial" w:hAnsi="Arial"/>
          <w:color w:val="212121"/>
          <w:spacing w:val="11"/>
          <w:w w:val="105"/>
          <w:sz w:val="19"/>
          <w:lang w:val="es-MX"/>
        </w:rPr>
        <w:t xml:space="preserve"> </w:t>
      </w:r>
      <w:r w:rsidRPr="00B20E5E">
        <w:rPr>
          <w:rFonts w:ascii="Arial" w:hAnsi="Arial"/>
          <w:color w:val="212121"/>
          <w:w w:val="105"/>
          <w:sz w:val="19"/>
          <w:lang w:val="es-MX"/>
        </w:rPr>
        <w:t>escuela.</w:t>
      </w:r>
    </w:p>
    <w:p w:rsidR="00B971A6" w:rsidRPr="00B20E5E" w:rsidRDefault="00B971A6">
      <w:pPr>
        <w:pStyle w:val="BodyText"/>
        <w:spacing w:before="8"/>
        <w:rPr>
          <w:sz w:val="20"/>
          <w:lang w:val="es-MX"/>
        </w:rPr>
      </w:pPr>
    </w:p>
    <w:p w:rsidR="00B971A6" w:rsidRPr="00B20E5E" w:rsidRDefault="00B20E5E">
      <w:pPr>
        <w:spacing w:line="321" w:lineRule="auto"/>
        <w:ind w:left="989" w:right="883" w:firstLine="8"/>
        <w:rPr>
          <w:rFonts w:ascii="Arial"/>
          <w:sz w:val="19"/>
          <w:lang w:val="es-MX"/>
        </w:rPr>
      </w:pPr>
      <w:r w:rsidRPr="00B20E5E">
        <w:rPr>
          <w:rFonts w:ascii="Arial"/>
          <w:color w:val="212121"/>
          <w:w w:val="105"/>
          <w:sz w:val="19"/>
          <w:lang w:val="es-MX"/>
        </w:rPr>
        <w:t xml:space="preserve">Las investigaciones muestran que los estudiantes cuyas familias </w:t>
      </w:r>
      <w:proofErr w:type="spellStart"/>
      <w:r w:rsidRPr="00B20E5E">
        <w:rPr>
          <w:rFonts w:ascii="Arial"/>
          <w:color w:val="212121"/>
          <w:w w:val="105"/>
          <w:sz w:val="19"/>
          <w:lang w:val="es-MX"/>
        </w:rPr>
        <w:t>estan</w:t>
      </w:r>
      <w:proofErr w:type="spellEnd"/>
      <w:r w:rsidRPr="00B20E5E">
        <w:rPr>
          <w:rFonts w:ascii="Arial"/>
          <w:color w:val="212121"/>
          <w:w w:val="105"/>
          <w:sz w:val="19"/>
          <w:lang w:val="es-MX"/>
        </w:rPr>
        <w:t xml:space="preserve"> comprometidas tienen un mejor </w:t>
      </w:r>
      <w:proofErr w:type="spellStart"/>
      <w:r w:rsidRPr="00B20E5E">
        <w:rPr>
          <w:rFonts w:ascii="Arial"/>
          <w:color w:val="212121"/>
          <w:w w:val="105"/>
          <w:sz w:val="19"/>
          <w:lang w:val="es-MX"/>
        </w:rPr>
        <w:t>desempefio</w:t>
      </w:r>
      <w:proofErr w:type="spellEnd"/>
      <w:r w:rsidRPr="00B20E5E">
        <w:rPr>
          <w:rFonts w:ascii="Arial"/>
          <w:color w:val="212121"/>
          <w:w w:val="105"/>
          <w:sz w:val="19"/>
          <w:lang w:val="es-MX"/>
        </w:rPr>
        <w:t xml:space="preserve"> </w:t>
      </w:r>
      <w:proofErr w:type="spellStart"/>
      <w:r w:rsidRPr="00B20E5E">
        <w:rPr>
          <w:rFonts w:ascii="Arial"/>
          <w:color w:val="212121"/>
          <w:w w:val="105"/>
          <w:sz w:val="19"/>
          <w:lang w:val="es-MX"/>
        </w:rPr>
        <w:t>academico</w:t>
      </w:r>
      <w:proofErr w:type="spellEnd"/>
      <w:r w:rsidRPr="00B20E5E">
        <w:rPr>
          <w:rFonts w:ascii="Arial"/>
          <w:color w:val="212121"/>
          <w:w w:val="105"/>
          <w:sz w:val="19"/>
          <w:lang w:val="es-MX"/>
        </w:rPr>
        <w:t xml:space="preserve">, social y de comportamiento. </w:t>
      </w:r>
      <w:proofErr w:type="spellStart"/>
      <w:r w:rsidRPr="00B20E5E">
        <w:rPr>
          <w:rFonts w:ascii="Arial"/>
          <w:color w:val="212121"/>
          <w:w w:val="105"/>
          <w:sz w:val="19"/>
          <w:lang w:val="es-MX"/>
        </w:rPr>
        <w:t>Asegurese</w:t>
      </w:r>
      <w:proofErr w:type="spellEnd"/>
      <w:r w:rsidRPr="00B20E5E">
        <w:rPr>
          <w:rFonts w:ascii="Arial"/>
          <w:color w:val="212121"/>
          <w:w w:val="105"/>
          <w:sz w:val="19"/>
          <w:lang w:val="es-MX"/>
        </w:rPr>
        <w:t xml:space="preserve"> de involucrarse en la escuela de su hijo/a:</w:t>
      </w:r>
    </w:p>
    <w:p w:rsidR="00B971A6" w:rsidRPr="00B20E5E" w:rsidRDefault="00B20E5E">
      <w:pPr>
        <w:pStyle w:val="ListParagraph"/>
        <w:numPr>
          <w:ilvl w:val="2"/>
          <w:numId w:val="2"/>
        </w:numPr>
        <w:tabs>
          <w:tab w:val="left" w:pos="1703"/>
          <w:tab w:val="left" w:pos="1704"/>
        </w:tabs>
        <w:spacing w:before="165"/>
        <w:ind w:left="1703" w:hanging="356"/>
        <w:rPr>
          <w:rFonts w:ascii="Arial" w:hAnsi="Arial"/>
          <w:sz w:val="19"/>
          <w:lang w:val="es-MX"/>
        </w:rPr>
      </w:pPr>
      <w:proofErr w:type="spellStart"/>
      <w:r w:rsidRPr="00B20E5E">
        <w:rPr>
          <w:rFonts w:ascii="Arial" w:hAnsi="Arial"/>
          <w:color w:val="212121"/>
          <w:w w:val="110"/>
          <w:sz w:val="19"/>
          <w:lang w:val="es-MX"/>
        </w:rPr>
        <w:t>Comunicandose</w:t>
      </w:r>
      <w:proofErr w:type="spellEnd"/>
      <w:r w:rsidRPr="00B20E5E">
        <w:rPr>
          <w:rFonts w:ascii="Arial" w:hAnsi="Arial"/>
          <w:color w:val="212121"/>
          <w:w w:val="110"/>
          <w:sz w:val="19"/>
          <w:lang w:val="es-MX"/>
        </w:rPr>
        <w:t xml:space="preserve"> regularmente con el/la maestro/a de su</w:t>
      </w:r>
      <w:r w:rsidRPr="00B20E5E">
        <w:rPr>
          <w:rFonts w:ascii="Arial" w:hAnsi="Arial"/>
          <w:color w:val="212121"/>
          <w:spacing w:val="-6"/>
          <w:w w:val="110"/>
          <w:sz w:val="19"/>
          <w:lang w:val="es-MX"/>
        </w:rPr>
        <w:t xml:space="preserve"> </w:t>
      </w:r>
      <w:r w:rsidRPr="00B20E5E">
        <w:rPr>
          <w:rFonts w:ascii="Arial" w:hAnsi="Arial"/>
          <w:color w:val="212121"/>
          <w:w w:val="110"/>
          <w:sz w:val="19"/>
          <w:lang w:val="es-MX"/>
        </w:rPr>
        <w:t>hijo/a.</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703"/>
          <w:tab w:val="left" w:pos="1705"/>
        </w:tabs>
        <w:ind w:left="1704" w:hanging="362"/>
        <w:rPr>
          <w:rFonts w:ascii="Arial" w:hAnsi="Arial"/>
          <w:sz w:val="19"/>
          <w:lang w:val="es-MX"/>
        </w:rPr>
      </w:pPr>
      <w:r w:rsidRPr="00B20E5E">
        <w:rPr>
          <w:rFonts w:ascii="Arial" w:hAnsi="Arial"/>
          <w:color w:val="212121"/>
          <w:w w:val="105"/>
          <w:sz w:val="19"/>
          <w:lang w:val="es-MX"/>
        </w:rPr>
        <w:t xml:space="preserve">Asistiendo a eventos </w:t>
      </w:r>
      <w:proofErr w:type="spellStart"/>
      <w:r w:rsidRPr="00B20E5E">
        <w:rPr>
          <w:rFonts w:ascii="Arial" w:hAnsi="Arial"/>
          <w:color w:val="212121"/>
          <w:w w:val="105"/>
          <w:sz w:val="19"/>
          <w:lang w:val="es-MX"/>
        </w:rPr>
        <w:t>academicos</w:t>
      </w:r>
      <w:proofErr w:type="spellEnd"/>
      <w:r w:rsidRPr="00B20E5E">
        <w:rPr>
          <w:rFonts w:ascii="Arial" w:hAnsi="Arial"/>
          <w:color w:val="212121"/>
          <w:w w:val="105"/>
          <w:sz w:val="19"/>
          <w:lang w:val="es-MX"/>
        </w:rPr>
        <w:t xml:space="preserve"> para familia ya las conferencias de padres y</w:t>
      </w:r>
      <w:r w:rsidRPr="00B20E5E">
        <w:rPr>
          <w:rFonts w:ascii="Arial" w:hAnsi="Arial"/>
          <w:color w:val="212121"/>
          <w:spacing w:val="-32"/>
          <w:w w:val="105"/>
          <w:sz w:val="19"/>
          <w:lang w:val="es-MX"/>
        </w:rPr>
        <w:t xml:space="preserve"> </w:t>
      </w:r>
      <w:r w:rsidRPr="00B20E5E">
        <w:rPr>
          <w:rFonts w:ascii="Arial" w:hAnsi="Arial"/>
          <w:color w:val="212121"/>
          <w:w w:val="105"/>
          <w:sz w:val="19"/>
          <w:lang w:val="es-MX"/>
        </w:rPr>
        <w:t>maestros.</w:t>
      </w:r>
    </w:p>
    <w:p w:rsidR="00B971A6" w:rsidRPr="00B20E5E" w:rsidRDefault="00B971A6">
      <w:pPr>
        <w:pStyle w:val="BodyText"/>
        <w:rPr>
          <w:sz w:val="22"/>
          <w:lang w:val="es-MX"/>
        </w:rPr>
      </w:pPr>
    </w:p>
    <w:p w:rsidR="00B971A6" w:rsidRPr="00B20E5E" w:rsidRDefault="00B20E5E">
      <w:pPr>
        <w:pStyle w:val="ListParagraph"/>
        <w:numPr>
          <w:ilvl w:val="2"/>
          <w:numId w:val="2"/>
        </w:numPr>
        <w:tabs>
          <w:tab w:val="left" w:pos="1697"/>
          <w:tab w:val="left" w:pos="1698"/>
        </w:tabs>
        <w:ind w:left="1697" w:hanging="360"/>
        <w:rPr>
          <w:rFonts w:ascii="Arial" w:hAnsi="Arial"/>
          <w:sz w:val="19"/>
          <w:lang w:val="es-MX"/>
        </w:rPr>
      </w:pPr>
      <w:proofErr w:type="spellStart"/>
      <w:r w:rsidRPr="00B20E5E">
        <w:rPr>
          <w:rFonts w:ascii="Arial" w:hAnsi="Arial"/>
          <w:color w:val="212121"/>
          <w:w w:val="105"/>
          <w:sz w:val="19"/>
          <w:lang w:val="es-MX"/>
        </w:rPr>
        <w:t>Haciendose</w:t>
      </w:r>
      <w:proofErr w:type="spellEnd"/>
      <w:r w:rsidRPr="00B20E5E">
        <w:rPr>
          <w:rFonts w:ascii="Arial" w:hAnsi="Arial"/>
          <w:color w:val="212121"/>
          <w:w w:val="105"/>
          <w:sz w:val="19"/>
          <w:lang w:val="es-MX"/>
        </w:rPr>
        <w:t xml:space="preserve"> voluntario en la</w:t>
      </w:r>
      <w:r w:rsidRPr="00B20E5E">
        <w:rPr>
          <w:rFonts w:ascii="Arial" w:hAnsi="Arial"/>
          <w:color w:val="212121"/>
          <w:spacing w:val="5"/>
          <w:w w:val="105"/>
          <w:sz w:val="19"/>
          <w:lang w:val="es-MX"/>
        </w:rPr>
        <w:t xml:space="preserve"> </w:t>
      </w:r>
      <w:r w:rsidRPr="00B20E5E">
        <w:rPr>
          <w:rFonts w:ascii="Arial" w:hAnsi="Arial"/>
          <w:color w:val="212121"/>
          <w:w w:val="105"/>
          <w:sz w:val="19"/>
          <w:lang w:val="es-MX"/>
        </w:rPr>
        <w:t>escuela.</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698"/>
          <w:tab w:val="left" w:pos="1699"/>
        </w:tabs>
        <w:ind w:left="1698"/>
        <w:rPr>
          <w:rFonts w:ascii="Arial" w:hAnsi="Arial"/>
          <w:sz w:val="19"/>
          <w:lang w:val="es-MX"/>
        </w:rPr>
      </w:pPr>
      <w:proofErr w:type="spellStart"/>
      <w:r w:rsidRPr="00B20E5E">
        <w:rPr>
          <w:rFonts w:ascii="Arial" w:hAnsi="Arial"/>
          <w:color w:val="212121"/>
          <w:w w:val="105"/>
          <w:sz w:val="19"/>
          <w:lang w:val="es-MX"/>
        </w:rPr>
        <w:t>Uniendose</w:t>
      </w:r>
      <w:proofErr w:type="spellEnd"/>
      <w:r w:rsidRPr="00B20E5E">
        <w:rPr>
          <w:rFonts w:ascii="Arial" w:hAnsi="Arial"/>
          <w:color w:val="212121"/>
          <w:w w:val="105"/>
          <w:sz w:val="19"/>
          <w:lang w:val="es-MX"/>
        </w:rPr>
        <w:t xml:space="preserve"> al Equipo Padres en Acci6n o al Consejo</w:t>
      </w:r>
      <w:r w:rsidRPr="00B20E5E">
        <w:rPr>
          <w:rFonts w:ascii="Arial" w:hAnsi="Arial"/>
          <w:color w:val="212121"/>
          <w:spacing w:val="-2"/>
          <w:w w:val="105"/>
          <w:sz w:val="19"/>
          <w:lang w:val="es-MX"/>
        </w:rPr>
        <w:t xml:space="preserve"> </w:t>
      </w:r>
      <w:r w:rsidRPr="00B20E5E">
        <w:rPr>
          <w:rFonts w:ascii="Arial" w:hAnsi="Arial"/>
          <w:color w:val="212121"/>
          <w:w w:val="105"/>
          <w:sz w:val="19"/>
          <w:lang w:val="es-MX"/>
        </w:rPr>
        <w:t>Escolar.</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698"/>
          <w:tab w:val="left" w:pos="1699"/>
        </w:tabs>
        <w:spacing w:before="1"/>
        <w:ind w:left="1698"/>
        <w:rPr>
          <w:rFonts w:ascii="Arial" w:hAnsi="Arial"/>
          <w:sz w:val="19"/>
          <w:lang w:val="es-MX"/>
        </w:rPr>
      </w:pPr>
      <w:r w:rsidRPr="00B20E5E">
        <w:rPr>
          <w:rFonts w:ascii="Arial" w:hAnsi="Arial"/>
          <w:color w:val="212121"/>
          <w:w w:val="105"/>
          <w:sz w:val="19"/>
          <w:lang w:val="es-MX"/>
        </w:rPr>
        <w:t xml:space="preserve">Proporcionando su </w:t>
      </w:r>
      <w:proofErr w:type="spellStart"/>
      <w:r w:rsidRPr="00B20E5E">
        <w:rPr>
          <w:rFonts w:ascii="Arial" w:hAnsi="Arial"/>
          <w:color w:val="212121"/>
          <w:w w:val="105"/>
          <w:sz w:val="19"/>
          <w:lang w:val="es-MX"/>
        </w:rPr>
        <w:t>opinion</w:t>
      </w:r>
      <w:proofErr w:type="spellEnd"/>
      <w:r w:rsidRPr="00B20E5E">
        <w:rPr>
          <w:rFonts w:ascii="Arial" w:hAnsi="Arial"/>
          <w:color w:val="212121"/>
          <w:w w:val="105"/>
          <w:sz w:val="19"/>
          <w:lang w:val="es-MX"/>
        </w:rPr>
        <w:t xml:space="preserve"> sobre el programa del </w:t>
      </w:r>
      <w:proofErr w:type="spellStart"/>
      <w:r w:rsidRPr="00B20E5E">
        <w:rPr>
          <w:rFonts w:ascii="Arial" w:hAnsi="Arial"/>
          <w:color w:val="212121"/>
          <w:w w:val="105"/>
          <w:sz w:val="19"/>
          <w:lang w:val="es-MX"/>
        </w:rPr>
        <w:t>Tftulo</w:t>
      </w:r>
      <w:proofErr w:type="spellEnd"/>
      <w:r w:rsidRPr="00B20E5E">
        <w:rPr>
          <w:rFonts w:ascii="Arial" w:hAnsi="Arial"/>
          <w:color w:val="212121"/>
          <w:w w:val="105"/>
          <w:sz w:val="19"/>
          <w:lang w:val="es-MX"/>
        </w:rPr>
        <w:t xml:space="preserve"> I en la</w:t>
      </w:r>
      <w:r w:rsidRPr="00B20E5E">
        <w:rPr>
          <w:rFonts w:ascii="Arial" w:hAnsi="Arial"/>
          <w:color w:val="212121"/>
          <w:spacing w:val="-16"/>
          <w:w w:val="105"/>
          <w:sz w:val="19"/>
          <w:lang w:val="es-MX"/>
        </w:rPr>
        <w:t xml:space="preserve"> </w:t>
      </w:r>
      <w:r w:rsidRPr="00B20E5E">
        <w:rPr>
          <w:rFonts w:ascii="Arial" w:hAnsi="Arial"/>
          <w:color w:val="212121"/>
          <w:w w:val="105"/>
          <w:sz w:val="19"/>
          <w:lang w:val="es-MX"/>
        </w:rPr>
        <w:t>escuela.</w:t>
      </w:r>
    </w:p>
    <w:p w:rsidR="00B971A6" w:rsidRPr="00B20E5E" w:rsidRDefault="00B971A6">
      <w:pPr>
        <w:rPr>
          <w:rFonts w:ascii="Arial" w:hAnsi="Arial"/>
          <w:sz w:val="19"/>
          <w:lang w:val="es-MX"/>
        </w:rPr>
        <w:sectPr w:rsidR="00B971A6" w:rsidRPr="00B20E5E">
          <w:pgSz w:w="12240" w:h="15840"/>
          <w:pgMar w:top="1500" w:right="440" w:bottom="280" w:left="700" w:header="720" w:footer="720" w:gutter="0"/>
          <w:cols w:space="720"/>
        </w:sectPr>
      </w:pPr>
    </w:p>
    <w:p w:rsidR="00B971A6" w:rsidRPr="00B20E5E" w:rsidRDefault="00B20E5E">
      <w:pPr>
        <w:spacing w:before="53" w:line="290" w:lineRule="auto"/>
        <w:ind w:left="2133" w:hanging="264"/>
        <w:rPr>
          <w:b/>
          <w:sz w:val="50"/>
          <w:lang w:val="es-MX"/>
        </w:rPr>
      </w:pPr>
      <w:r w:rsidRPr="00B20E5E">
        <w:rPr>
          <w:b/>
          <w:color w:val="282828"/>
          <w:w w:val="105"/>
          <w:sz w:val="50"/>
          <w:lang w:val="es-MX"/>
        </w:rPr>
        <w:lastRenderedPageBreak/>
        <w:t xml:space="preserve">Notificaci6n de Conocimiento de </w:t>
      </w:r>
      <w:proofErr w:type="spellStart"/>
      <w:r w:rsidRPr="00B20E5E">
        <w:rPr>
          <w:b/>
          <w:color w:val="282828"/>
          <w:w w:val="105"/>
          <w:sz w:val="50"/>
          <w:lang w:val="es-MX"/>
        </w:rPr>
        <w:t>Pirateria</w:t>
      </w:r>
      <w:proofErr w:type="spellEnd"/>
      <w:r w:rsidRPr="00B20E5E">
        <w:rPr>
          <w:b/>
          <w:color w:val="282828"/>
          <w:w w:val="105"/>
          <w:sz w:val="50"/>
          <w:lang w:val="es-MX"/>
        </w:rPr>
        <w:t xml:space="preserve"> de Derechos de Autor</w:t>
      </w:r>
    </w:p>
    <w:p w:rsidR="00B971A6" w:rsidRPr="00B20E5E" w:rsidRDefault="00B20E5E">
      <w:pPr>
        <w:spacing w:before="120" w:line="271" w:lineRule="auto"/>
        <w:ind w:left="912" w:right="802" w:firstLine="12"/>
        <w:rPr>
          <w:sz w:val="23"/>
          <w:lang w:val="es-MX"/>
        </w:rPr>
      </w:pPr>
      <w:r w:rsidRPr="00B20E5E">
        <w:rPr>
          <w:color w:val="282828"/>
          <w:w w:val="105"/>
          <w:sz w:val="23"/>
          <w:lang w:val="es-MX"/>
        </w:rPr>
        <w:t xml:space="preserve">El </w:t>
      </w:r>
      <w:proofErr w:type="spellStart"/>
      <w:r w:rsidRPr="00B20E5E">
        <w:rPr>
          <w:color w:val="282828"/>
          <w:w w:val="105"/>
          <w:sz w:val="23"/>
          <w:lang w:val="es-MX"/>
        </w:rPr>
        <w:t>Titulo</w:t>
      </w:r>
      <w:proofErr w:type="spellEnd"/>
      <w:r w:rsidRPr="00B20E5E">
        <w:rPr>
          <w:color w:val="282828"/>
          <w:w w:val="105"/>
          <w:sz w:val="23"/>
          <w:lang w:val="es-MX"/>
        </w:rPr>
        <w:t xml:space="preserve"> I, Parte A, Secci6n 1116 de la Ley de Cada Estudiante </w:t>
      </w:r>
      <w:proofErr w:type="spellStart"/>
      <w:r w:rsidRPr="00B20E5E">
        <w:rPr>
          <w:color w:val="282828"/>
          <w:w w:val="105"/>
          <w:sz w:val="23"/>
          <w:lang w:val="es-MX"/>
        </w:rPr>
        <w:t>sera</w:t>
      </w:r>
      <w:proofErr w:type="spellEnd"/>
      <w:r w:rsidRPr="00B20E5E">
        <w:rPr>
          <w:color w:val="282828"/>
          <w:w w:val="105"/>
          <w:sz w:val="23"/>
          <w:lang w:val="es-MX"/>
        </w:rPr>
        <w:t xml:space="preserve"> Exitoso (ESSA-por su sigla en </w:t>
      </w:r>
      <w:proofErr w:type="spellStart"/>
      <w:r w:rsidRPr="00B20E5E">
        <w:rPr>
          <w:color w:val="282828"/>
          <w:w w:val="105"/>
          <w:sz w:val="23"/>
          <w:lang w:val="es-MX"/>
        </w:rPr>
        <w:t>Ingles</w:t>
      </w:r>
      <w:proofErr w:type="spellEnd"/>
      <w:r w:rsidRPr="00B20E5E">
        <w:rPr>
          <w:color w:val="282828"/>
          <w:w w:val="105"/>
          <w:sz w:val="23"/>
          <w:lang w:val="es-MX"/>
        </w:rPr>
        <w:t xml:space="preserve">) establece que las escuelas del </w:t>
      </w:r>
      <w:proofErr w:type="spellStart"/>
      <w:r w:rsidRPr="00B20E5E">
        <w:rPr>
          <w:color w:val="282828"/>
          <w:w w:val="105"/>
          <w:sz w:val="23"/>
          <w:lang w:val="es-MX"/>
        </w:rPr>
        <w:t>Titulo</w:t>
      </w:r>
      <w:proofErr w:type="spellEnd"/>
      <w:r w:rsidRPr="00B20E5E">
        <w:rPr>
          <w:color w:val="282828"/>
          <w:w w:val="105"/>
          <w:sz w:val="23"/>
          <w:lang w:val="es-MX"/>
        </w:rPr>
        <w:t xml:space="preserve"> I proporcionaran informaci6n y recursos para ayudar a los padres y familias a trabajar con sus hijos para entender los </w:t>
      </w:r>
      <w:proofErr w:type="spellStart"/>
      <w:r w:rsidRPr="00B20E5E">
        <w:rPr>
          <w:color w:val="282828"/>
          <w:w w:val="105"/>
          <w:sz w:val="23"/>
          <w:lang w:val="es-MX"/>
        </w:rPr>
        <w:t>dafios</w:t>
      </w:r>
      <w:proofErr w:type="spellEnd"/>
      <w:r w:rsidRPr="00B20E5E">
        <w:rPr>
          <w:color w:val="282828"/>
          <w:w w:val="105"/>
          <w:sz w:val="23"/>
          <w:lang w:val="es-MX"/>
        </w:rPr>
        <w:t xml:space="preserve"> de la </w:t>
      </w:r>
      <w:proofErr w:type="spellStart"/>
      <w:r w:rsidRPr="00B20E5E">
        <w:rPr>
          <w:color w:val="282828"/>
          <w:w w:val="105"/>
          <w:sz w:val="23"/>
          <w:lang w:val="es-MX"/>
        </w:rPr>
        <w:t>pirateria</w:t>
      </w:r>
      <w:proofErr w:type="spellEnd"/>
      <w:r w:rsidRPr="00B20E5E">
        <w:rPr>
          <w:color w:val="282828"/>
          <w:w w:val="105"/>
          <w:sz w:val="23"/>
          <w:lang w:val="es-MX"/>
        </w:rPr>
        <w:t xml:space="preserve"> de derechos de autor. Para mantener este requisito</w:t>
      </w:r>
      <w:r w:rsidRPr="00B20E5E">
        <w:rPr>
          <w:color w:val="424242"/>
          <w:w w:val="105"/>
          <w:sz w:val="23"/>
          <w:lang w:val="es-MX"/>
        </w:rPr>
        <w:t xml:space="preserve">, </w:t>
      </w:r>
      <w:r w:rsidRPr="00B20E5E">
        <w:rPr>
          <w:color w:val="282828"/>
          <w:w w:val="105"/>
          <w:sz w:val="23"/>
          <w:lang w:val="es-MX"/>
        </w:rPr>
        <w:t xml:space="preserve">las definiciones de los </w:t>
      </w:r>
      <w:proofErr w:type="spellStart"/>
      <w:r w:rsidRPr="00B20E5E">
        <w:rPr>
          <w:color w:val="282828"/>
          <w:w w:val="105"/>
          <w:sz w:val="23"/>
          <w:lang w:val="es-MX"/>
        </w:rPr>
        <w:t>terminos</w:t>
      </w:r>
      <w:proofErr w:type="spellEnd"/>
      <w:r w:rsidRPr="00B20E5E">
        <w:rPr>
          <w:color w:val="282828"/>
          <w:w w:val="105"/>
          <w:sz w:val="23"/>
          <w:lang w:val="es-MX"/>
        </w:rPr>
        <w:t xml:space="preserve"> pertinentes</w:t>
      </w:r>
      <w:r w:rsidRPr="00B20E5E">
        <w:rPr>
          <w:color w:val="424242"/>
          <w:w w:val="105"/>
          <w:sz w:val="23"/>
          <w:lang w:val="es-MX"/>
        </w:rPr>
        <w:t xml:space="preserve">, </w:t>
      </w:r>
      <w:proofErr w:type="spellStart"/>
      <w:r w:rsidRPr="00B20E5E">
        <w:rPr>
          <w:color w:val="282828"/>
          <w:w w:val="105"/>
          <w:sz w:val="23"/>
          <w:lang w:val="es-MX"/>
        </w:rPr>
        <w:t>asi</w:t>
      </w:r>
      <w:proofErr w:type="spellEnd"/>
      <w:r w:rsidRPr="00B20E5E">
        <w:rPr>
          <w:color w:val="282828"/>
          <w:w w:val="105"/>
          <w:sz w:val="23"/>
          <w:lang w:val="es-MX"/>
        </w:rPr>
        <w:t xml:space="preserve"> como los enlaces a sitios web que pueden ser </w:t>
      </w:r>
      <w:proofErr w:type="spellStart"/>
      <w:r w:rsidRPr="00B20E5E">
        <w:rPr>
          <w:color w:val="282828"/>
          <w:w w:val="105"/>
          <w:sz w:val="23"/>
          <w:lang w:val="es-MX"/>
        </w:rPr>
        <w:t>utiles</w:t>
      </w:r>
      <w:proofErr w:type="spellEnd"/>
      <w:r w:rsidRPr="00B20E5E">
        <w:rPr>
          <w:color w:val="282828"/>
          <w:w w:val="105"/>
          <w:sz w:val="23"/>
          <w:lang w:val="es-MX"/>
        </w:rPr>
        <w:t xml:space="preserve"> para educar a los/as </w:t>
      </w:r>
      <w:proofErr w:type="spellStart"/>
      <w:r w:rsidRPr="00B20E5E">
        <w:rPr>
          <w:color w:val="282828"/>
          <w:w w:val="105"/>
          <w:sz w:val="23"/>
          <w:lang w:val="es-MX"/>
        </w:rPr>
        <w:t>nifios</w:t>
      </w:r>
      <w:proofErr w:type="spellEnd"/>
      <w:r w:rsidRPr="00B20E5E">
        <w:rPr>
          <w:color w:val="282828"/>
          <w:w w:val="105"/>
          <w:sz w:val="23"/>
          <w:lang w:val="es-MX"/>
        </w:rPr>
        <w:t xml:space="preserve">/as en relaci6n con las regulaciones de </w:t>
      </w:r>
      <w:proofErr w:type="spellStart"/>
      <w:r w:rsidRPr="00B20E5E">
        <w:rPr>
          <w:color w:val="282828"/>
          <w:w w:val="105"/>
          <w:sz w:val="23"/>
          <w:lang w:val="es-MX"/>
        </w:rPr>
        <w:t>pirateria</w:t>
      </w:r>
      <w:proofErr w:type="spellEnd"/>
      <w:r w:rsidRPr="00B20E5E">
        <w:rPr>
          <w:color w:val="282828"/>
          <w:w w:val="105"/>
          <w:sz w:val="23"/>
          <w:lang w:val="es-MX"/>
        </w:rPr>
        <w:t xml:space="preserve"> de derechos de autor, se incluyen a continuaci6n.</w:t>
      </w:r>
    </w:p>
    <w:p w:rsidR="00B971A6" w:rsidRPr="00B20E5E" w:rsidRDefault="00B20E5E">
      <w:pPr>
        <w:spacing w:before="158" w:line="266" w:lineRule="auto"/>
        <w:ind w:left="912" w:right="1281" w:firstLine="5"/>
        <w:jc w:val="both"/>
        <w:rPr>
          <w:sz w:val="23"/>
          <w:lang w:val="es-MX"/>
        </w:rPr>
      </w:pPr>
      <w:r w:rsidRPr="00B20E5E">
        <w:rPr>
          <w:b/>
          <w:color w:val="282828"/>
          <w:w w:val="105"/>
          <w:sz w:val="23"/>
          <w:lang w:val="es-MX"/>
        </w:rPr>
        <w:t>Derechos</w:t>
      </w:r>
      <w:r w:rsidRPr="00B20E5E">
        <w:rPr>
          <w:b/>
          <w:color w:val="282828"/>
          <w:spacing w:val="2"/>
          <w:w w:val="105"/>
          <w:sz w:val="23"/>
          <w:lang w:val="es-MX"/>
        </w:rPr>
        <w:t xml:space="preserve"> </w:t>
      </w:r>
      <w:r w:rsidRPr="00B20E5E">
        <w:rPr>
          <w:b/>
          <w:color w:val="282828"/>
          <w:w w:val="105"/>
          <w:sz w:val="23"/>
          <w:lang w:val="es-MX"/>
        </w:rPr>
        <w:t>de</w:t>
      </w:r>
      <w:r w:rsidRPr="00B20E5E">
        <w:rPr>
          <w:b/>
          <w:color w:val="282828"/>
          <w:spacing w:val="-10"/>
          <w:w w:val="105"/>
          <w:sz w:val="23"/>
          <w:lang w:val="es-MX"/>
        </w:rPr>
        <w:t xml:space="preserve"> </w:t>
      </w:r>
      <w:r w:rsidRPr="00B20E5E">
        <w:rPr>
          <w:b/>
          <w:color w:val="282828"/>
          <w:w w:val="105"/>
          <w:sz w:val="23"/>
          <w:lang w:val="es-MX"/>
        </w:rPr>
        <w:t>Autor</w:t>
      </w:r>
      <w:r w:rsidRPr="00B20E5E">
        <w:rPr>
          <w:b/>
          <w:color w:val="282828"/>
          <w:spacing w:val="-6"/>
          <w:w w:val="105"/>
          <w:sz w:val="23"/>
          <w:lang w:val="es-MX"/>
        </w:rPr>
        <w:t xml:space="preserve"> </w:t>
      </w:r>
      <w:r w:rsidRPr="00B20E5E">
        <w:rPr>
          <w:b/>
          <w:color w:val="282828"/>
          <w:w w:val="105"/>
          <w:sz w:val="23"/>
          <w:lang w:val="es-MX"/>
        </w:rPr>
        <w:t xml:space="preserve">(Copyright): </w:t>
      </w:r>
      <w:r w:rsidRPr="00B20E5E">
        <w:rPr>
          <w:color w:val="282828"/>
          <w:w w:val="105"/>
          <w:sz w:val="23"/>
          <w:lang w:val="es-MX"/>
        </w:rPr>
        <w:t>una</w:t>
      </w:r>
      <w:r w:rsidRPr="00B20E5E">
        <w:rPr>
          <w:color w:val="282828"/>
          <w:spacing w:val="-13"/>
          <w:w w:val="105"/>
          <w:sz w:val="23"/>
          <w:lang w:val="es-MX"/>
        </w:rPr>
        <w:t xml:space="preserve"> </w:t>
      </w:r>
      <w:r w:rsidRPr="00B20E5E">
        <w:rPr>
          <w:color w:val="282828"/>
          <w:w w:val="105"/>
          <w:sz w:val="23"/>
          <w:lang w:val="es-MX"/>
        </w:rPr>
        <w:t>forma</w:t>
      </w:r>
      <w:r w:rsidRPr="00B20E5E">
        <w:rPr>
          <w:color w:val="282828"/>
          <w:spacing w:val="-9"/>
          <w:w w:val="105"/>
          <w:sz w:val="23"/>
          <w:lang w:val="es-MX"/>
        </w:rPr>
        <w:t xml:space="preserve"> </w:t>
      </w:r>
      <w:r w:rsidRPr="00B20E5E">
        <w:rPr>
          <w:color w:val="282828"/>
          <w:w w:val="105"/>
          <w:sz w:val="23"/>
          <w:lang w:val="es-MX"/>
        </w:rPr>
        <w:t>de</w:t>
      </w:r>
      <w:r w:rsidRPr="00B20E5E">
        <w:rPr>
          <w:color w:val="282828"/>
          <w:spacing w:val="-13"/>
          <w:w w:val="105"/>
          <w:sz w:val="23"/>
          <w:lang w:val="es-MX"/>
        </w:rPr>
        <w:t xml:space="preserve"> </w:t>
      </w:r>
      <w:r w:rsidRPr="00B20E5E">
        <w:rPr>
          <w:color w:val="282828"/>
          <w:w w:val="105"/>
          <w:sz w:val="23"/>
          <w:lang w:val="es-MX"/>
        </w:rPr>
        <w:t>protecci6n</w:t>
      </w:r>
      <w:r w:rsidRPr="00B20E5E">
        <w:rPr>
          <w:color w:val="282828"/>
          <w:spacing w:val="5"/>
          <w:w w:val="105"/>
          <w:sz w:val="23"/>
          <w:lang w:val="es-MX"/>
        </w:rPr>
        <w:t xml:space="preserve"> </w:t>
      </w:r>
      <w:r w:rsidRPr="00B20E5E">
        <w:rPr>
          <w:color w:val="282828"/>
          <w:w w:val="105"/>
          <w:sz w:val="23"/>
          <w:lang w:val="es-MX"/>
        </w:rPr>
        <w:t>dada</w:t>
      </w:r>
      <w:r w:rsidRPr="00B20E5E">
        <w:rPr>
          <w:color w:val="282828"/>
          <w:spacing w:val="-7"/>
          <w:w w:val="105"/>
          <w:sz w:val="23"/>
          <w:lang w:val="es-MX"/>
        </w:rPr>
        <w:t xml:space="preserve"> </w:t>
      </w:r>
      <w:r w:rsidRPr="00B20E5E">
        <w:rPr>
          <w:color w:val="282828"/>
          <w:w w:val="105"/>
          <w:sz w:val="23"/>
          <w:lang w:val="es-MX"/>
        </w:rPr>
        <w:t>a</w:t>
      </w:r>
      <w:r w:rsidRPr="00B20E5E">
        <w:rPr>
          <w:color w:val="282828"/>
          <w:spacing w:val="-8"/>
          <w:w w:val="105"/>
          <w:sz w:val="23"/>
          <w:lang w:val="es-MX"/>
        </w:rPr>
        <w:t xml:space="preserve"> </w:t>
      </w:r>
      <w:r w:rsidRPr="00B20E5E">
        <w:rPr>
          <w:color w:val="282828"/>
          <w:w w:val="105"/>
          <w:sz w:val="23"/>
          <w:lang w:val="es-MX"/>
        </w:rPr>
        <w:t>los</w:t>
      </w:r>
      <w:r w:rsidRPr="00B20E5E">
        <w:rPr>
          <w:color w:val="282828"/>
          <w:spacing w:val="-12"/>
          <w:w w:val="105"/>
          <w:sz w:val="23"/>
          <w:lang w:val="es-MX"/>
        </w:rPr>
        <w:t xml:space="preserve"> </w:t>
      </w:r>
      <w:r w:rsidRPr="00B20E5E">
        <w:rPr>
          <w:color w:val="282828"/>
          <w:w w:val="105"/>
          <w:sz w:val="23"/>
          <w:lang w:val="es-MX"/>
        </w:rPr>
        <w:t>creadores</w:t>
      </w:r>
      <w:r w:rsidRPr="00B20E5E">
        <w:rPr>
          <w:color w:val="282828"/>
          <w:spacing w:val="1"/>
          <w:w w:val="105"/>
          <w:sz w:val="23"/>
          <w:lang w:val="es-MX"/>
        </w:rPr>
        <w:t xml:space="preserve"> </w:t>
      </w:r>
      <w:r w:rsidRPr="00B20E5E">
        <w:rPr>
          <w:color w:val="282828"/>
          <w:w w:val="105"/>
          <w:sz w:val="23"/>
          <w:lang w:val="es-MX"/>
        </w:rPr>
        <w:t>y</w:t>
      </w:r>
      <w:r w:rsidRPr="00B20E5E">
        <w:rPr>
          <w:color w:val="282828"/>
          <w:spacing w:val="-18"/>
          <w:w w:val="105"/>
          <w:sz w:val="23"/>
          <w:lang w:val="es-MX"/>
        </w:rPr>
        <w:t xml:space="preserve"> </w:t>
      </w:r>
      <w:r w:rsidRPr="00B20E5E">
        <w:rPr>
          <w:color w:val="282828"/>
          <w:w w:val="105"/>
          <w:sz w:val="23"/>
          <w:lang w:val="es-MX"/>
        </w:rPr>
        <w:t>autores</w:t>
      </w:r>
      <w:r w:rsidRPr="00B20E5E">
        <w:rPr>
          <w:color w:val="282828"/>
          <w:spacing w:val="-4"/>
          <w:w w:val="105"/>
          <w:sz w:val="23"/>
          <w:lang w:val="es-MX"/>
        </w:rPr>
        <w:t xml:space="preserve"> </w:t>
      </w:r>
      <w:r w:rsidRPr="00B20E5E">
        <w:rPr>
          <w:color w:val="282828"/>
          <w:w w:val="105"/>
          <w:sz w:val="23"/>
          <w:lang w:val="es-MX"/>
        </w:rPr>
        <w:t xml:space="preserve">de obras literarias, </w:t>
      </w:r>
      <w:proofErr w:type="spellStart"/>
      <w:r w:rsidRPr="00B20E5E">
        <w:rPr>
          <w:color w:val="282828"/>
          <w:spacing w:val="-4"/>
          <w:w w:val="105"/>
          <w:sz w:val="23"/>
          <w:lang w:val="es-MX"/>
        </w:rPr>
        <w:t>dramaticas</w:t>
      </w:r>
      <w:proofErr w:type="spellEnd"/>
      <w:r w:rsidRPr="00B20E5E">
        <w:rPr>
          <w:color w:val="424242"/>
          <w:spacing w:val="-4"/>
          <w:w w:val="105"/>
          <w:sz w:val="23"/>
          <w:lang w:val="es-MX"/>
        </w:rPr>
        <w:t xml:space="preserve">, </w:t>
      </w:r>
      <w:r w:rsidRPr="00B20E5E">
        <w:rPr>
          <w:color w:val="282828"/>
          <w:w w:val="105"/>
          <w:sz w:val="23"/>
          <w:lang w:val="es-MX"/>
        </w:rPr>
        <w:t xml:space="preserve">musicales </w:t>
      </w:r>
      <w:r w:rsidRPr="00B20E5E">
        <w:rPr>
          <w:color w:val="282828"/>
          <w:w w:val="105"/>
          <w:sz w:val="24"/>
          <w:lang w:val="es-MX"/>
        </w:rPr>
        <w:t xml:space="preserve">y </w:t>
      </w:r>
      <w:proofErr w:type="spellStart"/>
      <w:r w:rsidRPr="00B20E5E">
        <w:rPr>
          <w:color w:val="282828"/>
          <w:w w:val="105"/>
          <w:sz w:val="23"/>
          <w:lang w:val="es-MX"/>
        </w:rPr>
        <w:t>artisticas</w:t>
      </w:r>
      <w:proofErr w:type="spellEnd"/>
      <w:r w:rsidRPr="00B20E5E">
        <w:rPr>
          <w:color w:val="282828"/>
          <w:w w:val="105"/>
          <w:sz w:val="23"/>
          <w:lang w:val="es-MX"/>
        </w:rPr>
        <w:t>. Un derecho de autor significa que el</w:t>
      </w:r>
      <w:r w:rsidRPr="00B20E5E">
        <w:rPr>
          <w:color w:val="282828"/>
          <w:spacing w:val="-42"/>
          <w:w w:val="105"/>
          <w:sz w:val="23"/>
          <w:lang w:val="es-MX"/>
        </w:rPr>
        <w:t xml:space="preserve"> </w:t>
      </w:r>
      <w:r w:rsidRPr="00B20E5E">
        <w:rPr>
          <w:color w:val="282828"/>
          <w:w w:val="105"/>
          <w:sz w:val="23"/>
          <w:lang w:val="es-MX"/>
        </w:rPr>
        <w:t>autor tiene el derecho de hacer o dejar que otros hagan cualquiera de las</w:t>
      </w:r>
      <w:r w:rsidRPr="00B20E5E">
        <w:rPr>
          <w:color w:val="282828"/>
          <w:spacing w:val="-42"/>
          <w:w w:val="105"/>
          <w:sz w:val="23"/>
          <w:lang w:val="es-MX"/>
        </w:rPr>
        <w:t xml:space="preserve"> </w:t>
      </w:r>
      <w:r w:rsidRPr="00B20E5E">
        <w:rPr>
          <w:color w:val="282828"/>
          <w:w w:val="105"/>
          <w:sz w:val="23"/>
          <w:lang w:val="es-MX"/>
        </w:rPr>
        <w:t>siguientes cosas:</w:t>
      </w:r>
    </w:p>
    <w:p w:rsidR="00B971A6" w:rsidRDefault="00B20E5E">
      <w:pPr>
        <w:pStyle w:val="ListParagraph"/>
        <w:numPr>
          <w:ilvl w:val="3"/>
          <w:numId w:val="2"/>
        </w:numPr>
        <w:tabs>
          <w:tab w:val="left" w:pos="2343"/>
          <w:tab w:val="left" w:pos="2345"/>
        </w:tabs>
        <w:spacing w:before="188"/>
        <w:rPr>
          <w:color w:val="282828"/>
          <w:sz w:val="23"/>
        </w:rPr>
      </w:pPr>
      <w:r>
        <w:rPr>
          <w:color w:val="282828"/>
          <w:w w:val="105"/>
          <w:sz w:val="23"/>
        </w:rPr>
        <w:t xml:space="preserve">Racer </w:t>
      </w:r>
      <w:proofErr w:type="spellStart"/>
      <w:r>
        <w:rPr>
          <w:color w:val="282828"/>
          <w:w w:val="105"/>
          <w:sz w:val="23"/>
        </w:rPr>
        <w:t>Copias</w:t>
      </w:r>
      <w:proofErr w:type="spellEnd"/>
    </w:p>
    <w:p w:rsidR="00B971A6" w:rsidRDefault="00B20E5E">
      <w:pPr>
        <w:pStyle w:val="ListParagraph"/>
        <w:numPr>
          <w:ilvl w:val="3"/>
          <w:numId w:val="2"/>
        </w:numPr>
        <w:tabs>
          <w:tab w:val="left" w:pos="2339"/>
          <w:tab w:val="left" w:pos="2340"/>
        </w:tabs>
        <w:spacing w:before="211"/>
        <w:ind w:left="2339" w:hanging="360"/>
        <w:rPr>
          <w:color w:val="282828"/>
          <w:sz w:val="23"/>
        </w:rPr>
      </w:pPr>
      <w:proofErr w:type="spellStart"/>
      <w:r>
        <w:rPr>
          <w:color w:val="282828"/>
          <w:w w:val="105"/>
          <w:sz w:val="23"/>
        </w:rPr>
        <w:t>Distribuir</w:t>
      </w:r>
      <w:proofErr w:type="spellEnd"/>
      <w:r>
        <w:rPr>
          <w:color w:val="282828"/>
          <w:spacing w:val="3"/>
          <w:w w:val="105"/>
          <w:sz w:val="23"/>
        </w:rPr>
        <w:t xml:space="preserve"> </w:t>
      </w:r>
      <w:proofErr w:type="spellStart"/>
      <w:r>
        <w:rPr>
          <w:color w:val="282828"/>
          <w:w w:val="105"/>
          <w:sz w:val="23"/>
        </w:rPr>
        <w:t>copias</w:t>
      </w:r>
      <w:proofErr w:type="spellEnd"/>
    </w:p>
    <w:p w:rsidR="00B971A6" w:rsidRDefault="00B20E5E">
      <w:pPr>
        <w:pStyle w:val="ListParagraph"/>
        <w:numPr>
          <w:ilvl w:val="3"/>
          <w:numId w:val="2"/>
        </w:numPr>
        <w:tabs>
          <w:tab w:val="left" w:pos="2334"/>
          <w:tab w:val="left" w:pos="2335"/>
        </w:tabs>
        <w:spacing w:before="207"/>
        <w:ind w:left="2334"/>
        <w:rPr>
          <w:color w:val="282828"/>
          <w:sz w:val="23"/>
        </w:rPr>
      </w:pPr>
      <w:proofErr w:type="spellStart"/>
      <w:r>
        <w:rPr>
          <w:color w:val="282828"/>
          <w:w w:val="105"/>
          <w:sz w:val="23"/>
        </w:rPr>
        <w:t>Realizar</w:t>
      </w:r>
      <w:proofErr w:type="spellEnd"/>
      <w:r>
        <w:rPr>
          <w:color w:val="282828"/>
          <w:w w:val="105"/>
          <w:sz w:val="23"/>
        </w:rPr>
        <w:t xml:space="preserve"> </w:t>
      </w:r>
      <w:proofErr w:type="spellStart"/>
      <w:r>
        <w:rPr>
          <w:color w:val="282828"/>
          <w:w w:val="105"/>
          <w:sz w:val="23"/>
        </w:rPr>
        <w:t>trabajos</w:t>
      </w:r>
      <w:proofErr w:type="spellEnd"/>
      <w:r>
        <w:rPr>
          <w:color w:val="282828"/>
          <w:spacing w:val="12"/>
          <w:w w:val="105"/>
          <w:sz w:val="23"/>
        </w:rPr>
        <w:t xml:space="preserve"> </w:t>
      </w:r>
      <w:proofErr w:type="spellStart"/>
      <w:r>
        <w:rPr>
          <w:color w:val="282828"/>
          <w:w w:val="105"/>
          <w:sz w:val="23"/>
        </w:rPr>
        <w:t>publicamente</w:t>
      </w:r>
      <w:proofErr w:type="spellEnd"/>
    </w:p>
    <w:p w:rsidR="00B971A6" w:rsidRDefault="00B20E5E">
      <w:pPr>
        <w:pStyle w:val="ListParagraph"/>
        <w:numPr>
          <w:ilvl w:val="3"/>
          <w:numId w:val="2"/>
        </w:numPr>
        <w:tabs>
          <w:tab w:val="left" w:pos="2333"/>
          <w:tab w:val="left" w:pos="2334"/>
        </w:tabs>
        <w:spacing w:before="211"/>
        <w:ind w:left="2333" w:hanging="359"/>
        <w:rPr>
          <w:color w:val="282828"/>
          <w:sz w:val="23"/>
        </w:rPr>
      </w:pPr>
      <w:proofErr w:type="spellStart"/>
      <w:r>
        <w:rPr>
          <w:color w:val="282828"/>
          <w:w w:val="105"/>
          <w:sz w:val="23"/>
        </w:rPr>
        <w:t>Exhibir</w:t>
      </w:r>
      <w:proofErr w:type="spellEnd"/>
      <w:r>
        <w:rPr>
          <w:color w:val="282828"/>
          <w:w w:val="105"/>
          <w:sz w:val="23"/>
        </w:rPr>
        <w:t xml:space="preserve"> </w:t>
      </w:r>
      <w:proofErr w:type="spellStart"/>
      <w:r>
        <w:rPr>
          <w:color w:val="282828"/>
          <w:w w:val="105"/>
          <w:sz w:val="23"/>
        </w:rPr>
        <w:t>trabajos</w:t>
      </w:r>
      <w:proofErr w:type="spellEnd"/>
      <w:r>
        <w:rPr>
          <w:color w:val="282828"/>
          <w:spacing w:val="14"/>
          <w:w w:val="105"/>
          <w:sz w:val="23"/>
        </w:rPr>
        <w:t xml:space="preserve"> </w:t>
      </w:r>
      <w:proofErr w:type="spellStart"/>
      <w:r>
        <w:rPr>
          <w:color w:val="282828"/>
          <w:w w:val="105"/>
          <w:sz w:val="23"/>
        </w:rPr>
        <w:t>publicamente</w:t>
      </w:r>
      <w:proofErr w:type="spellEnd"/>
    </w:p>
    <w:p w:rsidR="00B971A6" w:rsidRDefault="00B20E5E">
      <w:pPr>
        <w:pStyle w:val="ListParagraph"/>
        <w:numPr>
          <w:ilvl w:val="3"/>
          <w:numId w:val="2"/>
        </w:numPr>
        <w:tabs>
          <w:tab w:val="left" w:pos="2329"/>
          <w:tab w:val="left" w:pos="2330"/>
        </w:tabs>
        <w:spacing w:before="211"/>
        <w:ind w:left="2329"/>
        <w:rPr>
          <w:color w:val="282828"/>
          <w:sz w:val="23"/>
        </w:rPr>
      </w:pPr>
      <w:proofErr w:type="spellStart"/>
      <w:r>
        <w:rPr>
          <w:color w:val="282828"/>
          <w:w w:val="105"/>
          <w:sz w:val="23"/>
        </w:rPr>
        <w:t>Realizar</w:t>
      </w:r>
      <w:proofErr w:type="spellEnd"/>
      <w:r>
        <w:rPr>
          <w:color w:val="282828"/>
          <w:w w:val="105"/>
          <w:sz w:val="23"/>
        </w:rPr>
        <w:t xml:space="preserve"> </w:t>
      </w:r>
      <w:proofErr w:type="spellStart"/>
      <w:r>
        <w:rPr>
          <w:color w:val="282828"/>
          <w:w w:val="105"/>
          <w:sz w:val="23"/>
        </w:rPr>
        <w:t>modificaciones</w:t>
      </w:r>
      <w:proofErr w:type="spellEnd"/>
      <w:r>
        <w:rPr>
          <w:color w:val="282828"/>
          <w:w w:val="105"/>
          <w:sz w:val="23"/>
        </w:rPr>
        <w:t xml:space="preserve"> o</w:t>
      </w:r>
      <w:r>
        <w:rPr>
          <w:color w:val="282828"/>
          <w:spacing w:val="-4"/>
          <w:w w:val="105"/>
          <w:sz w:val="23"/>
        </w:rPr>
        <w:t xml:space="preserve"> </w:t>
      </w:r>
      <w:proofErr w:type="spellStart"/>
      <w:r>
        <w:rPr>
          <w:color w:val="282828"/>
          <w:w w:val="105"/>
          <w:sz w:val="23"/>
        </w:rPr>
        <w:t>adaptaciones</w:t>
      </w:r>
      <w:proofErr w:type="spellEnd"/>
    </w:p>
    <w:p w:rsidR="00B971A6" w:rsidRPr="00B20E5E" w:rsidRDefault="00B20E5E">
      <w:pPr>
        <w:spacing w:before="197" w:line="271" w:lineRule="auto"/>
        <w:ind w:left="888" w:right="830" w:firstLine="8"/>
        <w:jc w:val="both"/>
        <w:rPr>
          <w:sz w:val="23"/>
          <w:lang w:val="es-MX"/>
        </w:rPr>
      </w:pPr>
      <w:r w:rsidRPr="00B20E5E">
        <w:rPr>
          <w:color w:val="282828"/>
          <w:w w:val="105"/>
          <w:sz w:val="23"/>
          <w:lang w:val="es-MX"/>
        </w:rPr>
        <w:t>Generalmente,</w:t>
      </w:r>
      <w:r w:rsidRPr="00B20E5E">
        <w:rPr>
          <w:color w:val="282828"/>
          <w:spacing w:val="6"/>
          <w:w w:val="105"/>
          <w:sz w:val="23"/>
          <w:lang w:val="es-MX"/>
        </w:rPr>
        <w:t xml:space="preserve"> </w:t>
      </w:r>
      <w:r w:rsidRPr="00B20E5E">
        <w:rPr>
          <w:color w:val="282828"/>
          <w:w w:val="105"/>
          <w:sz w:val="23"/>
          <w:lang w:val="es-MX"/>
        </w:rPr>
        <w:t>es</w:t>
      </w:r>
      <w:r w:rsidRPr="00B20E5E">
        <w:rPr>
          <w:color w:val="282828"/>
          <w:spacing w:val="-20"/>
          <w:w w:val="105"/>
          <w:sz w:val="23"/>
          <w:lang w:val="es-MX"/>
        </w:rPr>
        <w:t xml:space="preserve"> </w:t>
      </w:r>
      <w:r w:rsidRPr="00B20E5E">
        <w:rPr>
          <w:color w:val="282828"/>
          <w:w w:val="105"/>
          <w:sz w:val="23"/>
          <w:lang w:val="es-MX"/>
        </w:rPr>
        <w:t>ilegal</w:t>
      </w:r>
      <w:r w:rsidRPr="00B20E5E">
        <w:rPr>
          <w:color w:val="282828"/>
          <w:spacing w:val="-7"/>
          <w:w w:val="105"/>
          <w:sz w:val="23"/>
          <w:lang w:val="es-MX"/>
        </w:rPr>
        <w:t xml:space="preserve"> </w:t>
      </w:r>
      <w:r w:rsidRPr="00B20E5E">
        <w:rPr>
          <w:color w:val="282828"/>
          <w:w w:val="105"/>
          <w:sz w:val="23"/>
          <w:lang w:val="es-MX"/>
        </w:rPr>
        <w:t>que</w:t>
      </w:r>
      <w:r w:rsidRPr="00B20E5E">
        <w:rPr>
          <w:color w:val="282828"/>
          <w:spacing w:val="-14"/>
          <w:w w:val="105"/>
          <w:sz w:val="23"/>
          <w:lang w:val="es-MX"/>
        </w:rPr>
        <w:t xml:space="preserve"> </w:t>
      </w:r>
      <w:r w:rsidRPr="00B20E5E">
        <w:rPr>
          <w:color w:val="282828"/>
          <w:w w:val="105"/>
          <w:sz w:val="23"/>
          <w:lang w:val="es-MX"/>
        </w:rPr>
        <w:t>cualquier</w:t>
      </w:r>
      <w:r w:rsidRPr="00B20E5E">
        <w:rPr>
          <w:color w:val="282828"/>
          <w:spacing w:val="-2"/>
          <w:w w:val="105"/>
          <w:sz w:val="23"/>
          <w:lang w:val="es-MX"/>
        </w:rPr>
        <w:t xml:space="preserve"> </w:t>
      </w:r>
      <w:r w:rsidRPr="00B20E5E">
        <w:rPr>
          <w:color w:val="282828"/>
          <w:w w:val="105"/>
          <w:sz w:val="23"/>
          <w:lang w:val="es-MX"/>
        </w:rPr>
        <w:t>persona</w:t>
      </w:r>
      <w:r w:rsidRPr="00B20E5E">
        <w:rPr>
          <w:color w:val="282828"/>
          <w:spacing w:val="-9"/>
          <w:w w:val="105"/>
          <w:sz w:val="23"/>
          <w:lang w:val="es-MX"/>
        </w:rPr>
        <w:t xml:space="preserve"> </w:t>
      </w:r>
      <w:r w:rsidRPr="00B20E5E">
        <w:rPr>
          <w:color w:val="282828"/>
          <w:w w:val="105"/>
          <w:sz w:val="23"/>
          <w:lang w:val="es-MX"/>
        </w:rPr>
        <w:t>haga</w:t>
      </w:r>
      <w:r w:rsidRPr="00B20E5E">
        <w:rPr>
          <w:color w:val="282828"/>
          <w:spacing w:val="-5"/>
          <w:w w:val="105"/>
          <w:sz w:val="23"/>
          <w:lang w:val="es-MX"/>
        </w:rPr>
        <w:t xml:space="preserve"> </w:t>
      </w:r>
      <w:r w:rsidRPr="00B20E5E">
        <w:rPr>
          <w:color w:val="282828"/>
          <w:w w:val="105"/>
          <w:sz w:val="23"/>
          <w:lang w:val="es-MX"/>
        </w:rPr>
        <w:t>cualquiera</w:t>
      </w:r>
      <w:r w:rsidRPr="00B20E5E">
        <w:rPr>
          <w:color w:val="282828"/>
          <w:spacing w:val="-1"/>
          <w:w w:val="105"/>
          <w:sz w:val="23"/>
          <w:lang w:val="es-MX"/>
        </w:rPr>
        <w:t xml:space="preserve"> </w:t>
      </w:r>
      <w:r w:rsidRPr="00B20E5E">
        <w:rPr>
          <w:color w:val="282828"/>
          <w:w w:val="105"/>
          <w:sz w:val="23"/>
          <w:lang w:val="es-MX"/>
        </w:rPr>
        <w:t>de</w:t>
      </w:r>
      <w:r w:rsidRPr="00B20E5E">
        <w:rPr>
          <w:color w:val="282828"/>
          <w:spacing w:val="-17"/>
          <w:w w:val="105"/>
          <w:sz w:val="23"/>
          <w:lang w:val="es-MX"/>
        </w:rPr>
        <w:t xml:space="preserve"> </w:t>
      </w:r>
      <w:r w:rsidRPr="00B20E5E">
        <w:rPr>
          <w:color w:val="282828"/>
          <w:w w:val="105"/>
          <w:sz w:val="23"/>
          <w:lang w:val="es-MX"/>
        </w:rPr>
        <w:t>las</w:t>
      </w:r>
      <w:r w:rsidRPr="00B20E5E">
        <w:rPr>
          <w:color w:val="282828"/>
          <w:spacing w:val="-11"/>
          <w:w w:val="105"/>
          <w:sz w:val="23"/>
          <w:lang w:val="es-MX"/>
        </w:rPr>
        <w:t xml:space="preserve"> </w:t>
      </w:r>
      <w:r w:rsidRPr="00B20E5E">
        <w:rPr>
          <w:color w:val="282828"/>
          <w:w w:val="105"/>
          <w:sz w:val="23"/>
          <w:lang w:val="es-MX"/>
        </w:rPr>
        <w:t>cosas</w:t>
      </w:r>
      <w:r w:rsidRPr="00B20E5E">
        <w:rPr>
          <w:color w:val="282828"/>
          <w:spacing w:val="-8"/>
          <w:w w:val="105"/>
          <w:sz w:val="23"/>
          <w:lang w:val="es-MX"/>
        </w:rPr>
        <w:t xml:space="preserve"> </w:t>
      </w:r>
      <w:r w:rsidRPr="00B20E5E">
        <w:rPr>
          <w:color w:val="282828"/>
          <w:w w:val="105"/>
          <w:sz w:val="23"/>
          <w:lang w:val="es-MX"/>
        </w:rPr>
        <w:t>enumeradas</w:t>
      </w:r>
      <w:r w:rsidRPr="00B20E5E">
        <w:rPr>
          <w:color w:val="282828"/>
          <w:spacing w:val="-1"/>
          <w:w w:val="105"/>
          <w:sz w:val="23"/>
          <w:lang w:val="es-MX"/>
        </w:rPr>
        <w:t xml:space="preserve"> </w:t>
      </w:r>
      <w:r w:rsidRPr="00B20E5E">
        <w:rPr>
          <w:color w:val="282828"/>
          <w:w w:val="105"/>
          <w:sz w:val="23"/>
          <w:lang w:val="es-MX"/>
        </w:rPr>
        <w:t>arriba</w:t>
      </w:r>
      <w:r w:rsidRPr="00B20E5E">
        <w:rPr>
          <w:color w:val="282828"/>
          <w:spacing w:val="-2"/>
          <w:w w:val="105"/>
          <w:sz w:val="23"/>
          <w:lang w:val="es-MX"/>
        </w:rPr>
        <w:t xml:space="preserve"> </w:t>
      </w:r>
      <w:r w:rsidRPr="00B20E5E">
        <w:rPr>
          <w:color w:val="282828"/>
          <w:w w:val="105"/>
          <w:sz w:val="23"/>
          <w:lang w:val="es-MX"/>
        </w:rPr>
        <w:t>sin el</w:t>
      </w:r>
      <w:r w:rsidRPr="00B20E5E">
        <w:rPr>
          <w:color w:val="282828"/>
          <w:spacing w:val="-13"/>
          <w:w w:val="105"/>
          <w:sz w:val="23"/>
          <w:lang w:val="es-MX"/>
        </w:rPr>
        <w:t xml:space="preserve"> </w:t>
      </w:r>
      <w:r w:rsidRPr="00B20E5E">
        <w:rPr>
          <w:color w:val="282828"/>
          <w:w w:val="105"/>
          <w:sz w:val="23"/>
          <w:lang w:val="es-MX"/>
        </w:rPr>
        <w:t>permiso</w:t>
      </w:r>
      <w:r w:rsidRPr="00B20E5E">
        <w:rPr>
          <w:color w:val="282828"/>
          <w:spacing w:val="-2"/>
          <w:w w:val="105"/>
          <w:sz w:val="23"/>
          <w:lang w:val="es-MX"/>
        </w:rPr>
        <w:t xml:space="preserve"> </w:t>
      </w:r>
      <w:r w:rsidRPr="00B20E5E">
        <w:rPr>
          <w:color w:val="282828"/>
          <w:w w:val="105"/>
          <w:sz w:val="23"/>
          <w:lang w:val="es-MX"/>
        </w:rPr>
        <w:t>del</w:t>
      </w:r>
      <w:r w:rsidRPr="00B20E5E">
        <w:rPr>
          <w:color w:val="282828"/>
          <w:spacing w:val="-9"/>
          <w:w w:val="105"/>
          <w:sz w:val="23"/>
          <w:lang w:val="es-MX"/>
        </w:rPr>
        <w:t xml:space="preserve"> </w:t>
      </w:r>
      <w:r w:rsidRPr="00B20E5E">
        <w:rPr>
          <w:color w:val="282828"/>
          <w:w w:val="105"/>
          <w:sz w:val="23"/>
          <w:lang w:val="es-MX"/>
        </w:rPr>
        <w:t>creador.</w:t>
      </w:r>
      <w:r w:rsidRPr="00B20E5E">
        <w:rPr>
          <w:color w:val="282828"/>
          <w:spacing w:val="-2"/>
          <w:w w:val="105"/>
          <w:sz w:val="23"/>
          <w:lang w:val="es-MX"/>
        </w:rPr>
        <w:t xml:space="preserve"> </w:t>
      </w:r>
      <w:r w:rsidRPr="00B20E5E">
        <w:rPr>
          <w:color w:val="282828"/>
          <w:w w:val="105"/>
          <w:sz w:val="23"/>
          <w:lang w:val="es-MX"/>
        </w:rPr>
        <w:t>Sin</w:t>
      </w:r>
      <w:r w:rsidRPr="00B20E5E">
        <w:rPr>
          <w:color w:val="282828"/>
          <w:spacing w:val="-10"/>
          <w:w w:val="105"/>
          <w:sz w:val="23"/>
          <w:lang w:val="es-MX"/>
        </w:rPr>
        <w:t xml:space="preserve"> </w:t>
      </w:r>
      <w:r w:rsidRPr="00B20E5E">
        <w:rPr>
          <w:color w:val="282828"/>
          <w:w w:val="105"/>
          <w:sz w:val="23"/>
          <w:lang w:val="es-MX"/>
        </w:rPr>
        <w:t>embargo,</w:t>
      </w:r>
      <w:r w:rsidRPr="00B20E5E">
        <w:rPr>
          <w:color w:val="282828"/>
          <w:spacing w:val="1"/>
          <w:w w:val="105"/>
          <w:sz w:val="23"/>
          <w:lang w:val="es-MX"/>
        </w:rPr>
        <w:t xml:space="preserve"> </w:t>
      </w:r>
      <w:r w:rsidRPr="00B20E5E">
        <w:rPr>
          <w:color w:val="282828"/>
          <w:w w:val="105"/>
          <w:sz w:val="23"/>
          <w:lang w:val="es-MX"/>
        </w:rPr>
        <w:t>hay</w:t>
      </w:r>
      <w:r w:rsidRPr="00B20E5E">
        <w:rPr>
          <w:color w:val="282828"/>
          <w:spacing w:val="-18"/>
          <w:w w:val="105"/>
          <w:sz w:val="23"/>
          <w:lang w:val="es-MX"/>
        </w:rPr>
        <w:t xml:space="preserve"> </w:t>
      </w:r>
      <w:r w:rsidRPr="00B20E5E">
        <w:rPr>
          <w:color w:val="282828"/>
          <w:w w:val="105"/>
          <w:sz w:val="23"/>
          <w:lang w:val="es-MX"/>
        </w:rPr>
        <w:t>algunas</w:t>
      </w:r>
      <w:r w:rsidRPr="00B20E5E">
        <w:rPr>
          <w:color w:val="282828"/>
          <w:spacing w:val="-1"/>
          <w:w w:val="105"/>
          <w:sz w:val="23"/>
          <w:lang w:val="es-MX"/>
        </w:rPr>
        <w:t xml:space="preserve"> </w:t>
      </w:r>
      <w:r w:rsidRPr="00B20E5E">
        <w:rPr>
          <w:color w:val="282828"/>
          <w:w w:val="105"/>
          <w:sz w:val="23"/>
          <w:lang w:val="es-MX"/>
        </w:rPr>
        <w:t>excepciones</w:t>
      </w:r>
      <w:r w:rsidRPr="00B20E5E">
        <w:rPr>
          <w:color w:val="282828"/>
          <w:spacing w:val="16"/>
          <w:w w:val="105"/>
          <w:sz w:val="23"/>
          <w:lang w:val="es-MX"/>
        </w:rPr>
        <w:t xml:space="preserve"> </w:t>
      </w:r>
      <w:r w:rsidRPr="00B20E5E">
        <w:rPr>
          <w:color w:val="282828"/>
          <w:w w:val="105"/>
          <w:sz w:val="23"/>
          <w:lang w:val="es-MX"/>
        </w:rPr>
        <w:t>y</w:t>
      </w:r>
      <w:r w:rsidRPr="00B20E5E">
        <w:rPr>
          <w:color w:val="282828"/>
          <w:spacing w:val="-17"/>
          <w:w w:val="105"/>
          <w:sz w:val="23"/>
          <w:lang w:val="es-MX"/>
        </w:rPr>
        <w:t xml:space="preserve"> </w:t>
      </w:r>
      <w:r w:rsidRPr="00B20E5E">
        <w:rPr>
          <w:color w:val="282828"/>
          <w:w w:val="105"/>
          <w:sz w:val="23"/>
          <w:lang w:val="es-MX"/>
        </w:rPr>
        <w:t>limitaciones</w:t>
      </w:r>
      <w:r w:rsidRPr="00B20E5E">
        <w:rPr>
          <w:color w:val="282828"/>
          <w:spacing w:val="6"/>
          <w:w w:val="105"/>
          <w:sz w:val="23"/>
          <w:lang w:val="es-MX"/>
        </w:rPr>
        <w:t xml:space="preserve"> </w:t>
      </w:r>
      <w:r w:rsidRPr="00B20E5E">
        <w:rPr>
          <w:color w:val="282828"/>
          <w:w w:val="105"/>
          <w:sz w:val="23"/>
          <w:lang w:val="es-MX"/>
        </w:rPr>
        <w:t>a</w:t>
      </w:r>
      <w:r w:rsidRPr="00B20E5E">
        <w:rPr>
          <w:color w:val="282828"/>
          <w:spacing w:val="-10"/>
          <w:w w:val="105"/>
          <w:sz w:val="23"/>
          <w:lang w:val="es-MX"/>
        </w:rPr>
        <w:t xml:space="preserve"> </w:t>
      </w:r>
      <w:r w:rsidRPr="00B20E5E">
        <w:rPr>
          <w:color w:val="282828"/>
          <w:w w:val="105"/>
          <w:sz w:val="23"/>
          <w:lang w:val="es-MX"/>
        </w:rPr>
        <w:t>este</w:t>
      </w:r>
      <w:r w:rsidRPr="00B20E5E">
        <w:rPr>
          <w:color w:val="282828"/>
          <w:spacing w:val="-17"/>
          <w:w w:val="105"/>
          <w:sz w:val="23"/>
          <w:lang w:val="es-MX"/>
        </w:rPr>
        <w:t xml:space="preserve"> </w:t>
      </w:r>
      <w:r w:rsidRPr="00B20E5E">
        <w:rPr>
          <w:color w:val="282828"/>
          <w:w w:val="105"/>
          <w:sz w:val="23"/>
          <w:lang w:val="es-MX"/>
        </w:rPr>
        <w:t>derecho.</w:t>
      </w:r>
      <w:r w:rsidRPr="00B20E5E">
        <w:rPr>
          <w:color w:val="282828"/>
          <w:spacing w:val="1"/>
          <w:w w:val="105"/>
          <w:sz w:val="23"/>
          <w:lang w:val="es-MX"/>
        </w:rPr>
        <w:t xml:space="preserve"> </w:t>
      </w:r>
      <w:r w:rsidRPr="00B20E5E">
        <w:rPr>
          <w:color w:val="282828"/>
          <w:w w:val="105"/>
          <w:sz w:val="23"/>
          <w:lang w:val="es-MX"/>
        </w:rPr>
        <w:t>Una limitaci6n importante es la Doctrina del Uso</w:t>
      </w:r>
      <w:r w:rsidRPr="00B20E5E">
        <w:rPr>
          <w:color w:val="282828"/>
          <w:spacing w:val="-13"/>
          <w:w w:val="105"/>
          <w:sz w:val="23"/>
          <w:lang w:val="es-MX"/>
        </w:rPr>
        <w:t xml:space="preserve"> </w:t>
      </w:r>
      <w:r w:rsidRPr="00B20E5E">
        <w:rPr>
          <w:color w:val="282828"/>
          <w:w w:val="105"/>
          <w:sz w:val="23"/>
          <w:lang w:val="es-MX"/>
        </w:rPr>
        <w:t>Justo.</w:t>
      </w:r>
    </w:p>
    <w:p w:rsidR="00B971A6" w:rsidRPr="00B20E5E" w:rsidRDefault="00B20E5E">
      <w:pPr>
        <w:spacing w:before="156" w:line="273" w:lineRule="auto"/>
        <w:ind w:left="884" w:right="802" w:firstLine="5"/>
        <w:rPr>
          <w:sz w:val="23"/>
          <w:lang w:val="es-MX"/>
        </w:rPr>
      </w:pPr>
      <w:proofErr w:type="spellStart"/>
      <w:r w:rsidRPr="00B20E5E">
        <w:rPr>
          <w:b/>
          <w:color w:val="282828"/>
          <w:w w:val="105"/>
          <w:sz w:val="23"/>
          <w:lang w:val="es-MX"/>
        </w:rPr>
        <w:t>Pirateria</w:t>
      </w:r>
      <w:proofErr w:type="spellEnd"/>
      <w:r w:rsidRPr="00B20E5E">
        <w:rPr>
          <w:b/>
          <w:color w:val="282828"/>
          <w:w w:val="105"/>
          <w:sz w:val="23"/>
          <w:lang w:val="es-MX"/>
        </w:rPr>
        <w:t xml:space="preserve"> de Derechos de Autor (Copyright </w:t>
      </w:r>
      <w:proofErr w:type="spellStart"/>
      <w:r w:rsidRPr="00B20E5E">
        <w:rPr>
          <w:b/>
          <w:color w:val="282828"/>
          <w:w w:val="105"/>
          <w:sz w:val="23"/>
          <w:lang w:val="es-MX"/>
        </w:rPr>
        <w:t>Piracy</w:t>
      </w:r>
      <w:proofErr w:type="spellEnd"/>
      <w:r w:rsidRPr="00B20E5E">
        <w:rPr>
          <w:b/>
          <w:color w:val="282828"/>
          <w:w w:val="105"/>
          <w:sz w:val="23"/>
          <w:lang w:val="es-MX"/>
        </w:rPr>
        <w:t xml:space="preserve">)- </w:t>
      </w:r>
      <w:r w:rsidRPr="00B20E5E">
        <w:rPr>
          <w:color w:val="282828"/>
          <w:w w:val="105"/>
          <w:sz w:val="23"/>
          <w:lang w:val="es-MX"/>
        </w:rPr>
        <w:t>Reproducci6n no autorizada para la venta o uso de una obra protegida por derechos de autor como un libro, una letra o un programa­ software.</w:t>
      </w:r>
    </w:p>
    <w:p w:rsidR="00B971A6" w:rsidRPr="00B20E5E" w:rsidRDefault="00B971A6">
      <w:pPr>
        <w:rPr>
          <w:sz w:val="26"/>
          <w:lang w:val="es-MX"/>
        </w:rPr>
      </w:pPr>
    </w:p>
    <w:p w:rsidR="00B971A6" w:rsidRPr="00B20E5E" w:rsidRDefault="00B971A6">
      <w:pPr>
        <w:spacing w:before="9"/>
        <w:rPr>
          <w:sz w:val="27"/>
          <w:lang w:val="es-MX"/>
        </w:rPr>
      </w:pPr>
    </w:p>
    <w:p w:rsidR="00B971A6" w:rsidRPr="00B20E5E" w:rsidRDefault="00B20E5E">
      <w:pPr>
        <w:spacing w:before="1"/>
        <w:ind w:left="882"/>
        <w:rPr>
          <w:b/>
          <w:sz w:val="23"/>
          <w:lang w:val="es-MX"/>
        </w:rPr>
      </w:pPr>
      <w:r w:rsidRPr="00B20E5E">
        <w:rPr>
          <w:b/>
          <w:color w:val="282828"/>
          <w:w w:val="105"/>
          <w:sz w:val="23"/>
          <w:lang w:val="es-MX"/>
        </w:rPr>
        <w:t xml:space="preserve">Recursos en </w:t>
      </w:r>
      <w:proofErr w:type="spellStart"/>
      <w:r w:rsidRPr="00B20E5E">
        <w:rPr>
          <w:b/>
          <w:color w:val="282828"/>
          <w:w w:val="105"/>
          <w:sz w:val="23"/>
          <w:lang w:val="es-MX"/>
        </w:rPr>
        <w:t>Linea</w:t>
      </w:r>
      <w:proofErr w:type="spellEnd"/>
      <w:r w:rsidRPr="00B20E5E">
        <w:rPr>
          <w:b/>
          <w:color w:val="282828"/>
          <w:w w:val="105"/>
          <w:sz w:val="23"/>
          <w:lang w:val="es-MX"/>
        </w:rPr>
        <w:t>:</w:t>
      </w:r>
    </w:p>
    <w:p w:rsidR="00B971A6" w:rsidRPr="00B20E5E" w:rsidRDefault="00B20E5E">
      <w:pPr>
        <w:spacing w:before="192"/>
        <w:ind w:left="873"/>
        <w:rPr>
          <w:b/>
          <w:sz w:val="23"/>
          <w:lang w:val="es-MX"/>
        </w:rPr>
      </w:pPr>
      <w:hyperlink r:id="rId15">
        <w:r w:rsidRPr="00B20E5E">
          <w:rPr>
            <w:b/>
            <w:color w:val="282828"/>
            <w:w w:val="105"/>
            <w:sz w:val="23"/>
            <w:u w:val="thick" w:color="282828"/>
            <w:lang w:val="es-MX"/>
          </w:rPr>
          <w:t>htt</w:t>
        </w:r>
        <w:r w:rsidRPr="00B20E5E">
          <w:rPr>
            <w:b/>
            <w:color w:val="646464"/>
            <w:w w:val="105"/>
            <w:sz w:val="23"/>
            <w:u w:val="thick" w:color="282828"/>
            <w:lang w:val="es-MX"/>
          </w:rPr>
          <w:t>p</w:t>
        </w:r>
        <w:r w:rsidRPr="00B20E5E">
          <w:rPr>
            <w:b/>
            <w:color w:val="282828"/>
            <w:w w:val="105"/>
            <w:sz w:val="23"/>
            <w:u w:val="thick" w:color="282828"/>
            <w:lang w:val="es-MX"/>
          </w:rPr>
          <w:t xml:space="preserve">://edusca </w:t>
        </w:r>
        <w:r w:rsidRPr="00B20E5E">
          <w:rPr>
            <w:b/>
            <w:color w:val="646464"/>
            <w:w w:val="105"/>
            <w:sz w:val="23"/>
            <w:u w:val="thick" w:color="282828"/>
            <w:lang w:val="es-MX"/>
          </w:rPr>
          <w:t>p</w:t>
        </w:r>
        <w:r w:rsidRPr="00B20E5E">
          <w:rPr>
            <w:b/>
            <w:color w:val="282828"/>
            <w:w w:val="105"/>
            <w:sz w:val="23"/>
            <w:u w:val="thick" w:color="282828"/>
            <w:lang w:val="es-MX"/>
          </w:rPr>
          <w:t>es.com/</w:t>
        </w:r>
        <w:proofErr w:type="spellStart"/>
        <w:r w:rsidRPr="00B20E5E">
          <w:rPr>
            <w:b/>
            <w:color w:val="282828"/>
            <w:w w:val="105"/>
            <w:sz w:val="23"/>
            <w:u w:val="thick" w:color="282828"/>
            <w:lang w:val="es-MX"/>
          </w:rPr>
          <w:t>ta</w:t>
        </w:r>
        <w:r w:rsidRPr="00B20E5E">
          <w:rPr>
            <w:b/>
            <w:color w:val="646464"/>
            <w:w w:val="105"/>
            <w:sz w:val="23"/>
            <w:u w:val="thick" w:color="282828"/>
            <w:lang w:val="es-MX"/>
          </w:rPr>
          <w:t>p</w:t>
        </w:r>
        <w:proofErr w:type="spellEnd"/>
        <w:r w:rsidRPr="00B20E5E">
          <w:rPr>
            <w:b/>
            <w:color w:val="282828"/>
            <w:w w:val="105"/>
            <w:sz w:val="23"/>
            <w:u w:val="thick" w:color="282828"/>
            <w:lang w:val="es-MX"/>
          </w:rPr>
          <w:t>/to</w:t>
        </w:r>
        <w:r w:rsidRPr="00B20E5E">
          <w:rPr>
            <w:b/>
            <w:color w:val="646464"/>
            <w:w w:val="105"/>
            <w:sz w:val="23"/>
            <w:u w:val="thick" w:color="282828"/>
            <w:lang w:val="es-MX"/>
          </w:rPr>
          <w:t>p</w:t>
        </w:r>
        <w:r w:rsidRPr="00B20E5E">
          <w:rPr>
            <w:b/>
            <w:color w:val="282828"/>
            <w:w w:val="105"/>
            <w:sz w:val="23"/>
            <w:u w:val="thick" w:color="282828"/>
            <w:lang w:val="es-MX"/>
          </w:rPr>
          <w:t>ic24.htm</w:t>
        </w:r>
      </w:hyperlink>
    </w:p>
    <w:p w:rsidR="00B971A6" w:rsidRDefault="00B20E5E">
      <w:pPr>
        <w:spacing w:before="197" w:line="415" w:lineRule="auto"/>
        <w:ind w:left="868" w:right="1749"/>
        <w:rPr>
          <w:b/>
          <w:sz w:val="23"/>
        </w:rPr>
      </w:pPr>
      <w:r>
        <w:rPr>
          <w:b/>
          <w:color w:val="282828"/>
          <w:w w:val="105"/>
          <w:sz w:val="23"/>
          <w:u w:val="thick" w:color="646464"/>
        </w:rPr>
        <w:t>htt</w:t>
      </w:r>
      <w:r>
        <w:rPr>
          <w:b/>
          <w:color w:val="646464"/>
          <w:w w:val="105"/>
          <w:sz w:val="23"/>
          <w:u w:val="thick" w:color="646464"/>
        </w:rPr>
        <w:t>p</w:t>
      </w:r>
      <w:r>
        <w:rPr>
          <w:b/>
          <w:color w:val="282828"/>
          <w:w w:val="105"/>
          <w:sz w:val="23"/>
          <w:u w:val="thick" w:color="646464"/>
        </w:rPr>
        <w:t>s://</w:t>
      </w:r>
      <w:r>
        <w:rPr>
          <w:b/>
          <w:color w:val="282828"/>
          <w:spacing w:val="-51"/>
          <w:w w:val="105"/>
          <w:sz w:val="23"/>
          <w:u w:val="thick" w:color="646464"/>
        </w:rPr>
        <w:t xml:space="preserve"> </w:t>
      </w:r>
      <w:hyperlink r:id="rId16">
        <w:r>
          <w:rPr>
            <w:b/>
            <w:color w:val="282828"/>
            <w:w w:val="105"/>
            <w:sz w:val="23"/>
            <w:u w:val="thick" w:color="646464"/>
          </w:rPr>
          <w:t xml:space="preserve">www.commonsensemedia.or </w:t>
        </w:r>
        <w:r>
          <w:rPr>
            <w:b/>
            <w:color w:val="646464"/>
            <w:w w:val="105"/>
            <w:sz w:val="23"/>
            <w:u w:val="thick" w:color="646464"/>
          </w:rPr>
          <w:t>g/</w:t>
        </w:r>
        <w:r>
          <w:rPr>
            <w:b/>
            <w:color w:val="282828"/>
            <w:w w:val="105"/>
            <w:sz w:val="23"/>
            <w:u w:val="thick" w:color="646464"/>
          </w:rPr>
          <w:t xml:space="preserve">videos/teach </w:t>
        </w:r>
        <w:proofErr w:type="spellStart"/>
        <w:r>
          <w:rPr>
            <w:b/>
            <w:color w:val="282828"/>
            <w:spacing w:val="-3"/>
            <w:w w:val="105"/>
            <w:sz w:val="23"/>
            <w:u w:val="thick" w:color="646464"/>
          </w:rPr>
          <w:t>in</w:t>
        </w:r>
        <w:r>
          <w:rPr>
            <w:b/>
            <w:color w:val="646464"/>
            <w:spacing w:val="-3"/>
            <w:w w:val="105"/>
            <w:sz w:val="23"/>
            <w:u w:val="thick" w:color="646464"/>
          </w:rPr>
          <w:t>g</w:t>
        </w:r>
        <w:proofErr w:type="spellEnd"/>
        <w:r>
          <w:rPr>
            <w:b/>
            <w:color w:val="282828"/>
            <w:spacing w:val="-3"/>
            <w:w w:val="105"/>
            <w:sz w:val="23"/>
            <w:u w:val="thick" w:color="646464"/>
          </w:rPr>
          <w:t>-kids-about-</w:t>
        </w:r>
        <w:proofErr w:type="spellStart"/>
        <w:r>
          <w:rPr>
            <w:b/>
            <w:color w:val="282828"/>
            <w:spacing w:val="-3"/>
            <w:w w:val="105"/>
            <w:sz w:val="23"/>
            <w:u w:val="thick" w:color="646464"/>
          </w:rPr>
          <w:t>co</w:t>
        </w:r>
        <w:r>
          <w:rPr>
            <w:b/>
            <w:color w:val="646464"/>
            <w:spacing w:val="-3"/>
            <w:w w:val="105"/>
            <w:sz w:val="23"/>
            <w:u w:val="thick" w:color="646464"/>
          </w:rPr>
          <w:t>pv</w:t>
        </w:r>
        <w:r>
          <w:rPr>
            <w:b/>
            <w:color w:val="282828"/>
            <w:spacing w:val="-3"/>
            <w:w w:val="105"/>
            <w:sz w:val="23"/>
            <w:u w:val="thick" w:color="646464"/>
          </w:rPr>
          <w:t>ri</w:t>
        </w:r>
        <w:r>
          <w:rPr>
            <w:b/>
            <w:color w:val="646464"/>
            <w:spacing w:val="-3"/>
            <w:w w:val="105"/>
            <w:sz w:val="23"/>
            <w:u w:val="thick" w:color="646464"/>
          </w:rPr>
          <w:t>g</w:t>
        </w:r>
        <w:r>
          <w:rPr>
            <w:b/>
            <w:color w:val="282828"/>
            <w:spacing w:val="-3"/>
            <w:w w:val="105"/>
            <w:sz w:val="23"/>
            <w:u w:val="thick" w:color="646464"/>
          </w:rPr>
          <w:t>ht</w:t>
        </w:r>
        <w:proofErr w:type="spellEnd"/>
        <w:r>
          <w:rPr>
            <w:b/>
            <w:color w:val="282828"/>
            <w:spacing w:val="-3"/>
            <w:w w:val="105"/>
            <w:sz w:val="23"/>
            <w:u w:val="thick" w:color="646464"/>
          </w:rPr>
          <w:t>-</w:t>
        </w:r>
        <w:proofErr w:type="spellStart"/>
        <w:r>
          <w:rPr>
            <w:b/>
            <w:color w:val="646464"/>
            <w:spacing w:val="-3"/>
            <w:w w:val="105"/>
            <w:sz w:val="23"/>
            <w:u w:val="thick" w:color="646464"/>
          </w:rPr>
          <w:t>p</w:t>
        </w:r>
        <w:r>
          <w:rPr>
            <w:b/>
            <w:color w:val="282828"/>
            <w:spacing w:val="-3"/>
            <w:w w:val="105"/>
            <w:sz w:val="23"/>
            <w:u w:val="thick" w:color="646464"/>
          </w:rPr>
          <w:t>irac</w:t>
        </w:r>
        <w:r>
          <w:rPr>
            <w:b/>
            <w:color w:val="646464"/>
            <w:spacing w:val="-3"/>
            <w:w w:val="105"/>
            <w:sz w:val="23"/>
            <w:u w:val="thick" w:color="646464"/>
          </w:rPr>
          <w:t>v</w:t>
        </w:r>
        <w:proofErr w:type="spellEnd"/>
      </w:hyperlink>
      <w:r>
        <w:rPr>
          <w:b/>
          <w:color w:val="646464"/>
          <w:spacing w:val="-3"/>
          <w:w w:val="105"/>
          <w:sz w:val="23"/>
        </w:rPr>
        <w:t xml:space="preserve"> </w:t>
      </w:r>
      <w:hyperlink r:id="rId17">
        <w:r>
          <w:rPr>
            <w:b/>
            <w:color w:val="282828"/>
            <w:w w:val="105"/>
            <w:sz w:val="23"/>
            <w:u w:val="thick" w:color="646464"/>
          </w:rPr>
          <w:t>h tt</w:t>
        </w:r>
        <w:r>
          <w:rPr>
            <w:b/>
            <w:color w:val="646464"/>
            <w:w w:val="105"/>
            <w:sz w:val="23"/>
            <w:u w:val="thick" w:color="646464"/>
          </w:rPr>
          <w:t>p</w:t>
        </w:r>
        <w:r>
          <w:rPr>
            <w:b/>
            <w:color w:val="282828"/>
            <w:w w:val="105"/>
            <w:sz w:val="23"/>
            <w:u w:val="thick" w:color="646464"/>
          </w:rPr>
          <w:t xml:space="preserve">://www.co </w:t>
        </w:r>
        <w:r>
          <w:rPr>
            <w:b/>
            <w:color w:val="646464"/>
            <w:w w:val="105"/>
            <w:sz w:val="23"/>
            <w:u w:val="thick" w:color="646464"/>
          </w:rPr>
          <w:t>py</w:t>
        </w:r>
        <w:r>
          <w:rPr>
            <w:b/>
            <w:color w:val="282828"/>
            <w:w w:val="105"/>
            <w:sz w:val="23"/>
            <w:u w:val="thick" w:color="646464"/>
          </w:rPr>
          <w:t>ri</w:t>
        </w:r>
        <w:r>
          <w:rPr>
            <w:b/>
            <w:color w:val="646464"/>
            <w:w w:val="105"/>
            <w:sz w:val="23"/>
            <w:u w:val="thick" w:color="646464"/>
          </w:rPr>
          <w:t>g</w:t>
        </w:r>
        <w:r>
          <w:rPr>
            <w:b/>
            <w:color w:val="282828"/>
            <w:w w:val="105"/>
            <w:sz w:val="23"/>
            <w:u w:val="thick" w:color="646464"/>
          </w:rPr>
          <w:t>htkids.or</w:t>
        </w:r>
        <w:r>
          <w:rPr>
            <w:b/>
            <w:color w:val="646464"/>
            <w:w w:val="105"/>
            <w:sz w:val="23"/>
            <w:u w:val="thick" w:color="646464"/>
          </w:rPr>
          <w:t>g/</w:t>
        </w:r>
      </w:hyperlink>
    </w:p>
    <w:p w:rsidR="00B971A6" w:rsidRDefault="00B20E5E">
      <w:pPr>
        <w:spacing w:line="273" w:lineRule="auto"/>
        <w:ind w:left="874" w:right="830" w:hanging="6"/>
        <w:rPr>
          <w:b/>
          <w:sz w:val="23"/>
        </w:rPr>
      </w:pPr>
      <w:hyperlink r:id="rId18">
        <w:proofErr w:type="gramStart"/>
        <w:r>
          <w:rPr>
            <w:b/>
            <w:color w:val="282828"/>
            <w:w w:val="105"/>
            <w:sz w:val="23"/>
            <w:u w:val="thick" w:color="282828"/>
          </w:rPr>
          <w:t>htt</w:t>
        </w:r>
        <w:r>
          <w:rPr>
            <w:b/>
            <w:color w:val="646464"/>
            <w:w w:val="105"/>
            <w:sz w:val="23"/>
            <w:u w:val="thick" w:color="282828"/>
          </w:rPr>
          <w:t>p</w:t>
        </w:r>
        <w:r>
          <w:rPr>
            <w:b/>
            <w:color w:val="282828"/>
            <w:w w:val="105"/>
            <w:sz w:val="23"/>
            <w:u w:val="thick" w:color="282828"/>
          </w:rPr>
          <w:t>://www.a</w:t>
        </w:r>
        <w:r>
          <w:rPr>
            <w:b/>
            <w:color w:val="282828"/>
            <w:spacing w:val="-37"/>
            <w:w w:val="105"/>
            <w:sz w:val="23"/>
            <w:u w:val="thick" w:color="282828"/>
          </w:rPr>
          <w:t xml:space="preserve"> </w:t>
        </w:r>
        <w:r>
          <w:rPr>
            <w:b/>
            <w:color w:val="646464"/>
            <w:spacing w:val="-3"/>
            <w:w w:val="105"/>
            <w:sz w:val="23"/>
            <w:u w:val="thick" w:color="282828"/>
          </w:rPr>
          <w:t>g</w:t>
        </w:r>
        <w:r>
          <w:rPr>
            <w:b/>
            <w:color w:val="282828"/>
            <w:spacing w:val="-3"/>
            <w:w w:val="105"/>
            <w:sz w:val="23"/>
            <w:u w:val="thick" w:color="282828"/>
          </w:rPr>
          <w:t>o.state.ms.us/</w:t>
        </w:r>
        <w:proofErr w:type="spellStart"/>
        <w:r>
          <w:rPr>
            <w:b/>
            <w:color w:val="282828"/>
            <w:spacing w:val="-3"/>
            <w:w w:val="105"/>
            <w:sz w:val="23"/>
            <w:u w:val="thick" w:color="282828"/>
          </w:rPr>
          <w:t>w</w:t>
        </w:r>
        <w:r>
          <w:rPr>
            <w:b/>
            <w:color w:val="646464"/>
            <w:spacing w:val="-3"/>
            <w:w w:val="105"/>
            <w:sz w:val="23"/>
            <w:u w:val="thick" w:color="282828"/>
          </w:rPr>
          <w:t>p</w:t>
        </w:r>
        <w:proofErr w:type="spellEnd"/>
        <w:r>
          <w:rPr>
            <w:b/>
            <w:color w:val="282828"/>
            <w:spacing w:val="-3"/>
            <w:w w:val="105"/>
            <w:sz w:val="23"/>
            <w:u w:val="thick" w:color="282828"/>
          </w:rPr>
          <w:t>-content/u</w:t>
        </w:r>
        <w:r>
          <w:rPr>
            <w:b/>
            <w:color w:val="282828"/>
            <w:spacing w:val="-21"/>
            <w:w w:val="105"/>
            <w:sz w:val="23"/>
            <w:u w:val="thick" w:color="282828"/>
          </w:rPr>
          <w:t xml:space="preserve"> </w:t>
        </w:r>
        <w:proofErr w:type="spellStart"/>
        <w:r>
          <w:rPr>
            <w:b/>
            <w:color w:val="646464"/>
            <w:w w:val="105"/>
            <w:sz w:val="23"/>
            <w:u w:val="thick" w:color="282828"/>
          </w:rPr>
          <w:t>p</w:t>
        </w:r>
        <w:r>
          <w:rPr>
            <w:b/>
            <w:color w:val="282828"/>
            <w:w w:val="105"/>
            <w:sz w:val="23"/>
            <w:u w:val="thick" w:color="282828"/>
          </w:rPr>
          <w:t>loads</w:t>
        </w:r>
        <w:proofErr w:type="spellEnd"/>
        <w:r>
          <w:rPr>
            <w:b/>
            <w:color w:val="282828"/>
            <w:w w:val="105"/>
            <w:sz w:val="23"/>
            <w:u w:val="thick" w:color="282828"/>
          </w:rPr>
          <w:t>/20</w:t>
        </w:r>
        <w:r>
          <w:rPr>
            <w:b/>
            <w:color w:val="282828"/>
            <w:spacing w:val="-29"/>
            <w:w w:val="105"/>
            <w:sz w:val="23"/>
            <w:u w:val="thick" w:color="282828"/>
          </w:rPr>
          <w:t xml:space="preserve"> </w:t>
        </w:r>
        <w:r>
          <w:rPr>
            <w:b/>
            <w:color w:val="282828"/>
            <w:w w:val="105"/>
            <w:sz w:val="23"/>
            <w:u w:val="thick" w:color="282828"/>
          </w:rPr>
          <w:t>13/08/l</w:t>
        </w:r>
        <w:r>
          <w:rPr>
            <w:b/>
            <w:color w:val="282828"/>
            <w:spacing w:val="-36"/>
            <w:w w:val="105"/>
            <w:sz w:val="23"/>
            <w:u w:val="thick" w:color="282828"/>
          </w:rPr>
          <w:t xml:space="preserve"> </w:t>
        </w:r>
        <w:proofErr w:type="spellStart"/>
        <w:r>
          <w:rPr>
            <w:b/>
            <w:color w:val="282828"/>
            <w:w w:val="105"/>
            <w:sz w:val="23"/>
            <w:u w:val="thick" w:color="282828"/>
          </w:rPr>
          <w:t>lle</w:t>
        </w:r>
        <w:r>
          <w:rPr>
            <w:b/>
            <w:color w:val="646464"/>
            <w:w w:val="105"/>
            <w:sz w:val="23"/>
            <w:u w:val="thick" w:color="282828"/>
          </w:rPr>
          <w:t>g</w:t>
        </w:r>
        <w:r>
          <w:rPr>
            <w:b/>
            <w:color w:val="282828"/>
            <w:w w:val="105"/>
            <w:sz w:val="23"/>
            <w:u w:val="thick" w:color="282828"/>
          </w:rPr>
          <w:t>al</w:t>
        </w:r>
        <w:proofErr w:type="spellEnd"/>
        <w:r>
          <w:rPr>
            <w:b/>
            <w:color w:val="282828"/>
            <w:w w:val="105"/>
            <w:sz w:val="23"/>
            <w:u w:val="thick" w:color="282828"/>
          </w:rPr>
          <w:t>-Downloads-What-a-Parent</w:t>
        </w:r>
      </w:hyperlink>
      <w:r>
        <w:rPr>
          <w:b/>
          <w:color w:val="282828"/>
          <w:w w:val="105"/>
          <w:sz w:val="23"/>
        </w:rPr>
        <w:t xml:space="preserve">­ </w:t>
      </w:r>
      <w:r>
        <w:rPr>
          <w:b/>
          <w:color w:val="282828"/>
          <w:w w:val="105"/>
          <w:sz w:val="23"/>
          <w:u w:val="thick" w:color="282828"/>
        </w:rPr>
        <w:t>Should-Know.</w:t>
      </w:r>
      <w:proofErr w:type="gramEnd"/>
      <w:r>
        <w:rPr>
          <w:b/>
          <w:color w:val="282828"/>
          <w:spacing w:val="-25"/>
          <w:w w:val="105"/>
          <w:sz w:val="23"/>
          <w:u w:val="thick" w:color="282828"/>
        </w:rPr>
        <w:t xml:space="preserve"> </w:t>
      </w:r>
      <w:proofErr w:type="gramStart"/>
      <w:r>
        <w:rPr>
          <w:b/>
          <w:color w:val="646464"/>
          <w:w w:val="105"/>
          <w:sz w:val="23"/>
          <w:u w:val="thick" w:color="282828"/>
        </w:rPr>
        <w:t>p</w:t>
      </w:r>
      <w:r>
        <w:rPr>
          <w:b/>
          <w:color w:val="282828"/>
          <w:w w:val="105"/>
          <w:sz w:val="23"/>
          <w:u w:val="thick" w:color="282828"/>
        </w:rPr>
        <w:t>df</w:t>
      </w:r>
      <w:proofErr w:type="gramEnd"/>
    </w:p>
    <w:p w:rsidR="00B971A6" w:rsidRDefault="00B971A6">
      <w:pPr>
        <w:rPr>
          <w:b/>
          <w:sz w:val="26"/>
        </w:rPr>
      </w:pPr>
    </w:p>
    <w:p w:rsidR="00B971A6" w:rsidRDefault="00B971A6">
      <w:pPr>
        <w:spacing w:before="1"/>
        <w:rPr>
          <w:b/>
          <w:sz w:val="27"/>
        </w:rPr>
      </w:pPr>
    </w:p>
    <w:p w:rsidR="00B971A6" w:rsidRPr="00B20E5E" w:rsidRDefault="00B20E5E">
      <w:pPr>
        <w:spacing w:line="271" w:lineRule="auto"/>
        <w:ind w:left="863" w:right="1180" w:firstLine="4"/>
        <w:rPr>
          <w:sz w:val="23"/>
          <w:lang w:val="es-MX"/>
        </w:rPr>
      </w:pPr>
      <w:r w:rsidRPr="00B20E5E">
        <w:rPr>
          <w:color w:val="282828"/>
          <w:w w:val="105"/>
          <w:sz w:val="23"/>
          <w:lang w:val="es-MX"/>
        </w:rPr>
        <w:t xml:space="preserve">Si necesita ayuda adicional o </w:t>
      </w:r>
      <w:proofErr w:type="spellStart"/>
      <w:r w:rsidRPr="00B20E5E">
        <w:rPr>
          <w:color w:val="282828"/>
          <w:w w:val="105"/>
          <w:sz w:val="23"/>
          <w:lang w:val="es-MX"/>
        </w:rPr>
        <w:t>mas</w:t>
      </w:r>
      <w:proofErr w:type="spellEnd"/>
      <w:r w:rsidRPr="00B20E5E">
        <w:rPr>
          <w:color w:val="282828"/>
          <w:w w:val="105"/>
          <w:sz w:val="23"/>
          <w:lang w:val="es-MX"/>
        </w:rPr>
        <w:t xml:space="preserve"> informaci6n</w:t>
      </w:r>
      <w:r w:rsidRPr="00B20E5E">
        <w:rPr>
          <w:color w:val="424242"/>
          <w:w w:val="105"/>
          <w:sz w:val="23"/>
          <w:lang w:val="es-MX"/>
        </w:rPr>
        <w:t xml:space="preserve">, </w:t>
      </w:r>
      <w:r w:rsidRPr="00B20E5E">
        <w:rPr>
          <w:color w:val="282828"/>
          <w:w w:val="105"/>
          <w:sz w:val="23"/>
          <w:lang w:val="es-MX"/>
        </w:rPr>
        <w:t>el</w:t>
      </w:r>
      <w:r w:rsidRPr="00B20E5E">
        <w:rPr>
          <w:color w:val="424242"/>
          <w:w w:val="105"/>
          <w:sz w:val="23"/>
          <w:lang w:val="es-MX"/>
        </w:rPr>
        <w:t>/</w:t>
      </w:r>
      <w:r w:rsidRPr="00B20E5E">
        <w:rPr>
          <w:color w:val="282828"/>
          <w:w w:val="105"/>
          <w:sz w:val="23"/>
          <w:lang w:val="es-MX"/>
        </w:rPr>
        <w:t xml:space="preserve">la bibliotecario/a en la escuela de su </w:t>
      </w:r>
      <w:proofErr w:type="spellStart"/>
      <w:r w:rsidRPr="00B20E5E">
        <w:rPr>
          <w:color w:val="282828"/>
          <w:w w:val="105"/>
          <w:sz w:val="23"/>
          <w:lang w:val="es-MX"/>
        </w:rPr>
        <w:t>nifio</w:t>
      </w:r>
      <w:proofErr w:type="spellEnd"/>
      <w:r w:rsidRPr="00B20E5E">
        <w:rPr>
          <w:color w:val="282828"/>
          <w:w w:val="105"/>
          <w:sz w:val="23"/>
          <w:lang w:val="es-MX"/>
        </w:rPr>
        <w:t>/a puede ayudar.</w:t>
      </w:r>
    </w:p>
    <w:p w:rsidR="00B971A6" w:rsidRPr="00B20E5E" w:rsidRDefault="00B971A6">
      <w:pPr>
        <w:spacing w:line="271" w:lineRule="auto"/>
        <w:rPr>
          <w:sz w:val="23"/>
          <w:lang w:val="es-MX"/>
        </w:rPr>
        <w:sectPr w:rsidR="00B971A6" w:rsidRPr="00B20E5E">
          <w:pgSz w:w="12240" w:h="15840"/>
          <w:pgMar w:top="1200" w:right="440" w:bottom="280" w:left="700" w:header="720" w:footer="720" w:gutter="0"/>
          <w:cols w:space="720"/>
        </w:sectPr>
      </w:pPr>
    </w:p>
    <w:p w:rsidR="00B971A6" w:rsidRDefault="00B20E5E">
      <w:pPr>
        <w:spacing w:before="129"/>
        <w:ind w:left="952"/>
        <w:rPr>
          <w:b/>
          <w:sz w:val="51"/>
        </w:rPr>
      </w:pPr>
      <w:r>
        <w:rPr>
          <w:b/>
          <w:color w:val="2A2A2A"/>
          <w:sz w:val="51"/>
        </w:rPr>
        <w:lastRenderedPageBreak/>
        <w:t>Copyright Piracy Awareness Notification</w:t>
      </w:r>
    </w:p>
    <w:p w:rsidR="00B971A6" w:rsidRDefault="00B971A6">
      <w:pPr>
        <w:spacing w:before="3"/>
        <w:rPr>
          <w:b/>
          <w:sz w:val="60"/>
        </w:rPr>
      </w:pPr>
    </w:p>
    <w:p w:rsidR="00B971A6" w:rsidRDefault="00B20E5E">
      <w:pPr>
        <w:spacing w:line="271" w:lineRule="auto"/>
        <w:ind w:left="902" w:right="883" w:firstLine="5"/>
        <w:rPr>
          <w:sz w:val="23"/>
        </w:rPr>
      </w:pPr>
      <w:r>
        <w:rPr>
          <w:color w:val="2A2A2A"/>
          <w:w w:val="105"/>
          <w:sz w:val="23"/>
        </w:rPr>
        <w:t>Title I, Part A, Section 1116 of the Every Student Succeeds Act (ESSA) states that Title I schools shall provide information and resources to help parents and families work with their children to understand the harms of copyright piracy. In keeping with this requirement, definitions of relevant terms as well as links to websites that may be helpful in educating children concerning copyright piracy regulations are included below.</w:t>
      </w:r>
    </w:p>
    <w:p w:rsidR="00B971A6" w:rsidRDefault="00B971A6">
      <w:pPr>
        <w:rPr>
          <w:sz w:val="26"/>
        </w:rPr>
      </w:pPr>
    </w:p>
    <w:p w:rsidR="00B971A6" w:rsidRDefault="00B971A6">
      <w:pPr>
        <w:spacing w:before="11"/>
        <w:rPr>
          <w:sz w:val="27"/>
        </w:rPr>
      </w:pPr>
    </w:p>
    <w:p w:rsidR="00B971A6" w:rsidRDefault="00B20E5E">
      <w:pPr>
        <w:spacing w:line="271" w:lineRule="auto"/>
        <w:ind w:left="896" w:right="972" w:firstLine="4"/>
        <w:rPr>
          <w:sz w:val="23"/>
        </w:rPr>
      </w:pPr>
      <w:proofErr w:type="gramStart"/>
      <w:r>
        <w:rPr>
          <w:b/>
          <w:color w:val="2A2A2A"/>
          <w:w w:val="105"/>
          <w:sz w:val="23"/>
        </w:rPr>
        <w:t xml:space="preserve">Copyright-a </w:t>
      </w:r>
      <w:r>
        <w:rPr>
          <w:color w:val="2A2A2A"/>
          <w:w w:val="105"/>
          <w:sz w:val="23"/>
        </w:rPr>
        <w:t>form of protection given to creators and authors of literary, dramatic, musical and artistic works.</w:t>
      </w:r>
      <w:proofErr w:type="gramEnd"/>
      <w:r>
        <w:rPr>
          <w:color w:val="2A2A2A"/>
          <w:w w:val="105"/>
          <w:sz w:val="23"/>
        </w:rPr>
        <w:t xml:space="preserve"> A copyright means that the author has the right to do or let other do any of the following things:</w:t>
      </w:r>
    </w:p>
    <w:p w:rsidR="00B971A6" w:rsidRDefault="00B20E5E">
      <w:pPr>
        <w:pStyle w:val="ListParagraph"/>
        <w:numPr>
          <w:ilvl w:val="3"/>
          <w:numId w:val="2"/>
        </w:numPr>
        <w:tabs>
          <w:tab w:val="left" w:pos="2325"/>
          <w:tab w:val="left" w:pos="2326"/>
        </w:tabs>
        <w:spacing w:before="185"/>
        <w:ind w:left="2325" w:hanging="360"/>
        <w:rPr>
          <w:color w:val="2A2A2A"/>
          <w:sz w:val="23"/>
        </w:rPr>
      </w:pPr>
      <w:r>
        <w:rPr>
          <w:color w:val="2A2A2A"/>
          <w:w w:val="105"/>
          <w:sz w:val="23"/>
        </w:rPr>
        <w:t>Make</w:t>
      </w:r>
      <w:r>
        <w:rPr>
          <w:color w:val="2A2A2A"/>
          <w:spacing w:val="-1"/>
          <w:w w:val="105"/>
          <w:sz w:val="23"/>
        </w:rPr>
        <w:t xml:space="preserve"> </w:t>
      </w:r>
      <w:r>
        <w:rPr>
          <w:color w:val="2A2A2A"/>
          <w:w w:val="105"/>
          <w:sz w:val="23"/>
        </w:rPr>
        <w:t>copies</w:t>
      </w:r>
    </w:p>
    <w:p w:rsidR="00B971A6" w:rsidRDefault="00B20E5E">
      <w:pPr>
        <w:pStyle w:val="ListParagraph"/>
        <w:numPr>
          <w:ilvl w:val="3"/>
          <w:numId w:val="2"/>
        </w:numPr>
        <w:tabs>
          <w:tab w:val="left" w:pos="2324"/>
          <w:tab w:val="left" w:pos="2325"/>
        </w:tabs>
        <w:spacing w:before="48"/>
        <w:ind w:left="2324" w:hanging="359"/>
        <w:rPr>
          <w:color w:val="2A2A2A"/>
          <w:sz w:val="23"/>
        </w:rPr>
      </w:pPr>
      <w:r>
        <w:rPr>
          <w:color w:val="2A2A2A"/>
          <w:w w:val="105"/>
          <w:sz w:val="23"/>
        </w:rPr>
        <w:t>Distribute</w:t>
      </w:r>
      <w:r>
        <w:rPr>
          <w:color w:val="2A2A2A"/>
          <w:spacing w:val="4"/>
          <w:w w:val="105"/>
          <w:sz w:val="23"/>
        </w:rPr>
        <w:t xml:space="preserve"> </w:t>
      </w:r>
      <w:r>
        <w:rPr>
          <w:color w:val="2A2A2A"/>
          <w:w w:val="105"/>
          <w:sz w:val="23"/>
        </w:rPr>
        <w:t>copies</w:t>
      </w:r>
    </w:p>
    <w:p w:rsidR="00B971A6" w:rsidRDefault="00B20E5E">
      <w:pPr>
        <w:pStyle w:val="ListParagraph"/>
        <w:numPr>
          <w:ilvl w:val="3"/>
          <w:numId w:val="2"/>
        </w:numPr>
        <w:tabs>
          <w:tab w:val="left" w:pos="2324"/>
          <w:tab w:val="left" w:pos="2326"/>
        </w:tabs>
        <w:spacing w:before="53"/>
        <w:ind w:left="2325" w:hanging="365"/>
        <w:rPr>
          <w:color w:val="2A2A2A"/>
          <w:sz w:val="23"/>
        </w:rPr>
      </w:pPr>
      <w:r>
        <w:rPr>
          <w:color w:val="2A2A2A"/>
          <w:w w:val="105"/>
          <w:sz w:val="23"/>
        </w:rPr>
        <w:t>Perform work</w:t>
      </w:r>
      <w:r>
        <w:rPr>
          <w:color w:val="2A2A2A"/>
          <w:spacing w:val="17"/>
          <w:w w:val="105"/>
          <w:sz w:val="23"/>
        </w:rPr>
        <w:t xml:space="preserve"> </w:t>
      </w:r>
      <w:r>
        <w:rPr>
          <w:color w:val="2A2A2A"/>
          <w:w w:val="105"/>
          <w:sz w:val="23"/>
        </w:rPr>
        <w:t>publicly</w:t>
      </w:r>
    </w:p>
    <w:p w:rsidR="00B971A6" w:rsidRDefault="00B20E5E">
      <w:pPr>
        <w:pStyle w:val="ListParagraph"/>
        <w:numPr>
          <w:ilvl w:val="3"/>
          <w:numId w:val="2"/>
        </w:numPr>
        <w:tabs>
          <w:tab w:val="left" w:pos="2319"/>
          <w:tab w:val="left" w:pos="2321"/>
        </w:tabs>
        <w:spacing w:before="47"/>
        <w:ind w:left="2320" w:hanging="360"/>
        <w:rPr>
          <w:color w:val="2A2A2A"/>
          <w:sz w:val="23"/>
        </w:rPr>
      </w:pPr>
      <w:r>
        <w:rPr>
          <w:color w:val="2A2A2A"/>
          <w:w w:val="105"/>
          <w:sz w:val="23"/>
        </w:rPr>
        <w:t>Display work</w:t>
      </w:r>
      <w:r>
        <w:rPr>
          <w:color w:val="2A2A2A"/>
          <w:spacing w:val="1"/>
          <w:w w:val="105"/>
          <w:sz w:val="23"/>
        </w:rPr>
        <w:t xml:space="preserve"> </w:t>
      </w:r>
      <w:r>
        <w:rPr>
          <w:color w:val="2A2A2A"/>
          <w:w w:val="105"/>
          <w:sz w:val="23"/>
        </w:rPr>
        <w:t>publicly</w:t>
      </w:r>
    </w:p>
    <w:p w:rsidR="00B971A6" w:rsidRDefault="00B20E5E">
      <w:pPr>
        <w:pStyle w:val="ListParagraph"/>
        <w:numPr>
          <w:ilvl w:val="3"/>
          <w:numId w:val="2"/>
        </w:numPr>
        <w:tabs>
          <w:tab w:val="left" w:pos="2320"/>
          <w:tab w:val="left" w:pos="2321"/>
        </w:tabs>
        <w:spacing w:before="53"/>
        <w:ind w:left="2320" w:hanging="360"/>
        <w:rPr>
          <w:color w:val="2A2A2A"/>
          <w:sz w:val="23"/>
        </w:rPr>
      </w:pPr>
      <w:r>
        <w:rPr>
          <w:color w:val="2A2A2A"/>
          <w:w w:val="105"/>
          <w:sz w:val="23"/>
        </w:rPr>
        <w:t>Make modifications or</w:t>
      </w:r>
      <w:r>
        <w:rPr>
          <w:color w:val="2A2A2A"/>
          <w:spacing w:val="10"/>
          <w:w w:val="105"/>
          <w:sz w:val="23"/>
        </w:rPr>
        <w:t xml:space="preserve"> </w:t>
      </w:r>
      <w:r>
        <w:rPr>
          <w:color w:val="2A2A2A"/>
          <w:w w:val="105"/>
          <w:sz w:val="23"/>
        </w:rPr>
        <w:t>adaptations</w:t>
      </w:r>
    </w:p>
    <w:p w:rsidR="00B971A6" w:rsidRDefault="00B20E5E">
      <w:pPr>
        <w:spacing w:before="192" w:line="271" w:lineRule="auto"/>
        <w:ind w:left="884" w:right="1572" w:firstLine="3"/>
        <w:jc w:val="both"/>
        <w:rPr>
          <w:sz w:val="23"/>
        </w:rPr>
      </w:pPr>
      <w:r>
        <w:rPr>
          <w:color w:val="2A2A2A"/>
          <w:w w:val="105"/>
          <w:sz w:val="23"/>
        </w:rPr>
        <w:t>Generally,</w:t>
      </w:r>
      <w:r>
        <w:rPr>
          <w:color w:val="2A2A2A"/>
          <w:spacing w:val="6"/>
          <w:w w:val="105"/>
          <w:sz w:val="23"/>
        </w:rPr>
        <w:t xml:space="preserve"> </w:t>
      </w:r>
      <w:r>
        <w:rPr>
          <w:color w:val="2A2A2A"/>
          <w:w w:val="105"/>
          <w:sz w:val="23"/>
        </w:rPr>
        <w:t>it</w:t>
      </w:r>
      <w:r>
        <w:rPr>
          <w:color w:val="2A2A2A"/>
          <w:spacing w:val="-8"/>
          <w:w w:val="105"/>
          <w:sz w:val="23"/>
        </w:rPr>
        <w:t xml:space="preserve"> </w:t>
      </w:r>
      <w:r>
        <w:rPr>
          <w:color w:val="2A2A2A"/>
          <w:w w:val="105"/>
          <w:sz w:val="23"/>
        </w:rPr>
        <w:t>is</w:t>
      </w:r>
      <w:r>
        <w:rPr>
          <w:color w:val="2A2A2A"/>
          <w:spacing w:val="-11"/>
          <w:w w:val="105"/>
          <w:sz w:val="23"/>
        </w:rPr>
        <w:t xml:space="preserve"> </w:t>
      </w:r>
      <w:r>
        <w:rPr>
          <w:color w:val="2A2A2A"/>
          <w:w w:val="105"/>
          <w:sz w:val="23"/>
        </w:rPr>
        <w:t>illegal</w:t>
      </w:r>
      <w:r>
        <w:rPr>
          <w:color w:val="2A2A2A"/>
          <w:spacing w:val="5"/>
          <w:w w:val="105"/>
          <w:sz w:val="23"/>
        </w:rPr>
        <w:t xml:space="preserve"> </w:t>
      </w:r>
      <w:r>
        <w:rPr>
          <w:color w:val="2A2A2A"/>
          <w:w w:val="105"/>
          <w:sz w:val="23"/>
        </w:rPr>
        <w:t>for</w:t>
      </w:r>
      <w:r>
        <w:rPr>
          <w:color w:val="2A2A2A"/>
          <w:spacing w:val="-7"/>
          <w:w w:val="105"/>
          <w:sz w:val="23"/>
        </w:rPr>
        <w:t xml:space="preserve"> </w:t>
      </w:r>
      <w:r>
        <w:rPr>
          <w:color w:val="2A2A2A"/>
          <w:w w:val="105"/>
          <w:sz w:val="23"/>
        </w:rPr>
        <w:t>anyone</w:t>
      </w:r>
      <w:r>
        <w:rPr>
          <w:color w:val="2A2A2A"/>
          <w:spacing w:val="3"/>
          <w:w w:val="105"/>
          <w:sz w:val="23"/>
        </w:rPr>
        <w:t xml:space="preserve"> </w:t>
      </w:r>
      <w:r>
        <w:rPr>
          <w:color w:val="2A2A2A"/>
          <w:w w:val="105"/>
          <w:sz w:val="23"/>
        </w:rPr>
        <w:t>to</w:t>
      </w:r>
      <w:r>
        <w:rPr>
          <w:color w:val="2A2A2A"/>
          <w:spacing w:val="-6"/>
          <w:w w:val="105"/>
          <w:sz w:val="23"/>
        </w:rPr>
        <w:t xml:space="preserve"> </w:t>
      </w:r>
      <w:r>
        <w:rPr>
          <w:color w:val="2A2A2A"/>
          <w:w w:val="105"/>
          <w:sz w:val="23"/>
        </w:rPr>
        <w:t>do</w:t>
      </w:r>
      <w:r>
        <w:rPr>
          <w:color w:val="2A2A2A"/>
          <w:spacing w:val="-6"/>
          <w:w w:val="105"/>
          <w:sz w:val="23"/>
        </w:rPr>
        <w:t xml:space="preserve"> </w:t>
      </w:r>
      <w:r>
        <w:rPr>
          <w:color w:val="2A2A2A"/>
          <w:w w:val="105"/>
          <w:sz w:val="23"/>
        </w:rPr>
        <w:t>any</w:t>
      </w:r>
      <w:r>
        <w:rPr>
          <w:color w:val="2A2A2A"/>
          <w:spacing w:val="-8"/>
          <w:w w:val="105"/>
          <w:sz w:val="23"/>
        </w:rPr>
        <w:t xml:space="preserve"> </w:t>
      </w:r>
      <w:r>
        <w:rPr>
          <w:color w:val="2A2A2A"/>
          <w:w w:val="105"/>
          <w:sz w:val="23"/>
        </w:rPr>
        <w:t>of</w:t>
      </w:r>
      <w:r>
        <w:rPr>
          <w:color w:val="2A2A2A"/>
          <w:spacing w:val="-11"/>
          <w:w w:val="105"/>
          <w:sz w:val="23"/>
        </w:rPr>
        <w:t xml:space="preserve"> </w:t>
      </w:r>
      <w:r>
        <w:rPr>
          <w:color w:val="2A2A2A"/>
          <w:w w:val="105"/>
          <w:sz w:val="23"/>
        </w:rPr>
        <w:t>the</w:t>
      </w:r>
      <w:r>
        <w:rPr>
          <w:color w:val="2A2A2A"/>
          <w:spacing w:val="-13"/>
          <w:w w:val="105"/>
          <w:sz w:val="23"/>
        </w:rPr>
        <w:t xml:space="preserve"> </w:t>
      </w:r>
      <w:r>
        <w:rPr>
          <w:color w:val="2A2A2A"/>
          <w:w w:val="105"/>
          <w:sz w:val="23"/>
        </w:rPr>
        <w:t>things</w:t>
      </w:r>
      <w:r>
        <w:rPr>
          <w:color w:val="2A2A2A"/>
          <w:spacing w:val="-3"/>
          <w:w w:val="105"/>
          <w:sz w:val="23"/>
        </w:rPr>
        <w:t xml:space="preserve"> </w:t>
      </w:r>
      <w:r>
        <w:rPr>
          <w:color w:val="2A2A2A"/>
          <w:w w:val="105"/>
          <w:sz w:val="23"/>
        </w:rPr>
        <w:t>listed</w:t>
      </w:r>
      <w:r>
        <w:rPr>
          <w:color w:val="2A2A2A"/>
          <w:spacing w:val="-3"/>
          <w:w w:val="105"/>
          <w:sz w:val="23"/>
        </w:rPr>
        <w:t xml:space="preserve"> </w:t>
      </w:r>
      <w:r>
        <w:rPr>
          <w:color w:val="2A2A2A"/>
          <w:w w:val="105"/>
          <w:sz w:val="23"/>
        </w:rPr>
        <w:t>above</w:t>
      </w:r>
      <w:r>
        <w:rPr>
          <w:color w:val="2A2A2A"/>
          <w:spacing w:val="-2"/>
          <w:w w:val="105"/>
          <w:sz w:val="23"/>
        </w:rPr>
        <w:t xml:space="preserve"> </w:t>
      </w:r>
      <w:r>
        <w:rPr>
          <w:color w:val="2A2A2A"/>
          <w:w w:val="105"/>
          <w:sz w:val="23"/>
        </w:rPr>
        <w:t>without</w:t>
      </w:r>
      <w:r>
        <w:rPr>
          <w:color w:val="2A2A2A"/>
          <w:spacing w:val="1"/>
          <w:w w:val="105"/>
          <w:sz w:val="23"/>
        </w:rPr>
        <w:t xml:space="preserve"> </w:t>
      </w:r>
      <w:r>
        <w:rPr>
          <w:color w:val="2A2A2A"/>
          <w:w w:val="105"/>
          <w:sz w:val="23"/>
        </w:rPr>
        <w:t>the</w:t>
      </w:r>
      <w:r>
        <w:rPr>
          <w:color w:val="2A2A2A"/>
          <w:spacing w:val="-13"/>
          <w:w w:val="105"/>
          <w:sz w:val="23"/>
        </w:rPr>
        <w:t xml:space="preserve"> </w:t>
      </w:r>
      <w:r>
        <w:rPr>
          <w:color w:val="2A2A2A"/>
          <w:w w:val="105"/>
          <w:sz w:val="23"/>
        </w:rPr>
        <w:t>creator's permission. However, there are some exceptions and limitations to this right. One major limitation is the Doctrine of Fair</w:t>
      </w:r>
      <w:r>
        <w:rPr>
          <w:color w:val="2A2A2A"/>
          <w:spacing w:val="-13"/>
          <w:w w:val="105"/>
          <w:sz w:val="23"/>
        </w:rPr>
        <w:t xml:space="preserve"> </w:t>
      </w:r>
      <w:r>
        <w:rPr>
          <w:color w:val="2A2A2A"/>
          <w:w w:val="105"/>
          <w:sz w:val="23"/>
        </w:rPr>
        <w:t>Use.</w:t>
      </w:r>
    </w:p>
    <w:p w:rsidR="00B971A6" w:rsidRDefault="00B971A6">
      <w:pPr>
        <w:rPr>
          <w:sz w:val="26"/>
        </w:rPr>
      </w:pPr>
    </w:p>
    <w:p w:rsidR="00B971A6" w:rsidRDefault="00B971A6">
      <w:pPr>
        <w:spacing w:before="8"/>
        <w:rPr>
          <w:sz w:val="27"/>
        </w:rPr>
      </w:pPr>
    </w:p>
    <w:p w:rsidR="00B971A6" w:rsidRDefault="00B20E5E">
      <w:pPr>
        <w:spacing w:line="273" w:lineRule="auto"/>
        <w:ind w:left="882" w:right="1224" w:hanging="6"/>
        <w:rPr>
          <w:sz w:val="23"/>
        </w:rPr>
      </w:pPr>
      <w:proofErr w:type="gramStart"/>
      <w:r>
        <w:rPr>
          <w:b/>
          <w:color w:val="2A2A2A"/>
          <w:w w:val="105"/>
          <w:sz w:val="23"/>
        </w:rPr>
        <w:t xml:space="preserve">Copyright </w:t>
      </w:r>
      <w:r>
        <w:rPr>
          <w:color w:val="2A2A2A"/>
          <w:w w:val="105"/>
          <w:sz w:val="23"/>
        </w:rPr>
        <w:t>Piracy-Unauthorized reproduction for sale or use of a copyrighted work such as a book, lyric or software.</w:t>
      </w:r>
      <w:proofErr w:type="gramEnd"/>
    </w:p>
    <w:p w:rsidR="00B971A6" w:rsidRDefault="00B971A6">
      <w:pPr>
        <w:rPr>
          <w:sz w:val="26"/>
        </w:rPr>
      </w:pPr>
    </w:p>
    <w:p w:rsidR="00B971A6" w:rsidRDefault="00B971A6">
      <w:pPr>
        <w:rPr>
          <w:sz w:val="32"/>
        </w:rPr>
      </w:pPr>
    </w:p>
    <w:p w:rsidR="00B971A6" w:rsidRDefault="00B20E5E">
      <w:pPr>
        <w:ind w:left="871"/>
        <w:rPr>
          <w:b/>
          <w:sz w:val="27"/>
        </w:rPr>
      </w:pPr>
      <w:r>
        <w:rPr>
          <w:b/>
          <w:color w:val="2A2A2A"/>
          <w:w w:val="105"/>
          <w:sz w:val="27"/>
        </w:rPr>
        <w:t>Online Resources:</w:t>
      </w:r>
    </w:p>
    <w:p w:rsidR="00B971A6" w:rsidRDefault="00B20E5E">
      <w:pPr>
        <w:spacing w:before="203" w:line="417" w:lineRule="auto"/>
        <w:ind w:left="863" w:right="1749" w:firstLine="4"/>
        <w:rPr>
          <w:b/>
          <w:sz w:val="23"/>
        </w:rPr>
      </w:pPr>
      <w:hyperlink r:id="rId19">
        <w:r>
          <w:rPr>
            <w:b/>
            <w:color w:val="2A2A2A"/>
            <w:w w:val="105"/>
            <w:sz w:val="23"/>
            <w:u w:val="thick" w:color="2A2A2A"/>
          </w:rPr>
          <w:t>htt</w:t>
        </w:r>
        <w:r>
          <w:rPr>
            <w:b/>
            <w:color w:val="676767"/>
            <w:w w:val="105"/>
            <w:sz w:val="23"/>
            <w:u w:val="thick" w:color="2A2A2A"/>
          </w:rPr>
          <w:t>p</w:t>
        </w:r>
        <w:r>
          <w:rPr>
            <w:b/>
            <w:color w:val="2A2A2A"/>
            <w:w w:val="105"/>
            <w:sz w:val="23"/>
            <w:u w:val="thick" w:color="2A2A2A"/>
          </w:rPr>
          <w:t>://edusca</w:t>
        </w:r>
        <w:r>
          <w:rPr>
            <w:b/>
            <w:color w:val="676767"/>
            <w:w w:val="105"/>
            <w:sz w:val="23"/>
            <w:u w:val="thick" w:color="2A2A2A"/>
          </w:rPr>
          <w:t>p</w:t>
        </w:r>
        <w:r>
          <w:rPr>
            <w:b/>
            <w:color w:val="2A2A2A"/>
            <w:w w:val="105"/>
            <w:sz w:val="23"/>
            <w:u w:val="thick" w:color="2A2A2A"/>
          </w:rPr>
          <w:t>es.com/ta</w:t>
        </w:r>
        <w:r>
          <w:rPr>
            <w:b/>
            <w:color w:val="676767"/>
            <w:w w:val="105"/>
            <w:sz w:val="23"/>
            <w:u w:val="thick" w:color="2A2A2A"/>
          </w:rPr>
          <w:t>p</w:t>
        </w:r>
        <w:r>
          <w:rPr>
            <w:b/>
            <w:color w:val="2A2A2A"/>
            <w:w w:val="105"/>
            <w:sz w:val="23"/>
            <w:u w:val="thick" w:color="2A2A2A"/>
          </w:rPr>
          <w:t>/to</w:t>
        </w:r>
        <w:r>
          <w:rPr>
            <w:b/>
            <w:color w:val="676767"/>
            <w:w w:val="105"/>
            <w:sz w:val="23"/>
            <w:u w:val="thick" w:color="2A2A2A"/>
          </w:rPr>
          <w:t>p</w:t>
        </w:r>
        <w:r>
          <w:rPr>
            <w:b/>
            <w:color w:val="2A2A2A"/>
            <w:w w:val="105"/>
            <w:sz w:val="23"/>
            <w:u w:val="thick" w:color="2A2A2A"/>
          </w:rPr>
          <w:t>ic24.htm</w:t>
        </w:r>
      </w:hyperlink>
      <w:r>
        <w:rPr>
          <w:b/>
          <w:color w:val="2A2A2A"/>
          <w:w w:val="105"/>
          <w:sz w:val="23"/>
        </w:rPr>
        <w:t xml:space="preserve"> </w:t>
      </w:r>
      <w:r>
        <w:rPr>
          <w:b/>
          <w:color w:val="2A2A2A"/>
          <w:sz w:val="23"/>
          <w:u w:val="thick" w:color="676767"/>
        </w:rPr>
        <w:t>htt</w:t>
      </w:r>
      <w:r>
        <w:rPr>
          <w:b/>
          <w:color w:val="676767"/>
          <w:sz w:val="23"/>
          <w:u w:val="thick" w:color="676767"/>
        </w:rPr>
        <w:t>p</w:t>
      </w:r>
      <w:hyperlink r:id="rId20">
        <w:r>
          <w:rPr>
            <w:b/>
            <w:color w:val="2A2A2A"/>
            <w:sz w:val="23"/>
            <w:u w:val="thick" w:color="676767"/>
          </w:rPr>
          <w:t>s://www.commonsensemedia.o</w:t>
        </w:r>
      </w:hyperlink>
      <w:r>
        <w:rPr>
          <w:b/>
          <w:color w:val="2A2A2A"/>
          <w:sz w:val="23"/>
          <w:u w:val="thick" w:color="676767"/>
        </w:rPr>
        <w:t>r</w:t>
      </w:r>
      <w:r>
        <w:rPr>
          <w:b/>
          <w:color w:val="676767"/>
          <w:sz w:val="23"/>
          <w:u w:val="thick" w:color="676767"/>
        </w:rPr>
        <w:t>g</w:t>
      </w:r>
      <w:hyperlink r:id="rId21">
        <w:r>
          <w:rPr>
            <w:b/>
            <w:color w:val="2A2A2A"/>
            <w:sz w:val="23"/>
            <w:u w:val="thick" w:color="676767"/>
          </w:rPr>
          <w:t>/videos/teac</w:t>
        </w:r>
      </w:hyperlink>
      <w:r>
        <w:rPr>
          <w:b/>
          <w:color w:val="2A2A2A"/>
          <w:sz w:val="23"/>
          <w:u w:val="thick" w:color="676767"/>
        </w:rPr>
        <w:t xml:space="preserve">h </w:t>
      </w:r>
      <w:hyperlink r:id="rId22">
        <w:r>
          <w:rPr>
            <w:b/>
            <w:color w:val="2A2A2A"/>
            <w:sz w:val="23"/>
            <w:u w:val="thick" w:color="676767"/>
          </w:rPr>
          <w:t>in</w:t>
        </w:r>
      </w:hyperlink>
      <w:r>
        <w:rPr>
          <w:b/>
          <w:color w:val="676767"/>
          <w:sz w:val="23"/>
          <w:u w:val="thick" w:color="676767"/>
        </w:rPr>
        <w:t>g</w:t>
      </w:r>
      <w:hyperlink r:id="rId23">
        <w:r>
          <w:rPr>
            <w:b/>
            <w:color w:val="2A2A2A"/>
            <w:sz w:val="23"/>
            <w:u w:val="thick" w:color="676767"/>
          </w:rPr>
          <w:t xml:space="preserve">-kids-about-co </w:t>
        </w:r>
        <w:r>
          <w:rPr>
            <w:b/>
            <w:color w:val="676767"/>
            <w:sz w:val="23"/>
            <w:u w:val="thick" w:color="676767"/>
          </w:rPr>
          <w:t>pv</w:t>
        </w:r>
        <w:r>
          <w:rPr>
            <w:b/>
            <w:color w:val="2A2A2A"/>
            <w:sz w:val="23"/>
            <w:u w:val="thick" w:color="676767"/>
          </w:rPr>
          <w:t>ri</w:t>
        </w:r>
        <w:r>
          <w:rPr>
            <w:b/>
            <w:color w:val="676767"/>
            <w:sz w:val="23"/>
            <w:u w:val="thick" w:color="676767"/>
          </w:rPr>
          <w:t>g</w:t>
        </w:r>
        <w:r>
          <w:rPr>
            <w:b/>
            <w:color w:val="2A2A2A"/>
            <w:sz w:val="23"/>
            <w:u w:val="thick" w:color="676767"/>
          </w:rPr>
          <w:t>ht-</w:t>
        </w:r>
        <w:r>
          <w:rPr>
            <w:b/>
            <w:color w:val="676767"/>
            <w:sz w:val="23"/>
            <w:u w:val="thick" w:color="676767"/>
          </w:rPr>
          <w:t>p</w:t>
        </w:r>
        <w:r>
          <w:rPr>
            <w:b/>
            <w:color w:val="2A2A2A"/>
            <w:sz w:val="23"/>
            <w:u w:val="thick" w:color="676767"/>
          </w:rPr>
          <w:t>irac</w:t>
        </w:r>
        <w:r>
          <w:rPr>
            <w:b/>
            <w:color w:val="676767"/>
            <w:sz w:val="23"/>
            <w:u w:val="thick" w:color="676767"/>
          </w:rPr>
          <w:t>v</w:t>
        </w:r>
      </w:hyperlink>
      <w:r>
        <w:rPr>
          <w:b/>
          <w:color w:val="676767"/>
          <w:sz w:val="23"/>
        </w:rPr>
        <w:t xml:space="preserve"> </w:t>
      </w:r>
      <w:hyperlink r:id="rId24">
        <w:r>
          <w:rPr>
            <w:b/>
            <w:color w:val="2A2A2A"/>
            <w:w w:val="105"/>
            <w:sz w:val="23"/>
            <w:u w:val="thick" w:color="676767"/>
          </w:rPr>
          <w:t>htt</w:t>
        </w:r>
        <w:r>
          <w:rPr>
            <w:b/>
            <w:color w:val="676767"/>
            <w:w w:val="105"/>
            <w:sz w:val="23"/>
            <w:u w:val="thick" w:color="676767"/>
          </w:rPr>
          <w:t>p</w:t>
        </w:r>
        <w:r>
          <w:rPr>
            <w:b/>
            <w:color w:val="2A2A2A"/>
            <w:w w:val="105"/>
            <w:sz w:val="23"/>
            <w:u w:val="thick" w:color="676767"/>
          </w:rPr>
          <w:t>://www.co</w:t>
        </w:r>
        <w:r>
          <w:rPr>
            <w:b/>
            <w:color w:val="676767"/>
            <w:w w:val="105"/>
            <w:sz w:val="23"/>
            <w:u w:val="thick" w:color="676767"/>
          </w:rPr>
          <w:t>pv</w:t>
        </w:r>
        <w:r>
          <w:rPr>
            <w:b/>
            <w:color w:val="2A2A2A"/>
            <w:w w:val="105"/>
            <w:sz w:val="23"/>
            <w:u w:val="thick" w:color="676767"/>
          </w:rPr>
          <w:t>ri</w:t>
        </w:r>
        <w:r>
          <w:rPr>
            <w:b/>
            <w:color w:val="676767"/>
            <w:w w:val="105"/>
            <w:sz w:val="23"/>
            <w:u w:val="thick" w:color="676767"/>
          </w:rPr>
          <w:t>g</w:t>
        </w:r>
        <w:r>
          <w:rPr>
            <w:b/>
            <w:color w:val="2A2A2A"/>
            <w:w w:val="105"/>
            <w:sz w:val="23"/>
            <w:u w:val="thick" w:color="676767"/>
          </w:rPr>
          <w:t>htkids.or</w:t>
        </w:r>
        <w:r>
          <w:rPr>
            <w:b/>
            <w:color w:val="676767"/>
            <w:w w:val="105"/>
            <w:sz w:val="23"/>
            <w:u w:val="thick" w:color="676767"/>
          </w:rPr>
          <w:t>g/</w:t>
        </w:r>
      </w:hyperlink>
    </w:p>
    <w:p w:rsidR="00B971A6" w:rsidRDefault="00B20E5E">
      <w:pPr>
        <w:spacing w:line="273" w:lineRule="auto"/>
        <w:ind w:left="864" w:right="820" w:hanging="6"/>
        <w:rPr>
          <w:b/>
          <w:sz w:val="23"/>
        </w:rPr>
      </w:pPr>
      <w:hyperlink r:id="rId25">
        <w:r>
          <w:rPr>
            <w:b/>
            <w:color w:val="2A2A2A"/>
            <w:sz w:val="23"/>
            <w:u w:val="thick" w:color="2A2A2A"/>
          </w:rPr>
          <w:t>htt</w:t>
        </w:r>
        <w:r>
          <w:rPr>
            <w:b/>
            <w:color w:val="676767"/>
            <w:sz w:val="23"/>
            <w:u w:val="thick" w:color="2A2A2A"/>
          </w:rPr>
          <w:t>p</w:t>
        </w:r>
        <w:r>
          <w:rPr>
            <w:b/>
            <w:color w:val="2A2A2A"/>
            <w:sz w:val="23"/>
            <w:u w:val="thick" w:color="2A2A2A"/>
          </w:rPr>
          <w:t>://www.a</w:t>
        </w:r>
        <w:r>
          <w:rPr>
            <w:b/>
            <w:color w:val="676767"/>
            <w:sz w:val="23"/>
            <w:u w:val="thick" w:color="2A2A2A"/>
          </w:rPr>
          <w:t>g</w:t>
        </w:r>
        <w:r>
          <w:rPr>
            <w:b/>
            <w:color w:val="2A2A2A"/>
            <w:sz w:val="23"/>
            <w:u w:val="thick" w:color="2A2A2A"/>
          </w:rPr>
          <w:t>o.state.rns.us/w</w:t>
        </w:r>
        <w:r>
          <w:rPr>
            <w:b/>
            <w:color w:val="676767"/>
            <w:sz w:val="23"/>
            <w:u w:val="thick" w:color="2A2A2A"/>
          </w:rPr>
          <w:t>p</w:t>
        </w:r>
        <w:r>
          <w:rPr>
            <w:b/>
            <w:color w:val="2A2A2A"/>
            <w:sz w:val="23"/>
            <w:u w:val="thick" w:color="2A2A2A"/>
          </w:rPr>
          <w:t xml:space="preserve">-content/u </w:t>
        </w:r>
        <w:proofErr w:type="spellStart"/>
        <w:r>
          <w:rPr>
            <w:b/>
            <w:color w:val="676767"/>
            <w:sz w:val="23"/>
            <w:u w:val="thick" w:color="2A2A2A"/>
          </w:rPr>
          <w:t>p</w:t>
        </w:r>
        <w:r>
          <w:rPr>
            <w:b/>
            <w:color w:val="2A2A2A"/>
            <w:sz w:val="23"/>
            <w:u w:val="thick" w:color="2A2A2A"/>
          </w:rPr>
          <w:t>loads</w:t>
        </w:r>
        <w:proofErr w:type="spellEnd"/>
        <w:r>
          <w:rPr>
            <w:b/>
            <w:color w:val="2A2A2A"/>
            <w:sz w:val="23"/>
            <w:u w:val="thick" w:color="2A2A2A"/>
          </w:rPr>
          <w:t>/20 13/08/Ille</w:t>
        </w:r>
        <w:r>
          <w:rPr>
            <w:b/>
            <w:color w:val="676767"/>
            <w:sz w:val="23"/>
            <w:u w:val="thick" w:color="2A2A2A"/>
          </w:rPr>
          <w:t>g</w:t>
        </w:r>
        <w:r>
          <w:rPr>
            <w:b/>
            <w:color w:val="2A2A2A"/>
            <w:sz w:val="23"/>
            <w:u w:val="thick" w:color="2A2A2A"/>
          </w:rPr>
          <w:t>al-Downloads-What-a-Parent</w:t>
        </w:r>
      </w:hyperlink>
      <w:r>
        <w:rPr>
          <w:b/>
          <w:color w:val="2A2A2A"/>
          <w:sz w:val="23"/>
        </w:rPr>
        <w:t xml:space="preserve">­ </w:t>
      </w:r>
      <w:r>
        <w:rPr>
          <w:b/>
          <w:color w:val="2A2A2A"/>
          <w:w w:val="105"/>
          <w:sz w:val="23"/>
          <w:u w:val="thick" w:color="2A2A2A"/>
        </w:rPr>
        <w:t>Should- Know.</w:t>
      </w:r>
      <w:r>
        <w:rPr>
          <w:b/>
          <w:color w:val="676767"/>
          <w:w w:val="105"/>
          <w:sz w:val="23"/>
          <w:u w:val="thick" w:color="2A2A2A"/>
        </w:rPr>
        <w:t>p</w:t>
      </w:r>
      <w:r>
        <w:rPr>
          <w:b/>
          <w:color w:val="2A2A2A"/>
          <w:w w:val="105"/>
          <w:sz w:val="23"/>
          <w:u w:val="thick" w:color="2A2A2A"/>
        </w:rPr>
        <w:t>df</w:t>
      </w:r>
    </w:p>
    <w:p w:rsidR="00B971A6" w:rsidRDefault="00B971A6">
      <w:pPr>
        <w:rPr>
          <w:b/>
          <w:sz w:val="26"/>
        </w:rPr>
      </w:pPr>
    </w:p>
    <w:p w:rsidR="00B971A6" w:rsidRDefault="00B971A6">
      <w:pPr>
        <w:rPr>
          <w:b/>
          <w:sz w:val="26"/>
        </w:rPr>
      </w:pPr>
    </w:p>
    <w:p w:rsidR="00B971A6" w:rsidRDefault="00B971A6">
      <w:pPr>
        <w:rPr>
          <w:b/>
          <w:sz w:val="26"/>
        </w:rPr>
      </w:pPr>
    </w:p>
    <w:p w:rsidR="00B971A6" w:rsidRDefault="00B20E5E">
      <w:pPr>
        <w:spacing w:before="161" w:line="273" w:lineRule="auto"/>
        <w:ind w:left="859" w:right="883" w:hanging="8"/>
        <w:rPr>
          <w:sz w:val="23"/>
        </w:rPr>
      </w:pPr>
      <w:r>
        <w:rPr>
          <w:color w:val="2A2A2A"/>
          <w:w w:val="105"/>
          <w:sz w:val="23"/>
        </w:rPr>
        <w:t>If additional assistance or more information is needed, the media specialist at your child's school can help.</w:t>
      </w:r>
    </w:p>
    <w:p w:rsidR="00B971A6" w:rsidRDefault="00B971A6">
      <w:pPr>
        <w:spacing w:line="273" w:lineRule="auto"/>
        <w:rPr>
          <w:sz w:val="23"/>
        </w:rPr>
        <w:sectPr w:rsidR="00B971A6">
          <w:pgSz w:w="12240" w:h="15840"/>
          <w:pgMar w:top="1500" w:right="440" w:bottom="280" w:left="700" w:header="720" w:footer="720" w:gutter="0"/>
          <w:cols w:space="720"/>
        </w:sectPr>
      </w:pPr>
    </w:p>
    <w:p w:rsidR="00B971A6" w:rsidRDefault="00B971A6">
      <w:pPr>
        <w:pStyle w:val="BodyText"/>
        <w:rPr>
          <w:b/>
          <w:sz w:val="22"/>
        </w:rPr>
      </w:pPr>
    </w:p>
    <w:p w:rsidR="005A0E44" w:rsidRPr="00AB695B" w:rsidRDefault="005A0E44" w:rsidP="005A0E44">
      <w:pPr>
        <w:spacing w:before="86"/>
        <w:ind w:left="565"/>
        <w:jc w:val="center"/>
        <w:outlineLvl w:val="0"/>
        <w:rPr>
          <w:rFonts w:ascii="Century Gothic" w:eastAsia="Century Gothic" w:hAnsi="Century Gothic" w:cs="Century Gothic"/>
          <w:b/>
          <w:bCs/>
          <w:sz w:val="28"/>
          <w:szCs w:val="28"/>
          <w:highlight w:val="yellow"/>
          <w:lang w:bidi="en-US"/>
        </w:rPr>
      </w:pPr>
      <w:bookmarkStart w:id="1" w:name="_Toc511139590"/>
      <w:r w:rsidRPr="00AB695B">
        <w:rPr>
          <w:rFonts w:ascii="Century Gothic" w:eastAsia="Century Gothic" w:hAnsi="Century Gothic" w:cs="Century Gothic"/>
          <w:b/>
          <w:bCs/>
          <w:sz w:val="28"/>
          <w:szCs w:val="28"/>
          <w:lang w:bidi="en-US"/>
        </w:rPr>
        <w:t>COMPLAINT PROCEDURES FOR FEDERAL PROGRAMS</w:t>
      </w:r>
      <w:bookmarkEnd w:id="1"/>
    </w:p>
    <w:p w:rsidR="005A0E44" w:rsidRPr="00AB695B" w:rsidRDefault="005A0E44" w:rsidP="005A0E44">
      <w:pPr>
        <w:jc w:val="center"/>
        <w:rPr>
          <w:b/>
          <w:sz w:val="24"/>
          <w:szCs w:val="24"/>
          <w:highlight w:val="yellow"/>
        </w:rPr>
      </w:pPr>
    </w:p>
    <w:p w:rsidR="005A0E44" w:rsidRPr="00AB695B" w:rsidRDefault="005A0E44" w:rsidP="005A0E44">
      <w:pPr>
        <w:rPr>
          <w:b/>
          <w:sz w:val="24"/>
          <w:szCs w:val="24"/>
        </w:rPr>
      </w:pPr>
      <w:r w:rsidRPr="00AB695B">
        <w:rPr>
          <w:b/>
          <w:sz w:val="24"/>
          <w:szCs w:val="24"/>
        </w:rPr>
        <w:t>Grounds for a Complaint</w:t>
      </w:r>
    </w:p>
    <w:p w:rsidR="005A0E44" w:rsidRPr="00AB695B" w:rsidRDefault="005A0E44" w:rsidP="005A0E44">
      <w:pPr>
        <w:rPr>
          <w:sz w:val="24"/>
          <w:szCs w:val="24"/>
          <w:highlight w:val="yellow"/>
        </w:rPr>
      </w:pPr>
      <w:r w:rsidRPr="00AB695B">
        <w:rPr>
          <w:sz w:val="24"/>
          <w:szCs w:val="24"/>
        </w:rPr>
        <w:t xml:space="preserve">Any individual, organization, or agency (“complainant”) may file a complaint with Colquitt County School System (CCSS) if that individual, organization, or agency believes and alleges that </w:t>
      </w:r>
      <w:proofErr w:type="gramStart"/>
      <w:r w:rsidRPr="00AB695B">
        <w:rPr>
          <w:sz w:val="24"/>
          <w:szCs w:val="24"/>
        </w:rPr>
        <w:t>CCSS  is</w:t>
      </w:r>
      <w:proofErr w:type="gramEnd"/>
      <w:r w:rsidRPr="00AB695B">
        <w:rPr>
          <w:sz w:val="24"/>
          <w:szCs w:val="24"/>
        </w:rPr>
        <w:t xml:space="preserve"> violating a Federal statue or regulation under the Elementary and Secondary Education Act (ESEA) of 1965, as amended by the Every Student Succeeds Act (ESSA) of 2015, that applies to any of the programs listed below.</w:t>
      </w:r>
    </w:p>
    <w:p w:rsidR="005A0E44" w:rsidRPr="00AB695B" w:rsidRDefault="005A0E44" w:rsidP="005A0E44">
      <w:pPr>
        <w:jc w:val="center"/>
        <w:rPr>
          <w:b/>
          <w:sz w:val="24"/>
          <w:szCs w:val="24"/>
          <w:highlight w:val="yellow"/>
        </w:rPr>
      </w:pP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 Part A, Improving Basic Programs Operated by Local Educational Agencies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 Part B, Subpart 3: Even Start Family Literacy </w:t>
      </w:r>
      <w:r w:rsidRPr="00AB695B">
        <w:sym w:font="Symbol" w:char="F0A7"/>
      </w:r>
      <w:r w:rsidRPr="00AB695B">
        <w:rPr>
          <w:sz w:val="24"/>
          <w:szCs w:val="24"/>
        </w:rPr>
        <w:t xml:space="preserve"> Title I, Part C, Education of Migrant Children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 Part D, Prevention and Intervention Programs for Children and Youth Who Are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Neglected, Delinquent, or At-Risk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 Part F, Comprehensive School Reform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Title II, Part A, Teacher and Principal Training and Recruiting Fund</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 Title II, Part D, Enhancing Education Through Technology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III, Part A, English Language Acquisition, Lang. Enhancement, and Acad. Achievement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IV, Part A, Subpart 1: Safe and Drug Free Schools and Communities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IV, Part A, Subpart 2: Community Service Grants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IV, Part B, 21st Century Community Learning Centers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V, Part A, Innovative Programs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Title VI, Part A, Subpart 1: Section 6111: State Assessment Program</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VI, Part A, Subpart 1: Section 6112: Enhanced Assessment Instruments Competitive Grant Program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VI, Part B, Subpart 2: Rural and Low-Income Schools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IX, Part E, Subpart 1, Section 9503: Complaint Process for Participation of Private School Children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Title IX, Part A, The McKinney–Vento Homeless Assistance Act of 198</w:t>
      </w:r>
      <w:r w:rsidRPr="00AB695B">
        <w:rPr>
          <w:b/>
          <w:sz w:val="24"/>
          <w:szCs w:val="24"/>
        </w:rPr>
        <w:t>7</w:t>
      </w:r>
    </w:p>
    <w:p w:rsidR="005A0E44" w:rsidRPr="00AB695B" w:rsidRDefault="005A0E44" w:rsidP="005A0E44">
      <w:pPr>
        <w:jc w:val="center"/>
        <w:rPr>
          <w:b/>
          <w:sz w:val="24"/>
          <w:szCs w:val="24"/>
          <w:highlight w:val="yellow"/>
        </w:rPr>
      </w:pPr>
    </w:p>
    <w:p w:rsidR="005A0E44" w:rsidRPr="00AB695B" w:rsidRDefault="005A0E44" w:rsidP="005A0E44">
      <w:pPr>
        <w:rPr>
          <w:b/>
          <w:sz w:val="24"/>
          <w:szCs w:val="24"/>
        </w:rPr>
      </w:pPr>
      <w:r w:rsidRPr="00AB695B">
        <w:rPr>
          <w:b/>
          <w:sz w:val="24"/>
          <w:szCs w:val="24"/>
        </w:rPr>
        <w:t xml:space="preserve">Complaints Originating at the Local Level </w:t>
      </w:r>
    </w:p>
    <w:p w:rsidR="005A0E44" w:rsidRPr="00AB695B" w:rsidRDefault="005A0E44" w:rsidP="005A0E44">
      <w:pPr>
        <w:rPr>
          <w:sz w:val="24"/>
          <w:szCs w:val="24"/>
        </w:rPr>
      </w:pPr>
      <w:r w:rsidRPr="00AB695B">
        <w:rPr>
          <w:sz w:val="24"/>
          <w:szCs w:val="24"/>
        </w:rPr>
        <w:t>As part of its Assurances within ESEA program grant applications and pursuant, an LEA accepting federal funds must have local written procedures for the receipt and resolution of complaints alleging violations of law in the administration of covered programs. Therefore a complaint should not be filed with the Georgia Department of Education until every effort has been made to resolve through local written complaint procedures.</w:t>
      </w:r>
    </w:p>
    <w:p w:rsidR="005A0E44" w:rsidRPr="00AB695B" w:rsidRDefault="005A0E44" w:rsidP="005A0E44">
      <w:pPr>
        <w:jc w:val="center"/>
        <w:rPr>
          <w:b/>
          <w:sz w:val="24"/>
          <w:szCs w:val="24"/>
          <w:highlight w:val="yellow"/>
        </w:rPr>
      </w:pPr>
    </w:p>
    <w:p w:rsidR="005A0E44" w:rsidRPr="00AB695B" w:rsidRDefault="005A0E44" w:rsidP="005A0E44">
      <w:pPr>
        <w:rPr>
          <w:b/>
          <w:sz w:val="24"/>
          <w:szCs w:val="24"/>
        </w:rPr>
      </w:pPr>
      <w:r w:rsidRPr="00AB695B">
        <w:rPr>
          <w:b/>
          <w:sz w:val="24"/>
          <w:szCs w:val="24"/>
        </w:rPr>
        <w:t>Filing a Complaint</w:t>
      </w:r>
    </w:p>
    <w:p w:rsidR="005A0E44" w:rsidRPr="00AB695B" w:rsidRDefault="005A0E44" w:rsidP="005A0E44">
      <w:pPr>
        <w:rPr>
          <w:sz w:val="24"/>
          <w:szCs w:val="24"/>
          <w:highlight w:val="yellow"/>
        </w:rPr>
      </w:pPr>
      <w:r w:rsidRPr="00AB695B">
        <w:rPr>
          <w:sz w:val="24"/>
          <w:szCs w:val="24"/>
        </w:rPr>
        <w:t xml:space="preserve">A complaint must be made in writing and signed by the complainant. The complaint must allege a violation that occurred not more than one (1) year prior to the date the complaint is received, unless a longer period is reasonable because the violation is considered systemic or ongoing. The complaint must include the following: </w:t>
      </w:r>
      <w:r w:rsidRPr="00AB695B">
        <w:rPr>
          <w:sz w:val="24"/>
          <w:szCs w:val="24"/>
        </w:rPr>
        <w:cr/>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 xml:space="preserve">A statement that Colquitt County Schools has violated a requirement of a Federal statue or regulation that applies to an applicable program; </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The date on which the violation occurred;</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 xml:space="preserve">The facts on which the statement is based and the specific requirement allegedly violated (include citation to the Federal statue or regulation); </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A list of the names and telephone numbers of individuals who can provide additional information;</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 xml:space="preserve">Whether a complaint has been filed with any other government agency, and if so, which agency; </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 xml:space="preserve">Copies of all applicable documents supporting the complainant’s position; and </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The address of the complainant.</w:t>
      </w:r>
    </w:p>
    <w:p w:rsidR="005A0E44" w:rsidRPr="00AB695B" w:rsidRDefault="005A0E44" w:rsidP="005A0E44">
      <w:pPr>
        <w:rPr>
          <w:b/>
          <w:sz w:val="24"/>
          <w:szCs w:val="24"/>
        </w:rPr>
      </w:pPr>
    </w:p>
    <w:p w:rsidR="005A0E44" w:rsidRPr="00AB695B" w:rsidRDefault="005A0E44" w:rsidP="005A0E44">
      <w:pPr>
        <w:rPr>
          <w:b/>
          <w:sz w:val="24"/>
          <w:szCs w:val="24"/>
          <w:highlight w:val="yellow"/>
        </w:rPr>
      </w:pPr>
      <w:r w:rsidRPr="00AB695B">
        <w:rPr>
          <w:b/>
          <w:sz w:val="24"/>
          <w:szCs w:val="24"/>
        </w:rPr>
        <w:t>The complaint must be addressed to:</w:t>
      </w:r>
    </w:p>
    <w:p w:rsidR="005A0E44" w:rsidRPr="00AB695B" w:rsidRDefault="005A0E44" w:rsidP="005A0E44">
      <w:pPr>
        <w:rPr>
          <w:sz w:val="24"/>
          <w:szCs w:val="24"/>
        </w:rPr>
      </w:pPr>
      <w:r w:rsidRPr="00AB695B">
        <w:rPr>
          <w:sz w:val="24"/>
          <w:szCs w:val="24"/>
        </w:rPr>
        <w:t>Mr. Doug Howell, Superintendent</w:t>
      </w:r>
    </w:p>
    <w:p w:rsidR="005A0E44" w:rsidRPr="00AB695B" w:rsidRDefault="005A0E44" w:rsidP="005A0E44">
      <w:pPr>
        <w:rPr>
          <w:sz w:val="24"/>
          <w:szCs w:val="24"/>
        </w:rPr>
      </w:pPr>
      <w:r w:rsidRPr="00AB695B">
        <w:rPr>
          <w:sz w:val="24"/>
          <w:szCs w:val="24"/>
        </w:rPr>
        <w:t xml:space="preserve">710 Lane </w:t>
      </w:r>
      <w:proofErr w:type="gramStart"/>
      <w:r w:rsidRPr="00AB695B">
        <w:rPr>
          <w:sz w:val="24"/>
          <w:szCs w:val="24"/>
        </w:rPr>
        <w:t>Street/</w:t>
      </w:r>
      <w:proofErr w:type="gramEnd"/>
      <w:r w:rsidRPr="00AB695B">
        <w:rPr>
          <w:sz w:val="24"/>
          <w:szCs w:val="24"/>
        </w:rPr>
        <w:t>PO Box 2708</w:t>
      </w:r>
    </w:p>
    <w:p w:rsidR="005A0E44" w:rsidRPr="00AB695B" w:rsidRDefault="005A0E44" w:rsidP="005A0E44">
      <w:pPr>
        <w:rPr>
          <w:sz w:val="24"/>
          <w:szCs w:val="24"/>
        </w:rPr>
      </w:pPr>
      <w:r w:rsidRPr="00AB695B">
        <w:rPr>
          <w:sz w:val="24"/>
          <w:szCs w:val="24"/>
        </w:rPr>
        <w:t>Moultrie, Georgia 31768</w:t>
      </w:r>
    </w:p>
    <w:p w:rsidR="005A0E44" w:rsidRPr="00AB695B" w:rsidRDefault="005A0E44" w:rsidP="005A0E44">
      <w:pPr>
        <w:rPr>
          <w:sz w:val="24"/>
          <w:szCs w:val="24"/>
        </w:rPr>
      </w:pPr>
    </w:p>
    <w:p w:rsidR="005A0E44" w:rsidRPr="00AB695B" w:rsidRDefault="005A0E44" w:rsidP="005A0E44">
      <w:pPr>
        <w:rPr>
          <w:b/>
          <w:sz w:val="24"/>
          <w:szCs w:val="24"/>
        </w:rPr>
      </w:pPr>
      <w:r w:rsidRPr="00AB695B">
        <w:rPr>
          <w:b/>
          <w:sz w:val="24"/>
          <w:szCs w:val="24"/>
        </w:rPr>
        <w:t xml:space="preserve">Investigation of Complaint </w:t>
      </w:r>
    </w:p>
    <w:p w:rsidR="005A0E44" w:rsidRPr="00AB695B" w:rsidRDefault="005A0E44" w:rsidP="005A0E44">
      <w:pPr>
        <w:rPr>
          <w:sz w:val="24"/>
          <w:szCs w:val="24"/>
        </w:rPr>
      </w:pPr>
      <w:r w:rsidRPr="00AB695B">
        <w:rPr>
          <w:sz w:val="24"/>
          <w:szCs w:val="24"/>
        </w:rPr>
        <w:t>Once the complaint is received by Colquitt County Schools it will be copied and forwarded to the appropriate Federal Program Director/Coordinator. Within ten (10) days of receipt of the complaint, Colquitt County Schools will issue a Letter of Acknowledgement to the complainant that contains the following information:</w:t>
      </w:r>
    </w:p>
    <w:p w:rsidR="005A0E44" w:rsidRPr="00AB695B" w:rsidRDefault="005A0E44" w:rsidP="005A0E44">
      <w:pPr>
        <w:widowControl/>
        <w:numPr>
          <w:ilvl w:val="0"/>
          <w:numId w:val="34"/>
        </w:numPr>
        <w:autoSpaceDE/>
        <w:autoSpaceDN/>
        <w:spacing w:line="276" w:lineRule="auto"/>
        <w:contextualSpacing/>
        <w:rPr>
          <w:sz w:val="24"/>
          <w:szCs w:val="24"/>
        </w:rPr>
      </w:pPr>
      <w:r w:rsidRPr="00AB695B">
        <w:rPr>
          <w:sz w:val="24"/>
          <w:szCs w:val="24"/>
        </w:rPr>
        <w:t>The date CCSS received the complaint;</w:t>
      </w:r>
    </w:p>
    <w:p w:rsidR="005A0E44" w:rsidRPr="00AB695B" w:rsidRDefault="005A0E44" w:rsidP="005A0E44">
      <w:pPr>
        <w:widowControl/>
        <w:numPr>
          <w:ilvl w:val="0"/>
          <w:numId w:val="34"/>
        </w:numPr>
        <w:autoSpaceDE/>
        <w:autoSpaceDN/>
        <w:spacing w:line="276" w:lineRule="auto"/>
        <w:contextualSpacing/>
        <w:rPr>
          <w:sz w:val="24"/>
          <w:szCs w:val="24"/>
        </w:rPr>
      </w:pPr>
      <w:r w:rsidRPr="00AB695B">
        <w:rPr>
          <w:sz w:val="24"/>
          <w:szCs w:val="24"/>
        </w:rPr>
        <w:t>How the complainant may provide additional information;</w:t>
      </w:r>
    </w:p>
    <w:p w:rsidR="005A0E44" w:rsidRPr="00AB695B" w:rsidRDefault="005A0E44" w:rsidP="005A0E44">
      <w:pPr>
        <w:widowControl/>
        <w:numPr>
          <w:ilvl w:val="0"/>
          <w:numId w:val="34"/>
        </w:numPr>
        <w:autoSpaceDE/>
        <w:autoSpaceDN/>
        <w:spacing w:line="276" w:lineRule="auto"/>
        <w:contextualSpacing/>
        <w:rPr>
          <w:sz w:val="24"/>
          <w:szCs w:val="24"/>
        </w:rPr>
      </w:pPr>
      <w:r w:rsidRPr="00AB695B">
        <w:rPr>
          <w:sz w:val="24"/>
          <w:szCs w:val="24"/>
        </w:rPr>
        <w:t>A statement of the ways in which CCSS may investigate or address the complaint; and</w:t>
      </w:r>
    </w:p>
    <w:p w:rsidR="005A0E44" w:rsidRPr="00AB695B" w:rsidRDefault="005A0E44" w:rsidP="005A0E44">
      <w:pPr>
        <w:widowControl/>
        <w:numPr>
          <w:ilvl w:val="0"/>
          <w:numId w:val="34"/>
        </w:numPr>
        <w:autoSpaceDE/>
        <w:autoSpaceDN/>
        <w:spacing w:line="276" w:lineRule="auto"/>
        <w:contextualSpacing/>
        <w:rPr>
          <w:sz w:val="24"/>
          <w:szCs w:val="24"/>
        </w:rPr>
      </w:pPr>
      <w:r w:rsidRPr="00AB695B">
        <w:rPr>
          <w:sz w:val="24"/>
          <w:szCs w:val="24"/>
        </w:rPr>
        <w:t>Any other pertinent information.</w:t>
      </w:r>
    </w:p>
    <w:p w:rsidR="005A0E44" w:rsidRPr="00AB695B" w:rsidRDefault="005A0E44" w:rsidP="005A0E44">
      <w:pPr>
        <w:rPr>
          <w:sz w:val="24"/>
          <w:szCs w:val="24"/>
        </w:rPr>
      </w:pPr>
    </w:p>
    <w:p w:rsidR="005A0E44" w:rsidRPr="00AB695B" w:rsidRDefault="005A0E44" w:rsidP="005A0E44">
      <w:pPr>
        <w:rPr>
          <w:sz w:val="24"/>
          <w:szCs w:val="24"/>
        </w:rPr>
      </w:pPr>
      <w:r w:rsidRPr="00AB695B">
        <w:rPr>
          <w:sz w:val="24"/>
          <w:szCs w:val="24"/>
        </w:rPr>
        <w:t>If additional information or an investigation is necessary, CCSS will have sixty (60) days from receipt of the information to complete the investigation and issue a Letter of Findings. If the Letter of Findings indicates that a violation has been found, a timeline for corrective action will be included. The sixty (60) day timeline may be extended if exceptional circumstances occur. The Letter of Findings will be sent directly to the complainant, as well as the other parties involved.</w:t>
      </w:r>
    </w:p>
    <w:p w:rsidR="005A0E44" w:rsidRPr="00AB695B" w:rsidRDefault="005A0E44" w:rsidP="005A0E44">
      <w:pPr>
        <w:rPr>
          <w:sz w:val="24"/>
          <w:szCs w:val="24"/>
        </w:rPr>
      </w:pPr>
    </w:p>
    <w:p w:rsidR="005A0E44" w:rsidRPr="00AB695B" w:rsidRDefault="005A0E44" w:rsidP="005A0E44">
      <w:pPr>
        <w:rPr>
          <w:b/>
          <w:sz w:val="24"/>
          <w:szCs w:val="24"/>
        </w:rPr>
      </w:pPr>
      <w:r w:rsidRPr="00AB695B">
        <w:rPr>
          <w:b/>
          <w:sz w:val="24"/>
          <w:szCs w:val="24"/>
        </w:rPr>
        <w:t>Right of Appeal</w:t>
      </w:r>
    </w:p>
    <w:p w:rsidR="005A0E44" w:rsidRPr="00AB695B" w:rsidRDefault="005A0E44" w:rsidP="005A0E44">
      <w:pPr>
        <w:rPr>
          <w:sz w:val="24"/>
          <w:szCs w:val="24"/>
        </w:rPr>
      </w:pPr>
      <w:r w:rsidRPr="00AB695B">
        <w:rPr>
          <w:sz w:val="24"/>
          <w:szCs w:val="24"/>
        </w:rPr>
        <w:t>If an individual, organization, or agency is aggrieved by the final decision of Colquitt County Schools, that individual, organization, or agency has the right to request review of the decision by the Georgia Department of Education.</w:t>
      </w:r>
    </w:p>
    <w:p w:rsidR="005A0E44" w:rsidRPr="00AB695B" w:rsidRDefault="005A0E44" w:rsidP="005A0E44">
      <w:pPr>
        <w:rPr>
          <w:sz w:val="24"/>
          <w:szCs w:val="24"/>
        </w:rPr>
      </w:pPr>
    </w:p>
    <w:p w:rsidR="005A0E44" w:rsidRPr="00AB695B" w:rsidRDefault="005A0E44" w:rsidP="005A0E44">
      <w:pPr>
        <w:rPr>
          <w:sz w:val="24"/>
          <w:szCs w:val="24"/>
        </w:rPr>
      </w:pPr>
      <w:r w:rsidRPr="00AB695B">
        <w:rPr>
          <w:sz w:val="24"/>
          <w:szCs w:val="24"/>
        </w:rPr>
        <w:t>For complaints filed pursuant to Section 9503 (20 U.S.C. 7883 / Complaint Process for Participation of Private School Children,) a complainant may appeal to the Georgia Department of Education no later than thirty (30) days from the date on which the complainant receives the Letter of Findings. The appeal must be accompanied by a copy of the Colquitt County Schools’ decision and include a complete statement of the reasons supporting the appeal.</w:t>
      </w:r>
    </w:p>
    <w:p w:rsidR="005A0E44" w:rsidRPr="00AB695B" w:rsidRDefault="005A0E44" w:rsidP="005A0E44">
      <w:pPr>
        <w:rPr>
          <w:sz w:val="24"/>
          <w:szCs w:val="24"/>
        </w:rPr>
      </w:pPr>
    </w:p>
    <w:p w:rsidR="005A0E44" w:rsidRPr="00AB695B" w:rsidRDefault="005A0E44" w:rsidP="005A0E44">
      <w:pPr>
        <w:rPr>
          <w:sz w:val="24"/>
          <w:szCs w:val="24"/>
        </w:rPr>
      </w:pPr>
      <w:r w:rsidRPr="00AB695B">
        <w:rPr>
          <w:sz w:val="24"/>
          <w:szCs w:val="24"/>
        </w:rPr>
        <w:t>If the complainant has tried to file a complaint with Colquitt County Schools to no avail, the complainant may file an appeal with the Georgia Department of Education. The appeal submitted to the Georgia Department of Education must include written proof of the attempt to resolve the issue with Colquitt County Schools.</w:t>
      </w:r>
    </w:p>
    <w:p w:rsidR="00B971A6" w:rsidRDefault="00B971A6">
      <w:pPr>
        <w:spacing w:line="247" w:lineRule="auto"/>
        <w:sectPr w:rsidR="00B971A6">
          <w:pgSz w:w="12240" w:h="15840"/>
          <w:pgMar w:top="840" w:right="440" w:bottom="280" w:left="700" w:header="720" w:footer="720" w:gutter="0"/>
          <w:cols w:space="720"/>
        </w:sectPr>
      </w:pPr>
    </w:p>
    <w:p w:rsidR="005A0E44" w:rsidRPr="00AB695B" w:rsidRDefault="005A0E44" w:rsidP="005A0E44">
      <w:pPr>
        <w:jc w:val="center"/>
        <w:rPr>
          <w:b/>
          <w:sz w:val="24"/>
          <w:szCs w:val="24"/>
          <w:highlight w:val="yellow"/>
          <w:lang w:val="es-MX"/>
        </w:rPr>
      </w:pPr>
      <w:r w:rsidRPr="00AB695B">
        <w:rPr>
          <w:rFonts w:ascii="Century Gothic" w:eastAsia="Century Gothic" w:hAnsi="Century Gothic" w:cs="Century Gothic"/>
          <w:b/>
          <w:bCs/>
          <w:sz w:val="28"/>
          <w:szCs w:val="28"/>
          <w:lang w:val="es-MX" w:bidi="en-US"/>
        </w:rPr>
        <w:lastRenderedPageBreak/>
        <w:t>Procedimientos de queja para los programas federales</w:t>
      </w:r>
    </w:p>
    <w:p w:rsidR="005A0E44" w:rsidRPr="00AB695B" w:rsidRDefault="005A0E44" w:rsidP="005A0E44">
      <w:pPr>
        <w:rPr>
          <w:b/>
          <w:sz w:val="24"/>
          <w:szCs w:val="24"/>
          <w:lang w:val="es-MX"/>
        </w:rPr>
      </w:pPr>
      <w:r w:rsidRPr="00AB695B">
        <w:rPr>
          <w:b/>
          <w:sz w:val="24"/>
          <w:szCs w:val="24"/>
          <w:lang w:val="es-MX"/>
        </w:rPr>
        <w:t>Fundamentos para una queja</w:t>
      </w:r>
    </w:p>
    <w:p w:rsidR="005A0E44" w:rsidRPr="00AB695B" w:rsidRDefault="005A0E44" w:rsidP="005A0E44">
      <w:pPr>
        <w:rPr>
          <w:b/>
          <w:sz w:val="24"/>
          <w:szCs w:val="24"/>
          <w:highlight w:val="yellow"/>
          <w:lang w:val="es-MX"/>
        </w:rPr>
      </w:pPr>
      <w:r w:rsidRPr="00AB695B">
        <w:rPr>
          <w:sz w:val="24"/>
          <w:szCs w:val="24"/>
          <w:lang w:val="es-MX"/>
        </w:rPr>
        <w:t xml:space="preserve">Cualquier persona, organización o agencia ("demandante") puede presentar una queja con las Escuelas del Condado de </w:t>
      </w:r>
      <w:proofErr w:type="spellStart"/>
      <w:r w:rsidRPr="00AB695B">
        <w:rPr>
          <w:sz w:val="24"/>
          <w:szCs w:val="24"/>
          <w:lang w:val="es-MX"/>
        </w:rPr>
        <w:t>Colquitt</w:t>
      </w:r>
      <w:proofErr w:type="spellEnd"/>
      <w:r w:rsidRPr="00AB695B">
        <w:rPr>
          <w:sz w:val="24"/>
          <w:szCs w:val="24"/>
          <w:lang w:val="es-MX"/>
        </w:rPr>
        <w:t xml:space="preserve"> (CCSS) si esa persona, organización o agencia cree y sostiene que CCSS está violando un estatuto o regulación federal bajo la Ley de Educación Primaria y Secundaria (ESEA) de 1965, modificada por la ley Cada Estudiante Triunfa (ESSA) de 2015, que se aplica a cualquiera de los programas enumerados a continuación.</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A, Mejorar los programas básicos administrados por los organismos locales de educación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B, Subsección 3: Comienzo de la alfabetización familiar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C, Educación de los hijos de migrantes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D, Programas de prevención e intervención para niños y jóvenes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desatendidos o abandonados, delincuentes, vulnerables o en riesgo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F, Reforma escolar integral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II, Parte A, Fondo para el reclutamiento y capacitación de directores y maestros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II, Parte D, Impulso de la educación mediante la tecnología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III, Parte A, Aprendizaje del idioma inglés, Mejora del idioma y logro académico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IV, Parte A, Subsección 1: Escuelas y comunidades seguras y libres de drogas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IV, Parte A, Subsección 2: Subvenciones para servicios comunitarios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IV, Parte B, Centros de Aprendizaje Comunitario del Siglo 21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V, Parte A, Programas innovadores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VI, Parte A, Subsección 1: Sección 6111: Programa de evaluación del estado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VI, Parte A, Subsección 1: Sección 6112: Programa de subsidios para la mejora de herramientas competitivas de evaluación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VI, Parte B, Subsección 2: Escuelas rurales y de bajos ingresos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IX, Parte E, Subsección 1, Sección 9503: Procedimiento de queja para la participación de niños en escuelas privadas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Título IX, Parte A, La Ley de ayuda a las personas sin hogar –</w:t>
      </w:r>
      <w:proofErr w:type="spellStart"/>
      <w:r w:rsidRPr="00AB695B">
        <w:rPr>
          <w:sz w:val="24"/>
          <w:szCs w:val="24"/>
          <w:lang w:val="es-MX"/>
        </w:rPr>
        <w:t>McKinney-Vento</w:t>
      </w:r>
      <w:proofErr w:type="spellEnd"/>
      <w:r w:rsidRPr="00AB695B">
        <w:rPr>
          <w:sz w:val="24"/>
          <w:szCs w:val="24"/>
          <w:lang w:val="es-MX"/>
        </w:rPr>
        <w:t xml:space="preserve"> de 1987</w:t>
      </w:r>
    </w:p>
    <w:p w:rsidR="005A0E44" w:rsidRPr="00AB695B" w:rsidRDefault="005A0E44" w:rsidP="005A0E44">
      <w:pPr>
        <w:rPr>
          <w:b/>
          <w:sz w:val="24"/>
          <w:szCs w:val="24"/>
          <w:lang w:val="es-MX"/>
        </w:rPr>
      </w:pPr>
    </w:p>
    <w:p w:rsidR="005A0E44" w:rsidRPr="00AB695B" w:rsidRDefault="005A0E44" w:rsidP="005A0E44">
      <w:pPr>
        <w:rPr>
          <w:b/>
          <w:sz w:val="24"/>
          <w:szCs w:val="24"/>
          <w:lang w:val="es-MX"/>
        </w:rPr>
      </w:pPr>
      <w:r w:rsidRPr="00AB695B">
        <w:rPr>
          <w:b/>
          <w:sz w:val="24"/>
          <w:szCs w:val="24"/>
          <w:lang w:val="es-MX"/>
        </w:rPr>
        <w:t>Quejas que se originen a nivel local</w:t>
      </w:r>
    </w:p>
    <w:p w:rsidR="005A0E44" w:rsidRPr="00AB695B" w:rsidRDefault="005A0E44" w:rsidP="005A0E44">
      <w:pPr>
        <w:rPr>
          <w:b/>
          <w:sz w:val="24"/>
          <w:szCs w:val="24"/>
          <w:highlight w:val="yellow"/>
          <w:lang w:val="es-MX"/>
        </w:rPr>
      </w:pPr>
      <w:r w:rsidRPr="00AB695B">
        <w:rPr>
          <w:sz w:val="24"/>
          <w:szCs w:val="24"/>
          <w:lang w:val="es-MX"/>
        </w:rPr>
        <w:t>Como parte de sus garantías con respecto a las solicitudes del programa ESEA y en virtud de las solicitudes de subvención, para aceptar fondos federales, una LEA debe tener procedimientos locales escritos para la recepción y resolución de quejas por violaciones de la ley en la administración de los programas cubiertos. Por lo tanto, no se debe presentar una queja ante el Departamento de Educación de Georgia hasta haber agotado todos los esfuerzos posibles para resolverla a través de los procedimientos de queja por escrito.</w:t>
      </w:r>
    </w:p>
    <w:p w:rsidR="005A0E44" w:rsidRPr="00AB695B" w:rsidRDefault="005A0E44" w:rsidP="005A0E44">
      <w:pPr>
        <w:rPr>
          <w:b/>
          <w:sz w:val="24"/>
          <w:szCs w:val="24"/>
          <w:lang w:val="es-MX"/>
        </w:rPr>
      </w:pPr>
    </w:p>
    <w:p w:rsidR="005A0E44" w:rsidRPr="00AB695B" w:rsidRDefault="005A0E44" w:rsidP="005A0E44">
      <w:pPr>
        <w:rPr>
          <w:b/>
          <w:sz w:val="24"/>
          <w:szCs w:val="24"/>
          <w:lang w:val="es-MX"/>
        </w:rPr>
      </w:pPr>
      <w:proofErr w:type="spellStart"/>
      <w:r w:rsidRPr="00AB695B">
        <w:rPr>
          <w:b/>
          <w:sz w:val="24"/>
          <w:szCs w:val="24"/>
          <w:lang w:val="es-MX"/>
        </w:rPr>
        <w:t>Filing</w:t>
      </w:r>
      <w:proofErr w:type="spellEnd"/>
      <w:r w:rsidRPr="00AB695B">
        <w:rPr>
          <w:b/>
          <w:sz w:val="24"/>
          <w:szCs w:val="24"/>
          <w:lang w:val="es-MX"/>
        </w:rPr>
        <w:t xml:space="preserve"> a </w:t>
      </w:r>
      <w:proofErr w:type="spellStart"/>
      <w:r w:rsidRPr="00AB695B">
        <w:rPr>
          <w:b/>
          <w:sz w:val="24"/>
          <w:szCs w:val="24"/>
          <w:lang w:val="es-MX"/>
        </w:rPr>
        <w:t>Complaint</w:t>
      </w:r>
      <w:proofErr w:type="spellEnd"/>
    </w:p>
    <w:p w:rsidR="005A0E44" w:rsidRPr="00AB695B" w:rsidRDefault="005A0E44" w:rsidP="005A0E44">
      <w:pPr>
        <w:rPr>
          <w:sz w:val="24"/>
          <w:szCs w:val="24"/>
          <w:lang w:val="es-MX"/>
        </w:rPr>
      </w:pPr>
      <w:r w:rsidRPr="00AB695B">
        <w:rPr>
          <w:sz w:val="24"/>
          <w:szCs w:val="24"/>
          <w:lang w:val="es-MX"/>
        </w:rPr>
        <w:t xml:space="preserve">Una queja se debe presentar por escrito y debe estar firmada por el demandante. La queja debe alegar una violación que ocurrió no más de un (1) año antes de la fecha en que se recibió la queja, salvo que un período más largo sea razonable porque la violación se considera sistémica o en curso. La queja debe incluir la siguiente información: </w:t>
      </w:r>
      <w:r w:rsidRPr="00AB695B">
        <w:rPr>
          <w:sz w:val="24"/>
          <w:szCs w:val="24"/>
          <w:lang w:val="es-MX"/>
        </w:rPr>
        <w:cr/>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 xml:space="preserve">Una declaración de que las Escuelas del Condado de </w:t>
      </w:r>
      <w:proofErr w:type="spellStart"/>
      <w:r w:rsidRPr="00AB695B">
        <w:rPr>
          <w:lang w:val="es-MX"/>
        </w:rPr>
        <w:t>Colquitt</w:t>
      </w:r>
      <w:proofErr w:type="spellEnd"/>
      <w:r w:rsidRPr="00AB695B">
        <w:rPr>
          <w:lang w:val="es-MX"/>
        </w:rPr>
        <w:t xml:space="preserve"> ha violado un requisito de un estatuto federal o una regulación que se aplica a un programa determinado;</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 xml:space="preserve"> La fecha en que ocurrió la violación; </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 xml:space="preserve">Los hechos en los que se basa la declaración y el requisito específico presuntamente violado (incluir la referencia al estatuto o regulación federal); </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 xml:space="preserve">Una lista de los nombres y números de teléfono de las personas que pueden proporcionar información adicional; </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lastRenderedPageBreak/>
        <w:t xml:space="preserve">Si se ha presentado una demanda con alguna otra agencia del gobierno y, en caso afirmativo, qué organismo; </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Copias de todos los documentos</w:t>
      </w:r>
    </w:p>
    <w:p w:rsidR="005A0E44" w:rsidRPr="00AB695B" w:rsidRDefault="005A0E44" w:rsidP="005A0E44">
      <w:pPr>
        <w:rPr>
          <w:b/>
          <w:sz w:val="24"/>
          <w:szCs w:val="24"/>
          <w:lang w:val="es-MX"/>
        </w:rPr>
      </w:pPr>
    </w:p>
    <w:p w:rsidR="005A0E44" w:rsidRPr="00AB695B" w:rsidRDefault="005A0E44" w:rsidP="005A0E44">
      <w:pPr>
        <w:rPr>
          <w:b/>
          <w:sz w:val="24"/>
          <w:szCs w:val="24"/>
          <w:lang w:val="es-MX"/>
        </w:rPr>
      </w:pPr>
      <w:r w:rsidRPr="00AB695B">
        <w:rPr>
          <w:b/>
          <w:sz w:val="24"/>
          <w:szCs w:val="24"/>
          <w:lang w:val="es-MX"/>
        </w:rPr>
        <w:t>La denuncia deberá ser dirigida a:</w:t>
      </w:r>
    </w:p>
    <w:p w:rsidR="005A0E44" w:rsidRPr="00AB695B" w:rsidRDefault="005A0E44" w:rsidP="005A0E44">
      <w:pPr>
        <w:rPr>
          <w:sz w:val="24"/>
          <w:szCs w:val="24"/>
        </w:rPr>
      </w:pPr>
      <w:r w:rsidRPr="00AB695B">
        <w:rPr>
          <w:sz w:val="24"/>
          <w:szCs w:val="24"/>
        </w:rPr>
        <w:t>Mr. Doug Howell, Superintendent</w:t>
      </w:r>
    </w:p>
    <w:p w:rsidR="005A0E44" w:rsidRPr="00AB695B" w:rsidRDefault="005A0E44" w:rsidP="005A0E44">
      <w:pPr>
        <w:rPr>
          <w:sz w:val="24"/>
          <w:szCs w:val="24"/>
        </w:rPr>
      </w:pPr>
      <w:r w:rsidRPr="00AB695B">
        <w:rPr>
          <w:sz w:val="24"/>
          <w:szCs w:val="24"/>
        </w:rPr>
        <w:t xml:space="preserve">710 Lane </w:t>
      </w:r>
      <w:proofErr w:type="gramStart"/>
      <w:r w:rsidRPr="00AB695B">
        <w:rPr>
          <w:sz w:val="24"/>
          <w:szCs w:val="24"/>
        </w:rPr>
        <w:t>Street/</w:t>
      </w:r>
      <w:proofErr w:type="gramEnd"/>
      <w:r w:rsidRPr="00AB695B">
        <w:rPr>
          <w:sz w:val="24"/>
          <w:szCs w:val="24"/>
        </w:rPr>
        <w:t>PO Box 2708</w:t>
      </w:r>
    </w:p>
    <w:p w:rsidR="005A0E44" w:rsidRPr="005A0E44" w:rsidRDefault="005A0E44" w:rsidP="005A0E44">
      <w:pPr>
        <w:rPr>
          <w:sz w:val="24"/>
          <w:szCs w:val="24"/>
          <w:lang w:val="es-MX"/>
        </w:rPr>
      </w:pPr>
      <w:proofErr w:type="spellStart"/>
      <w:r w:rsidRPr="005A0E44">
        <w:rPr>
          <w:sz w:val="24"/>
          <w:szCs w:val="24"/>
          <w:lang w:val="es-MX"/>
        </w:rPr>
        <w:t>Moultrie</w:t>
      </w:r>
      <w:proofErr w:type="spellEnd"/>
      <w:r w:rsidRPr="005A0E44">
        <w:rPr>
          <w:sz w:val="24"/>
          <w:szCs w:val="24"/>
          <w:lang w:val="es-MX"/>
        </w:rPr>
        <w:t>, Georgia 31768</w:t>
      </w:r>
    </w:p>
    <w:p w:rsidR="005A0E44" w:rsidRPr="005A0E44" w:rsidRDefault="005A0E44" w:rsidP="005A0E44">
      <w:pPr>
        <w:rPr>
          <w:sz w:val="16"/>
          <w:szCs w:val="16"/>
          <w:lang w:val="es-MX"/>
        </w:rPr>
      </w:pPr>
    </w:p>
    <w:p w:rsidR="005A0E44" w:rsidRPr="00AB695B" w:rsidRDefault="005A0E44" w:rsidP="005A0E44">
      <w:pPr>
        <w:rPr>
          <w:b/>
          <w:sz w:val="24"/>
          <w:szCs w:val="24"/>
          <w:lang w:val="es-MX"/>
        </w:rPr>
      </w:pPr>
      <w:r w:rsidRPr="00AB695B">
        <w:rPr>
          <w:b/>
          <w:sz w:val="24"/>
          <w:szCs w:val="24"/>
          <w:lang w:val="es-MX"/>
        </w:rPr>
        <w:t>Investigación de la queja</w:t>
      </w:r>
    </w:p>
    <w:p w:rsidR="005A0E44" w:rsidRPr="00AB695B" w:rsidRDefault="005A0E44" w:rsidP="005A0E44">
      <w:pPr>
        <w:rPr>
          <w:sz w:val="24"/>
          <w:szCs w:val="24"/>
          <w:lang w:val="es-MX"/>
        </w:rPr>
      </w:pPr>
      <w:r w:rsidRPr="00AB695B">
        <w:rPr>
          <w:sz w:val="24"/>
          <w:szCs w:val="24"/>
          <w:lang w:val="es-MX"/>
        </w:rPr>
        <w:t xml:space="preserve">Una vez que las Escuelas del Condado de </w:t>
      </w:r>
      <w:proofErr w:type="spellStart"/>
      <w:r w:rsidRPr="00AB695B">
        <w:rPr>
          <w:sz w:val="24"/>
          <w:szCs w:val="24"/>
          <w:lang w:val="es-MX"/>
        </w:rPr>
        <w:t>Colquitt</w:t>
      </w:r>
      <w:proofErr w:type="spellEnd"/>
      <w:r w:rsidRPr="00AB695B">
        <w:rPr>
          <w:sz w:val="24"/>
          <w:szCs w:val="24"/>
          <w:lang w:val="es-MX"/>
        </w:rPr>
        <w:t xml:space="preserve"> reciben la queja, se copiará y remitirá al Director/Coordinador del Programa Federal correspondiente. Dentro de los diez (10) días a partir de la fecha de recepción de la queja, las Escuelas del Condado de </w:t>
      </w:r>
      <w:proofErr w:type="spellStart"/>
      <w:r w:rsidRPr="00AB695B">
        <w:rPr>
          <w:sz w:val="24"/>
          <w:szCs w:val="24"/>
          <w:lang w:val="es-MX"/>
        </w:rPr>
        <w:t>Colquitt</w:t>
      </w:r>
      <w:proofErr w:type="spellEnd"/>
      <w:r w:rsidRPr="00AB695B">
        <w:rPr>
          <w:sz w:val="24"/>
          <w:szCs w:val="24"/>
          <w:lang w:val="es-MX"/>
        </w:rPr>
        <w:t xml:space="preserve"> emitirán un acuse de recibo al denunciante con la siguiente información:</w:t>
      </w:r>
    </w:p>
    <w:p w:rsidR="005A0E44" w:rsidRPr="00AB695B" w:rsidRDefault="005A0E44" w:rsidP="005A0E44">
      <w:pPr>
        <w:rPr>
          <w:sz w:val="16"/>
          <w:szCs w:val="16"/>
          <w:lang w:val="es-MX"/>
        </w:rPr>
      </w:pPr>
    </w:p>
    <w:p w:rsidR="005A0E44" w:rsidRPr="00AB695B" w:rsidRDefault="005A0E44" w:rsidP="005A0E44">
      <w:pPr>
        <w:ind w:left="720"/>
        <w:contextualSpacing/>
        <w:rPr>
          <w:sz w:val="24"/>
          <w:szCs w:val="24"/>
          <w:lang w:val="es-MX"/>
        </w:rPr>
      </w:pPr>
      <w:r w:rsidRPr="00AB695B">
        <w:rPr>
          <w:sz w:val="24"/>
          <w:szCs w:val="24"/>
          <w:lang w:val="es-MX"/>
        </w:rPr>
        <w:t xml:space="preserve">1. La fecha en que </w:t>
      </w:r>
      <w:proofErr w:type="spellStart"/>
      <w:r w:rsidRPr="00AB695B">
        <w:rPr>
          <w:sz w:val="24"/>
          <w:szCs w:val="24"/>
          <w:lang w:val="es-MX"/>
        </w:rPr>
        <w:t>Colquitt</w:t>
      </w:r>
      <w:proofErr w:type="spellEnd"/>
      <w:r w:rsidRPr="00AB695B">
        <w:rPr>
          <w:sz w:val="24"/>
          <w:szCs w:val="24"/>
          <w:lang w:val="es-MX"/>
        </w:rPr>
        <w:t xml:space="preserve"> County recibió la denuncia;</w:t>
      </w:r>
    </w:p>
    <w:p w:rsidR="005A0E44" w:rsidRPr="00AB695B" w:rsidRDefault="005A0E44" w:rsidP="005A0E44">
      <w:pPr>
        <w:ind w:left="720"/>
        <w:contextualSpacing/>
        <w:rPr>
          <w:sz w:val="24"/>
          <w:szCs w:val="24"/>
          <w:lang w:val="es-MX"/>
        </w:rPr>
      </w:pPr>
      <w:r w:rsidRPr="00AB695B">
        <w:rPr>
          <w:sz w:val="24"/>
          <w:szCs w:val="24"/>
          <w:lang w:val="es-MX"/>
        </w:rPr>
        <w:t>2. Cómo puede proporcionar información adicional el demandante;</w:t>
      </w:r>
    </w:p>
    <w:p w:rsidR="005A0E44" w:rsidRPr="00AB695B" w:rsidRDefault="005A0E44" w:rsidP="005A0E44">
      <w:pPr>
        <w:ind w:left="720"/>
        <w:contextualSpacing/>
        <w:rPr>
          <w:sz w:val="24"/>
          <w:szCs w:val="24"/>
          <w:lang w:val="es-MX"/>
        </w:rPr>
      </w:pPr>
      <w:r w:rsidRPr="00AB695B">
        <w:rPr>
          <w:sz w:val="24"/>
          <w:szCs w:val="24"/>
          <w:lang w:val="es-MX"/>
        </w:rPr>
        <w:t>3. Una declaración de las formas en que GCPS podrá investigar o atender la queja; y</w:t>
      </w:r>
    </w:p>
    <w:p w:rsidR="005A0E44" w:rsidRPr="00AB695B" w:rsidRDefault="005A0E44" w:rsidP="005A0E44">
      <w:pPr>
        <w:ind w:left="720"/>
        <w:contextualSpacing/>
        <w:rPr>
          <w:sz w:val="24"/>
          <w:szCs w:val="24"/>
          <w:lang w:val="es-MX"/>
        </w:rPr>
      </w:pPr>
      <w:r w:rsidRPr="00AB695B">
        <w:rPr>
          <w:sz w:val="24"/>
          <w:szCs w:val="24"/>
          <w:lang w:val="es-MX"/>
        </w:rPr>
        <w:t xml:space="preserve">4. Cualquier otra información </w:t>
      </w:r>
      <w:proofErr w:type="spellStart"/>
      <w:r w:rsidRPr="00AB695B">
        <w:rPr>
          <w:sz w:val="24"/>
          <w:szCs w:val="24"/>
          <w:lang w:val="es-MX"/>
        </w:rPr>
        <w:t>pertinente.n</w:t>
      </w:r>
      <w:proofErr w:type="spellEnd"/>
      <w:r w:rsidRPr="00AB695B">
        <w:rPr>
          <w:sz w:val="24"/>
          <w:szCs w:val="24"/>
          <w:lang w:val="es-MX"/>
        </w:rPr>
        <w:t>.</w:t>
      </w:r>
    </w:p>
    <w:p w:rsidR="005A0E44" w:rsidRPr="00AB695B" w:rsidRDefault="005A0E44" w:rsidP="005A0E44">
      <w:pPr>
        <w:rPr>
          <w:sz w:val="16"/>
          <w:szCs w:val="16"/>
          <w:lang w:val="es-MX"/>
        </w:rPr>
      </w:pPr>
    </w:p>
    <w:p w:rsidR="005A0E44" w:rsidRPr="00AB695B" w:rsidRDefault="005A0E44" w:rsidP="005A0E44">
      <w:pPr>
        <w:rPr>
          <w:sz w:val="24"/>
          <w:szCs w:val="24"/>
          <w:lang w:val="es-MX"/>
        </w:rPr>
      </w:pPr>
      <w:r w:rsidRPr="00AB695B">
        <w:rPr>
          <w:sz w:val="24"/>
          <w:szCs w:val="24"/>
          <w:lang w:val="es-MX"/>
        </w:rPr>
        <w:t>Si se necesita información adicional o una investigación, CCSS tendrá sesenta (60) días a partir de la recepción de la información para completar la investigación y emitir una carta de conclusiones. Si la carta de conclusiones indica que se ha encontrado una violación, se incluirá un cronograma de acción correctiva. El período de sesenta (60) días puede ampliarse si se presentan circunstancias excepcionales. La carta de conclusiones se enviará directamente al demandante, así como a las demás partes implicadas</w:t>
      </w:r>
      <w:proofErr w:type="gramStart"/>
      <w:r w:rsidRPr="00AB695B">
        <w:rPr>
          <w:sz w:val="24"/>
          <w:szCs w:val="24"/>
          <w:lang w:val="es-MX"/>
        </w:rPr>
        <w:t>..</w:t>
      </w:r>
      <w:proofErr w:type="gramEnd"/>
    </w:p>
    <w:p w:rsidR="005A0E44" w:rsidRPr="00AB695B" w:rsidRDefault="005A0E44" w:rsidP="005A0E44">
      <w:pPr>
        <w:rPr>
          <w:b/>
          <w:sz w:val="16"/>
          <w:szCs w:val="16"/>
          <w:lang w:val="es-MX"/>
        </w:rPr>
      </w:pPr>
    </w:p>
    <w:p w:rsidR="005A0E44" w:rsidRPr="00AB695B" w:rsidRDefault="005A0E44" w:rsidP="005A0E44">
      <w:pPr>
        <w:rPr>
          <w:b/>
          <w:sz w:val="24"/>
          <w:szCs w:val="24"/>
          <w:lang w:val="es-MX"/>
        </w:rPr>
      </w:pPr>
      <w:r w:rsidRPr="00AB695B">
        <w:rPr>
          <w:b/>
          <w:sz w:val="24"/>
          <w:szCs w:val="24"/>
          <w:lang w:val="es-MX"/>
        </w:rPr>
        <w:t xml:space="preserve">Derecho de apelación </w:t>
      </w:r>
    </w:p>
    <w:p w:rsidR="005A0E44" w:rsidRPr="00AB695B" w:rsidRDefault="005A0E44" w:rsidP="005A0E44">
      <w:pPr>
        <w:rPr>
          <w:sz w:val="24"/>
          <w:szCs w:val="24"/>
          <w:lang w:val="es-MX"/>
        </w:rPr>
      </w:pPr>
      <w:r w:rsidRPr="00AB695B">
        <w:rPr>
          <w:sz w:val="24"/>
          <w:szCs w:val="24"/>
          <w:lang w:val="es-MX"/>
        </w:rPr>
        <w:t xml:space="preserve">Si una persona, organización o agencia es agraviada por la decisión final de las Escuelas del Condado de </w:t>
      </w:r>
      <w:proofErr w:type="spellStart"/>
      <w:r w:rsidRPr="00AB695B">
        <w:rPr>
          <w:sz w:val="24"/>
          <w:szCs w:val="24"/>
          <w:lang w:val="es-MX"/>
        </w:rPr>
        <w:t>Colquitt</w:t>
      </w:r>
      <w:proofErr w:type="spellEnd"/>
      <w:r w:rsidRPr="00AB695B">
        <w:rPr>
          <w:sz w:val="24"/>
          <w:szCs w:val="24"/>
          <w:lang w:val="es-MX"/>
        </w:rPr>
        <w:t>, dicha persona, organización o agencia tiene el derecho de solicitar que se revise la decisión adoptada por el Departamento de Educación de Georgia.</w:t>
      </w:r>
    </w:p>
    <w:p w:rsidR="005A0E44" w:rsidRPr="00AB695B" w:rsidRDefault="005A0E44" w:rsidP="005A0E44">
      <w:pPr>
        <w:rPr>
          <w:sz w:val="16"/>
          <w:szCs w:val="16"/>
          <w:lang w:val="es-MX"/>
        </w:rPr>
      </w:pPr>
    </w:p>
    <w:p w:rsidR="005A0E44" w:rsidRPr="00AB695B" w:rsidRDefault="005A0E44" w:rsidP="005A0E44">
      <w:pPr>
        <w:rPr>
          <w:sz w:val="24"/>
          <w:szCs w:val="24"/>
          <w:lang w:val="es-MX"/>
        </w:rPr>
      </w:pPr>
      <w:r w:rsidRPr="00AB695B">
        <w:rPr>
          <w:sz w:val="24"/>
          <w:szCs w:val="24"/>
          <w:lang w:val="es-MX"/>
        </w:rPr>
        <w:t xml:space="preserve">Para las quejas presentadas de conformidad con la sección 9503 (20 U.S.C. 7883 / Proceso de Queja para la participación de los niños en escuelas privadas,) el demandante puede apelar ante el Departamento de Educación de Georgia a más tardar treinta (30) días a partir de la fecha en que el demandante recibe la carta de conclusiones. La apelación debe ir acompañada por una copia de la decisión de las Escuelas del Condado de </w:t>
      </w:r>
      <w:proofErr w:type="spellStart"/>
      <w:r w:rsidRPr="00AB695B">
        <w:rPr>
          <w:sz w:val="24"/>
          <w:szCs w:val="24"/>
          <w:lang w:val="es-MX"/>
        </w:rPr>
        <w:t>Colquitt</w:t>
      </w:r>
      <w:proofErr w:type="spellEnd"/>
      <w:r w:rsidRPr="00AB695B">
        <w:rPr>
          <w:sz w:val="24"/>
          <w:szCs w:val="24"/>
          <w:lang w:val="es-MX"/>
        </w:rPr>
        <w:t xml:space="preserve"> e incluir una declaración completa de las razones que apoyan la apelación. </w:t>
      </w:r>
    </w:p>
    <w:p w:rsidR="005A0E44" w:rsidRPr="00AB695B" w:rsidRDefault="005A0E44" w:rsidP="005A0E44">
      <w:pPr>
        <w:rPr>
          <w:sz w:val="16"/>
          <w:szCs w:val="16"/>
          <w:lang w:val="es-MX"/>
        </w:rPr>
      </w:pPr>
    </w:p>
    <w:p w:rsidR="005A0E44" w:rsidRPr="00AB695B" w:rsidRDefault="005A0E44" w:rsidP="005A0E44">
      <w:pPr>
        <w:rPr>
          <w:sz w:val="24"/>
          <w:szCs w:val="24"/>
          <w:lang w:val="es-MX"/>
        </w:rPr>
      </w:pPr>
      <w:r w:rsidRPr="00AB695B">
        <w:rPr>
          <w:sz w:val="24"/>
          <w:szCs w:val="24"/>
          <w:lang w:val="es-MX"/>
        </w:rPr>
        <w:t xml:space="preserve">Si el demandante ha intentado presentar una denuncia con las Escuelas del Condado de </w:t>
      </w:r>
      <w:proofErr w:type="spellStart"/>
      <w:r w:rsidRPr="00AB695B">
        <w:rPr>
          <w:sz w:val="24"/>
          <w:szCs w:val="24"/>
          <w:lang w:val="es-MX"/>
        </w:rPr>
        <w:t>Colquitt</w:t>
      </w:r>
      <w:proofErr w:type="spellEnd"/>
      <w:r w:rsidRPr="00AB695B">
        <w:rPr>
          <w:sz w:val="24"/>
          <w:szCs w:val="24"/>
          <w:lang w:val="es-MX"/>
        </w:rPr>
        <w:t xml:space="preserve">, sin obtener resultados, el demandante puede presentar un recurso de apelación ante el Departamento de Educación de Georgia. La apelación presentada al Departamento de Educación de Georgia debe incluir la prueba escrita de la tentativa de resolver el problema con las Escuelas del Condado de </w:t>
      </w:r>
      <w:proofErr w:type="spellStart"/>
      <w:r w:rsidRPr="00AB695B">
        <w:rPr>
          <w:sz w:val="24"/>
          <w:szCs w:val="24"/>
          <w:lang w:val="es-MX"/>
        </w:rPr>
        <w:t>Colquitt</w:t>
      </w:r>
      <w:proofErr w:type="spellEnd"/>
      <w:r w:rsidRPr="00AB695B">
        <w:rPr>
          <w:sz w:val="24"/>
          <w:szCs w:val="24"/>
          <w:lang w:val="es-MX"/>
        </w:rPr>
        <w:t>.</w:t>
      </w:r>
    </w:p>
    <w:p w:rsidR="00B971A6" w:rsidRPr="00B20E5E" w:rsidRDefault="00B971A6" w:rsidP="005A0E44">
      <w:pPr>
        <w:pStyle w:val="BodyText"/>
        <w:rPr>
          <w:sz w:val="19"/>
          <w:lang w:val="es-MX"/>
        </w:rPr>
      </w:pPr>
    </w:p>
    <w:sectPr w:rsidR="00B971A6" w:rsidRPr="00B20E5E">
      <w:pgSz w:w="12240" w:h="15840"/>
      <w:pgMar w:top="1060" w:right="4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8A1"/>
    <w:multiLevelType w:val="hybridMultilevel"/>
    <w:tmpl w:val="6D582D04"/>
    <w:lvl w:ilvl="0" w:tplc="52CA8F12">
      <w:numFmt w:val="bullet"/>
      <w:lvlText w:val="•"/>
      <w:lvlJc w:val="left"/>
      <w:pPr>
        <w:ind w:left="1598" w:hanging="365"/>
      </w:pPr>
      <w:rPr>
        <w:rFonts w:ascii="Times New Roman" w:eastAsia="Times New Roman" w:hAnsi="Times New Roman" w:cs="Times New Roman" w:hint="default"/>
        <w:color w:val="444444"/>
        <w:w w:val="113"/>
        <w:sz w:val="23"/>
        <w:szCs w:val="23"/>
      </w:rPr>
    </w:lvl>
    <w:lvl w:ilvl="1" w:tplc="39C0FB54">
      <w:numFmt w:val="bullet"/>
      <w:lvlText w:val="•"/>
      <w:lvlJc w:val="left"/>
      <w:pPr>
        <w:ind w:left="2048" w:hanging="365"/>
      </w:pPr>
      <w:rPr>
        <w:rFonts w:hint="default"/>
      </w:rPr>
    </w:lvl>
    <w:lvl w:ilvl="2" w:tplc="6304FFF8">
      <w:numFmt w:val="bullet"/>
      <w:lvlText w:val="•"/>
      <w:lvlJc w:val="left"/>
      <w:pPr>
        <w:ind w:left="2497" w:hanging="365"/>
      </w:pPr>
      <w:rPr>
        <w:rFonts w:hint="default"/>
      </w:rPr>
    </w:lvl>
    <w:lvl w:ilvl="3" w:tplc="64E40770">
      <w:numFmt w:val="bullet"/>
      <w:lvlText w:val="•"/>
      <w:lvlJc w:val="left"/>
      <w:pPr>
        <w:ind w:left="2945" w:hanging="365"/>
      </w:pPr>
      <w:rPr>
        <w:rFonts w:hint="default"/>
      </w:rPr>
    </w:lvl>
    <w:lvl w:ilvl="4" w:tplc="C7F24994">
      <w:numFmt w:val="bullet"/>
      <w:lvlText w:val="•"/>
      <w:lvlJc w:val="left"/>
      <w:pPr>
        <w:ind w:left="3394" w:hanging="365"/>
      </w:pPr>
      <w:rPr>
        <w:rFonts w:hint="default"/>
      </w:rPr>
    </w:lvl>
    <w:lvl w:ilvl="5" w:tplc="3496CBE6">
      <w:numFmt w:val="bullet"/>
      <w:lvlText w:val="•"/>
      <w:lvlJc w:val="left"/>
      <w:pPr>
        <w:ind w:left="3842" w:hanging="365"/>
      </w:pPr>
      <w:rPr>
        <w:rFonts w:hint="default"/>
      </w:rPr>
    </w:lvl>
    <w:lvl w:ilvl="6" w:tplc="C4A6C246">
      <w:numFmt w:val="bullet"/>
      <w:lvlText w:val="•"/>
      <w:lvlJc w:val="left"/>
      <w:pPr>
        <w:ind w:left="4291" w:hanging="365"/>
      </w:pPr>
      <w:rPr>
        <w:rFonts w:hint="default"/>
      </w:rPr>
    </w:lvl>
    <w:lvl w:ilvl="7" w:tplc="730AD15A">
      <w:numFmt w:val="bullet"/>
      <w:lvlText w:val="•"/>
      <w:lvlJc w:val="left"/>
      <w:pPr>
        <w:ind w:left="4740" w:hanging="365"/>
      </w:pPr>
      <w:rPr>
        <w:rFonts w:hint="default"/>
      </w:rPr>
    </w:lvl>
    <w:lvl w:ilvl="8" w:tplc="F852ED82">
      <w:numFmt w:val="bullet"/>
      <w:lvlText w:val="•"/>
      <w:lvlJc w:val="left"/>
      <w:pPr>
        <w:ind w:left="5188" w:hanging="365"/>
      </w:pPr>
      <w:rPr>
        <w:rFonts w:hint="default"/>
      </w:rPr>
    </w:lvl>
  </w:abstractNum>
  <w:abstractNum w:abstractNumId="1">
    <w:nsid w:val="0DF227F9"/>
    <w:multiLevelType w:val="hybridMultilevel"/>
    <w:tmpl w:val="7572F14E"/>
    <w:lvl w:ilvl="0" w:tplc="000871B0">
      <w:numFmt w:val="bullet"/>
      <w:lvlText w:val="•"/>
      <w:lvlJc w:val="left"/>
      <w:pPr>
        <w:ind w:left="867" w:hanging="360"/>
      </w:pPr>
      <w:rPr>
        <w:rFonts w:ascii="Times New Roman" w:eastAsia="Times New Roman" w:hAnsi="Times New Roman" w:cs="Times New Roman" w:hint="default"/>
        <w:color w:val="262626"/>
        <w:w w:val="103"/>
        <w:sz w:val="23"/>
        <w:szCs w:val="23"/>
      </w:rPr>
    </w:lvl>
    <w:lvl w:ilvl="1" w:tplc="E88CE99A">
      <w:numFmt w:val="bullet"/>
      <w:lvlText w:val="•"/>
      <w:lvlJc w:val="left"/>
      <w:pPr>
        <w:ind w:left="1162" w:hanging="168"/>
      </w:pPr>
      <w:rPr>
        <w:rFonts w:ascii="Arial" w:eastAsia="Arial" w:hAnsi="Arial" w:cs="Arial" w:hint="default"/>
        <w:color w:val="212121"/>
        <w:w w:val="106"/>
        <w:sz w:val="21"/>
        <w:szCs w:val="21"/>
      </w:rPr>
    </w:lvl>
    <w:lvl w:ilvl="2" w:tplc="681452E0">
      <w:numFmt w:val="bullet"/>
      <w:lvlText w:val="■"/>
      <w:lvlJc w:val="left"/>
      <w:pPr>
        <w:ind w:left="1690" w:hanging="420"/>
      </w:pPr>
      <w:rPr>
        <w:rFonts w:hint="default"/>
        <w:w w:val="102"/>
      </w:rPr>
    </w:lvl>
    <w:lvl w:ilvl="3" w:tplc="F6BE8542">
      <w:numFmt w:val="bullet"/>
      <w:lvlText w:val="•"/>
      <w:lvlJc w:val="left"/>
      <w:pPr>
        <w:ind w:left="2885" w:hanging="420"/>
      </w:pPr>
      <w:rPr>
        <w:rFonts w:hint="default"/>
      </w:rPr>
    </w:lvl>
    <w:lvl w:ilvl="4" w:tplc="D916CACE">
      <w:numFmt w:val="bullet"/>
      <w:lvlText w:val="•"/>
      <w:lvlJc w:val="left"/>
      <w:pPr>
        <w:ind w:left="4070" w:hanging="420"/>
      </w:pPr>
      <w:rPr>
        <w:rFonts w:hint="default"/>
      </w:rPr>
    </w:lvl>
    <w:lvl w:ilvl="5" w:tplc="FEB2BFAE">
      <w:numFmt w:val="bullet"/>
      <w:lvlText w:val="•"/>
      <w:lvlJc w:val="left"/>
      <w:pPr>
        <w:ind w:left="5255" w:hanging="420"/>
      </w:pPr>
      <w:rPr>
        <w:rFonts w:hint="default"/>
      </w:rPr>
    </w:lvl>
    <w:lvl w:ilvl="6" w:tplc="ED5096E4">
      <w:numFmt w:val="bullet"/>
      <w:lvlText w:val="•"/>
      <w:lvlJc w:val="left"/>
      <w:pPr>
        <w:ind w:left="6440" w:hanging="420"/>
      </w:pPr>
      <w:rPr>
        <w:rFonts w:hint="default"/>
      </w:rPr>
    </w:lvl>
    <w:lvl w:ilvl="7" w:tplc="10DAFBAC">
      <w:numFmt w:val="bullet"/>
      <w:lvlText w:val="•"/>
      <w:lvlJc w:val="left"/>
      <w:pPr>
        <w:ind w:left="7625" w:hanging="420"/>
      </w:pPr>
      <w:rPr>
        <w:rFonts w:hint="default"/>
      </w:rPr>
    </w:lvl>
    <w:lvl w:ilvl="8" w:tplc="A4C465A2">
      <w:numFmt w:val="bullet"/>
      <w:lvlText w:val="•"/>
      <w:lvlJc w:val="left"/>
      <w:pPr>
        <w:ind w:left="8810" w:hanging="420"/>
      </w:pPr>
      <w:rPr>
        <w:rFonts w:hint="default"/>
      </w:rPr>
    </w:lvl>
  </w:abstractNum>
  <w:abstractNum w:abstractNumId="2">
    <w:nsid w:val="131257D2"/>
    <w:multiLevelType w:val="hybridMultilevel"/>
    <w:tmpl w:val="D8FE3666"/>
    <w:lvl w:ilvl="0" w:tplc="69E6061C">
      <w:numFmt w:val="bullet"/>
      <w:lvlText w:val="•"/>
      <w:lvlJc w:val="left"/>
      <w:pPr>
        <w:ind w:left="502" w:hanging="378"/>
      </w:pPr>
      <w:rPr>
        <w:rFonts w:ascii="Times New Roman" w:eastAsia="Times New Roman" w:hAnsi="Times New Roman" w:cs="Times New Roman" w:hint="default"/>
        <w:color w:val="242424"/>
        <w:w w:val="105"/>
        <w:sz w:val="20"/>
        <w:szCs w:val="20"/>
      </w:rPr>
    </w:lvl>
    <w:lvl w:ilvl="1" w:tplc="D0108E50">
      <w:numFmt w:val="bullet"/>
      <w:lvlText w:val="•"/>
      <w:lvlJc w:val="left"/>
      <w:pPr>
        <w:ind w:left="1238" w:hanging="371"/>
      </w:pPr>
      <w:rPr>
        <w:rFonts w:ascii="Times New Roman" w:eastAsia="Times New Roman" w:hAnsi="Times New Roman" w:cs="Times New Roman" w:hint="default"/>
        <w:color w:val="232323"/>
        <w:w w:val="106"/>
        <w:sz w:val="21"/>
        <w:szCs w:val="21"/>
      </w:rPr>
    </w:lvl>
    <w:lvl w:ilvl="2" w:tplc="FFC6068A">
      <w:numFmt w:val="bullet"/>
      <w:lvlText w:val="•"/>
      <w:lvlJc w:val="left"/>
      <w:pPr>
        <w:ind w:left="1389" w:hanging="361"/>
      </w:pPr>
      <w:rPr>
        <w:rFonts w:hint="default"/>
        <w:w w:val="106"/>
      </w:rPr>
    </w:lvl>
    <w:lvl w:ilvl="3" w:tplc="54C22FB6">
      <w:numFmt w:val="bullet"/>
      <w:lvlText w:val="•"/>
      <w:lvlJc w:val="left"/>
      <w:pPr>
        <w:ind w:left="1593" w:hanging="366"/>
      </w:pPr>
      <w:rPr>
        <w:rFonts w:ascii="Times New Roman" w:eastAsia="Times New Roman" w:hAnsi="Times New Roman" w:cs="Times New Roman" w:hint="default"/>
        <w:color w:val="232323"/>
        <w:w w:val="109"/>
        <w:sz w:val="21"/>
        <w:szCs w:val="21"/>
      </w:rPr>
    </w:lvl>
    <w:lvl w:ilvl="4" w:tplc="DE70E924">
      <w:numFmt w:val="bullet"/>
      <w:lvlText w:val="•"/>
      <w:lvlJc w:val="left"/>
      <w:pPr>
        <w:ind w:left="740" w:hanging="366"/>
      </w:pPr>
      <w:rPr>
        <w:rFonts w:hint="default"/>
      </w:rPr>
    </w:lvl>
    <w:lvl w:ilvl="5" w:tplc="A8544A8A">
      <w:numFmt w:val="bullet"/>
      <w:lvlText w:val="•"/>
      <w:lvlJc w:val="left"/>
      <w:pPr>
        <w:ind w:left="-120" w:hanging="366"/>
      </w:pPr>
      <w:rPr>
        <w:rFonts w:hint="default"/>
      </w:rPr>
    </w:lvl>
    <w:lvl w:ilvl="6" w:tplc="239681A4">
      <w:numFmt w:val="bullet"/>
      <w:lvlText w:val="•"/>
      <w:lvlJc w:val="left"/>
      <w:pPr>
        <w:ind w:left="-979" w:hanging="366"/>
      </w:pPr>
      <w:rPr>
        <w:rFonts w:hint="default"/>
      </w:rPr>
    </w:lvl>
    <w:lvl w:ilvl="7" w:tplc="DEF88318">
      <w:numFmt w:val="bullet"/>
      <w:lvlText w:val="•"/>
      <w:lvlJc w:val="left"/>
      <w:pPr>
        <w:ind w:left="-1839" w:hanging="366"/>
      </w:pPr>
      <w:rPr>
        <w:rFonts w:hint="default"/>
      </w:rPr>
    </w:lvl>
    <w:lvl w:ilvl="8" w:tplc="CFD48D56">
      <w:numFmt w:val="bullet"/>
      <w:lvlText w:val="•"/>
      <w:lvlJc w:val="left"/>
      <w:pPr>
        <w:ind w:left="-2698" w:hanging="366"/>
      </w:pPr>
      <w:rPr>
        <w:rFonts w:hint="default"/>
      </w:rPr>
    </w:lvl>
  </w:abstractNum>
  <w:abstractNum w:abstractNumId="3">
    <w:nsid w:val="132936C4"/>
    <w:multiLevelType w:val="hybridMultilevel"/>
    <w:tmpl w:val="697A072C"/>
    <w:lvl w:ilvl="0" w:tplc="6F08EADE">
      <w:numFmt w:val="bullet"/>
      <w:lvlText w:val="•"/>
      <w:lvlJc w:val="left"/>
      <w:pPr>
        <w:ind w:left="1241" w:hanging="362"/>
      </w:pPr>
      <w:rPr>
        <w:rFonts w:hint="default"/>
        <w:w w:val="104"/>
      </w:rPr>
    </w:lvl>
    <w:lvl w:ilvl="1" w:tplc="0BA89252">
      <w:numFmt w:val="bullet"/>
      <w:lvlText w:val="•"/>
      <w:lvlJc w:val="left"/>
      <w:pPr>
        <w:ind w:left="1595" w:hanging="369"/>
      </w:pPr>
      <w:rPr>
        <w:rFonts w:ascii="Times New Roman" w:eastAsia="Times New Roman" w:hAnsi="Times New Roman" w:cs="Times New Roman" w:hint="default"/>
        <w:color w:val="444444"/>
        <w:w w:val="101"/>
        <w:sz w:val="22"/>
        <w:szCs w:val="22"/>
      </w:rPr>
    </w:lvl>
    <w:lvl w:ilvl="2" w:tplc="D668F94C">
      <w:numFmt w:val="bullet"/>
      <w:lvlText w:val="•"/>
      <w:lvlJc w:val="left"/>
      <w:pPr>
        <w:ind w:left="1600" w:hanging="369"/>
      </w:pPr>
      <w:rPr>
        <w:rFonts w:hint="default"/>
      </w:rPr>
    </w:lvl>
    <w:lvl w:ilvl="3" w:tplc="9B5A6400">
      <w:numFmt w:val="bullet"/>
      <w:lvlText w:val="•"/>
      <w:lvlJc w:val="left"/>
      <w:pPr>
        <w:ind w:left="715" w:hanging="369"/>
      </w:pPr>
      <w:rPr>
        <w:rFonts w:hint="default"/>
      </w:rPr>
    </w:lvl>
    <w:lvl w:ilvl="4" w:tplc="C66A8C78">
      <w:numFmt w:val="bullet"/>
      <w:lvlText w:val="•"/>
      <w:lvlJc w:val="left"/>
      <w:pPr>
        <w:ind w:left="-170" w:hanging="369"/>
      </w:pPr>
      <w:rPr>
        <w:rFonts w:hint="default"/>
      </w:rPr>
    </w:lvl>
    <w:lvl w:ilvl="5" w:tplc="4A82E330">
      <w:numFmt w:val="bullet"/>
      <w:lvlText w:val="•"/>
      <w:lvlJc w:val="left"/>
      <w:pPr>
        <w:ind w:left="-1055" w:hanging="369"/>
      </w:pPr>
      <w:rPr>
        <w:rFonts w:hint="default"/>
      </w:rPr>
    </w:lvl>
    <w:lvl w:ilvl="6" w:tplc="41CA65A8">
      <w:numFmt w:val="bullet"/>
      <w:lvlText w:val="•"/>
      <w:lvlJc w:val="left"/>
      <w:pPr>
        <w:ind w:left="-1940" w:hanging="369"/>
      </w:pPr>
      <w:rPr>
        <w:rFonts w:hint="default"/>
      </w:rPr>
    </w:lvl>
    <w:lvl w:ilvl="7" w:tplc="70C0DD88">
      <w:numFmt w:val="bullet"/>
      <w:lvlText w:val="•"/>
      <w:lvlJc w:val="left"/>
      <w:pPr>
        <w:ind w:left="-2824" w:hanging="369"/>
      </w:pPr>
      <w:rPr>
        <w:rFonts w:hint="default"/>
      </w:rPr>
    </w:lvl>
    <w:lvl w:ilvl="8" w:tplc="2910B0F8">
      <w:numFmt w:val="bullet"/>
      <w:lvlText w:val="•"/>
      <w:lvlJc w:val="left"/>
      <w:pPr>
        <w:ind w:left="-3709" w:hanging="369"/>
      </w:pPr>
      <w:rPr>
        <w:rFonts w:hint="default"/>
      </w:rPr>
    </w:lvl>
  </w:abstractNum>
  <w:abstractNum w:abstractNumId="4">
    <w:nsid w:val="133161CB"/>
    <w:multiLevelType w:val="hybridMultilevel"/>
    <w:tmpl w:val="D7A0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92CB7"/>
    <w:multiLevelType w:val="hybridMultilevel"/>
    <w:tmpl w:val="65B4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A6DDD"/>
    <w:multiLevelType w:val="hybridMultilevel"/>
    <w:tmpl w:val="0BB4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D633A"/>
    <w:multiLevelType w:val="hybridMultilevel"/>
    <w:tmpl w:val="EF52C15E"/>
    <w:lvl w:ilvl="0" w:tplc="DB98F518">
      <w:numFmt w:val="bullet"/>
      <w:lvlText w:val="•"/>
      <w:lvlJc w:val="left"/>
      <w:pPr>
        <w:ind w:left="1350" w:hanging="375"/>
      </w:pPr>
      <w:rPr>
        <w:rFonts w:ascii="Times New Roman" w:eastAsia="Times New Roman" w:hAnsi="Times New Roman" w:cs="Times New Roman" w:hint="default"/>
        <w:color w:val="212121"/>
        <w:w w:val="109"/>
        <w:position w:val="-2"/>
        <w:sz w:val="28"/>
        <w:szCs w:val="28"/>
      </w:rPr>
    </w:lvl>
    <w:lvl w:ilvl="1" w:tplc="36801DD2">
      <w:numFmt w:val="bullet"/>
      <w:lvlText w:val="•"/>
      <w:lvlJc w:val="left"/>
      <w:pPr>
        <w:ind w:left="2210" w:hanging="375"/>
      </w:pPr>
      <w:rPr>
        <w:rFonts w:hint="default"/>
      </w:rPr>
    </w:lvl>
    <w:lvl w:ilvl="2" w:tplc="707E1192">
      <w:numFmt w:val="bullet"/>
      <w:lvlText w:val="•"/>
      <w:lvlJc w:val="left"/>
      <w:pPr>
        <w:ind w:left="3061" w:hanging="375"/>
      </w:pPr>
      <w:rPr>
        <w:rFonts w:hint="default"/>
      </w:rPr>
    </w:lvl>
    <w:lvl w:ilvl="3" w:tplc="59A44A0C">
      <w:numFmt w:val="bullet"/>
      <w:lvlText w:val="•"/>
      <w:lvlJc w:val="left"/>
      <w:pPr>
        <w:ind w:left="3911" w:hanging="375"/>
      </w:pPr>
      <w:rPr>
        <w:rFonts w:hint="default"/>
      </w:rPr>
    </w:lvl>
    <w:lvl w:ilvl="4" w:tplc="36CA2D7E">
      <w:numFmt w:val="bullet"/>
      <w:lvlText w:val="•"/>
      <w:lvlJc w:val="left"/>
      <w:pPr>
        <w:ind w:left="4762" w:hanging="375"/>
      </w:pPr>
      <w:rPr>
        <w:rFonts w:hint="default"/>
      </w:rPr>
    </w:lvl>
    <w:lvl w:ilvl="5" w:tplc="AA563EC8">
      <w:numFmt w:val="bullet"/>
      <w:lvlText w:val="•"/>
      <w:lvlJc w:val="left"/>
      <w:pPr>
        <w:ind w:left="5613" w:hanging="375"/>
      </w:pPr>
      <w:rPr>
        <w:rFonts w:hint="default"/>
      </w:rPr>
    </w:lvl>
    <w:lvl w:ilvl="6" w:tplc="DF5C5D82">
      <w:numFmt w:val="bullet"/>
      <w:lvlText w:val="•"/>
      <w:lvlJc w:val="left"/>
      <w:pPr>
        <w:ind w:left="6463" w:hanging="375"/>
      </w:pPr>
      <w:rPr>
        <w:rFonts w:hint="default"/>
      </w:rPr>
    </w:lvl>
    <w:lvl w:ilvl="7" w:tplc="E104E1D4">
      <w:numFmt w:val="bullet"/>
      <w:lvlText w:val="•"/>
      <w:lvlJc w:val="left"/>
      <w:pPr>
        <w:ind w:left="7314" w:hanging="375"/>
      </w:pPr>
      <w:rPr>
        <w:rFonts w:hint="default"/>
      </w:rPr>
    </w:lvl>
    <w:lvl w:ilvl="8" w:tplc="2848BFEE">
      <w:numFmt w:val="bullet"/>
      <w:lvlText w:val="•"/>
      <w:lvlJc w:val="left"/>
      <w:pPr>
        <w:ind w:left="8164" w:hanging="375"/>
      </w:pPr>
      <w:rPr>
        <w:rFonts w:hint="default"/>
      </w:rPr>
    </w:lvl>
  </w:abstractNum>
  <w:abstractNum w:abstractNumId="8">
    <w:nsid w:val="2A8C76EF"/>
    <w:multiLevelType w:val="hybridMultilevel"/>
    <w:tmpl w:val="E7402230"/>
    <w:lvl w:ilvl="0" w:tplc="080CFB36">
      <w:numFmt w:val="bullet"/>
      <w:lvlText w:val="•"/>
      <w:lvlJc w:val="left"/>
      <w:pPr>
        <w:ind w:left="1594" w:hanging="369"/>
      </w:pPr>
      <w:rPr>
        <w:rFonts w:hint="default"/>
        <w:w w:val="106"/>
        <w:position w:val="-4"/>
      </w:rPr>
    </w:lvl>
    <w:lvl w:ilvl="1" w:tplc="0CD0CDF4">
      <w:numFmt w:val="bullet"/>
      <w:lvlText w:val="•"/>
      <w:lvlJc w:val="left"/>
      <w:pPr>
        <w:ind w:left="2048" w:hanging="369"/>
      </w:pPr>
      <w:rPr>
        <w:rFonts w:hint="default"/>
      </w:rPr>
    </w:lvl>
    <w:lvl w:ilvl="2" w:tplc="B1F8143A">
      <w:numFmt w:val="bullet"/>
      <w:lvlText w:val="•"/>
      <w:lvlJc w:val="left"/>
      <w:pPr>
        <w:ind w:left="2497" w:hanging="369"/>
      </w:pPr>
      <w:rPr>
        <w:rFonts w:hint="default"/>
      </w:rPr>
    </w:lvl>
    <w:lvl w:ilvl="3" w:tplc="361C3B40">
      <w:numFmt w:val="bullet"/>
      <w:lvlText w:val="•"/>
      <w:lvlJc w:val="left"/>
      <w:pPr>
        <w:ind w:left="2945" w:hanging="369"/>
      </w:pPr>
      <w:rPr>
        <w:rFonts w:hint="default"/>
      </w:rPr>
    </w:lvl>
    <w:lvl w:ilvl="4" w:tplc="5B3EB1A8">
      <w:numFmt w:val="bullet"/>
      <w:lvlText w:val="•"/>
      <w:lvlJc w:val="left"/>
      <w:pPr>
        <w:ind w:left="3394" w:hanging="369"/>
      </w:pPr>
      <w:rPr>
        <w:rFonts w:hint="default"/>
      </w:rPr>
    </w:lvl>
    <w:lvl w:ilvl="5" w:tplc="1A84BF62">
      <w:numFmt w:val="bullet"/>
      <w:lvlText w:val="•"/>
      <w:lvlJc w:val="left"/>
      <w:pPr>
        <w:ind w:left="3842" w:hanging="369"/>
      </w:pPr>
      <w:rPr>
        <w:rFonts w:hint="default"/>
      </w:rPr>
    </w:lvl>
    <w:lvl w:ilvl="6" w:tplc="87FEBF46">
      <w:numFmt w:val="bullet"/>
      <w:lvlText w:val="•"/>
      <w:lvlJc w:val="left"/>
      <w:pPr>
        <w:ind w:left="4291" w:hanging="369"/>
      </w:pPr>
      <w:rPr>
        <w:rFonts w:hint="default"/>
      </w:rPr>
    </w:lvl>
    <w:lvl w:ilvl="7" w:tplc="87E0315E">
      <w:numFmt w:val="bullet"/>
      <w:lvlText w:val="•"/>
      <w:lvlJc w:val="left"/>
      <w:pPr>
        <w:ind w:left="4740" w:hanging="369"/>
      </w:pPr>
      <w:rPr>
        <w:rFonts w:hint="default"/>
      </w:rPr>
    </w:lvl>
    <w:lvl w:ilvl="8" w:tplc="6EA41FCA">
      <w:numFmt w:val="bullet"/>
      <w:lvlText w:val="•"/>
      <w:lvlJc w:val="left"/>
      <w:pPr>
        <w:ind w:left="5188" w:hanging="369"/>
      </w:pPr>
      <w:rPr>
        <w:rFonts w:hint="default"/>
      </w:rPr>
    </w:lvl>
  </w:abstractNum>
  <w:abstractNum w:abstractNumId="9">
    <w:nsid w:val="31A24B9C"/>
    <w:multiLevelType w:val="hybridMultilevel"/>
    <w:tmpl w:val="E60C15F6"/>
    <w:lvl w:ilvl="0" w:tplc="D812E736">
      <w:numFmt w:val="bullet"/>
      <w:lvlText w:val="•"/>
      <w:lvlJc w:val="left"/>
      <w:pPr>
        <w:ind w:left="1716" w:hanging="351"/>
      </w:pPr>
      <w:rPr>
        <w:rFonts w:hint="default"/>
        <w:w w:val="103"/>
      </w:rPr>
    </w:lvl>
    <w:lvl w:ilvl="1" w:tplc="A9DE1364">
      <w:numFmt w:val="bullet"/>
      <w:lvlText w:val="•"/>
      <w:lvlJc w:val="left"/>
      <w:pPr>
        <w:ind w:left="2666" w:hanging="351"/>
      </w:pPr>
      <w:rPr>
        <w:rFonts w:hint="default"/>
      </w:rPr>
    </w:lvl>
    <w:lvl w:ilvl="2" w:tplc="5B80B0C6">
      <w:numFmt w:val="bullet"/>
      <w:lvlText w:val="•"/>
      <w:lvlJc w:val="left"/>
      <w:pPr>
        <w:ind w:left="3612" w:hanging="351"/>
      </w:pPr>
      <w:rPr>
        <w:rFonts w:hint="default"/>
      </w:rPr>
    </w:lvl>
    <w:lvl w:ilvl="3" w:tplc="4E429858">
      <w:numFmt w:val="bullet"/>
      <w:lvlText w:val="•"/>
      <w:lvlJc w:val="left"/>
      <w:pPr>
        <w:ind w:left="4558" w:hanging="351"/>
      </w:pPr>
      <w:rPr>
        <w:rFonts w:hint="default"/>
      </w:rPr>
    </w:lvl>
    <w:lvl w:ilvl="4" w:tplc="137CC0DA">
      <w:numFmt w:val="bullet"/>
      <w:lvlText w:val="•"/>
      <w:lvlJc w:val="left"/>
      <w:pPr>
        <w:ind w:left="5504" w:hanging="351"/>
      </w:pPr>
      <w:rPr>
        <w:rFonts w:hint="default"/>
      </w:rPr>
    </w:lvl>
    <w:lvl w:ilvl="5" w:tplc="E8220564">
      <w:numFmt w:val="bullet"/>
      <w:lvlText w:val="•"/>
      <w:lvlJc w:val="left"/>
      <w:pPr>
        <w:ind w:left="6450" w:hanging="351"/>
      </w:pPr>
      <w:rPr>
        <w:rFonts w:hint="default"/>
      </w:rPr>
    </w:lvl>
    <w:lvl w:ilvl="6" w:tplc="47EA33CA">
      <w:numFmt w:val="bullet"/>
      <w:lvlText w:val="•"/>
      <w:lvlJc w:val="left"/>
      <w:pPr>
        <w:ind w:left="7396" w:hanging="351"/>
      </w:pPr>
      <w:rPr>
        <w:rFonts w:hint="default"/>
      </w:rPr>
    </w:lvl>
    <w:lvl w:ilvl="7" w:tplc="3E56FC96">
      <w:numFmt w:val="bullet"/>
      <w:lvlText w:val="•"/>
      <w:lvlJc w:val="left"/>
      <w:pPr>
        <w:ind w:left="8342" w:hanging="351"/>
      </w:pPr>
      <w:rPr>
        <w:rFonts w:hint="default"/>
      </w:rPr>
    </w:lvl>
    <w:lvl w:ilvl="8" w:tplc="8C6439AC">
      <w:numFmt w:val="bullet"/>
      <w:lvlText w:val="•"/>
      <w:lvlJc w:val="left"/>
      <w:pPr>
        <w:ind w:left="9288" w:hanging="351"/>
      </w:pPr>
      <w:rPr>
        <w:rFonts w:hint="default"/>
      </w:rPr>
    </w:lvl>
  </w:abstractNum>
  <w:abstractNum w:abstractNumId="10">
    <w:nsid w:val="331572A7"/>
    <w:multiLevelType w:val="hybridMultilevel"/>
    <w:tmpl w:val="952C3AA4"/>
    <w:lvl w:ilvl="0" w:tplc="14D22A24">
      <w:numFmt w:val="bullet"/>
      <w:lvlText w:val="•"/>
      <w:lvlJc w:val="left"/>
      <w:pPr>
        <w:ind w:left="723" w:hanging="373"/>
      </w:pPr>
      <w:rPr>
        <w:rFonts w:hint="default"/>
        <w:w w:val="112"/>
      </w:rPr>
    </w:lvl>
    <w:lvl w:ilvl="1" w:tplc="07AEE3F8">
      <w:numFmt w:val="bullet"/>
      <w:lvlText w:val="•"/>
      <w:lvlJc w:val="left"/>
      <w:pPr>
        <w:ind w:left="1296" w:hanging="361"/>
      </w:pPr>
      <w:rPr>
        <w:rFonts w:hint="default"/>
        <w:w w:val="89"/>
      </w:rPr>
    </w:lvl>
    <w:lvl w:ilvl="2" w:tplc="5B3A2F90">
      <w:numFmt w:val="bullet"/>
      <w:lvlText w:val="•"/>
      <w:lvlJc w:val="left"/>
      <w:pPr>
        <w:ind w:left="1300" w:hanging="361"/>
      </w:pPr>
      <w:rPr>
        <w:rFonts w:hint="default"/>
      </w:rPr>
    </w:lvl>
    <w:lvl w:ilvl="3" w:tplc="0D70C110">
      <w:numFmt w:val="bullet"/>
      <w:lvlText w:val="•"/>
      <w:lvlJc w:val="left"/>
      <w:pPr>
        <w:ind w:left="1440" w:hanging="361"/>
      </w:pPr>
      <w:rPr>
        <w:rFonts w:hint="default"/>
      </w:rPr>
    </w:lvl>
    <w:lvl w:ilvl="4" w:tplc="0C3A682A">
      <w:numFmt w:val="bullet"/>
      <w:lvlText w:val="•"/>
      <w:lvlJc w:val="left"/>
      <w:pPr>
        <w:ind w:left="7200" w:hanging="361"/>
      </w:pPr>
      <w:rPr>
        <w:rFonts w:hint="default"/>
      </w:rPr>
    </w:lvl>
    <w:lvl w:ilvl="5" w:tplc="8DC2BA10">
      <w:numFmt w:val="bullet"/>
      <w:lvlText w:val="•"/>
      <w:lvlJc w:val="left"/>
      <w:pPr>
        <w:ind w:left="5979" w:hanging="361"/>
      </w:pPr>
      <w:rPr>
        <w:rFonts w:hint="default"/>
      </w:rPr>
    </w:lvl>
    <w:lvl w:ilvl="6" w:tplc="84761030">
      <w:numFmt w:val="bullet"/>
      <w:lvlText w:val="•"/>
      <w:lvlJc w:val="left"/>
      <w:pPr>
        <w:ind w:left="4758" w:hanging="361"/>
      </w:pPr>
      <w:rPr>
        <w:rFonts w:hint="default"/>
      </w:rPr>
    </w:lvl>
    <w:lvl w:ilvl="7" w:tplc="57B8C7FA">
      <w:numFmt w:val="bullet"/>
      <w:lvlText w:val="•"/>
      <w:lvlJc w:val="left"/>
      <w:pPr>
        <w:ind w:left="3537" w:hanging="361"/>
      </w:pPr>
      <w:rPr>
        <w:rFonts w:hint="default"/>
      </w:rPr>
    </w:lvl>
    <w:lvl w:ilvl="8" w:tplc="60786762">
      <w:numFmt w:val="bullet"/>
      <w:lvlText w:val="•"/>
      <w:lvlJc w:val="left"/>
      <w:pPr>
        <w:ind w:left="2317" w:hanging="361"/>
      </w:pPr>
      <w:rPr>
        <w:rFonts w:hint="default"/>
      </w:rPr>
    </w:lvl>
  </w:abstractNum>
  <w:abstractNum w:abstractNumId="11">
    <w:nsid w:val="351E0288"/>
    <w:multiLevelType w:val="hybridMultilevel"/>
    <w:tmpl w:val="B39CE1D0"/>
    <w:lvl w:ilvl="0" w:tplc="6F42D274">
      <w:numFmt w:val="bullet"/>
      <w:lvlText w:val="•"/>
      <w:lvlJc w:val="left"/>
      <w:pPr>
        <w:ind w:left="1156" w:hanging="355"/>
      </w:pPr>
      <w:rPr>
        <w:rFonts w:hint="default"/>
        <w:w w:val="106"/>
      </w:rPr>
    </w:lvl>
    <w:lvl w:ilvl="1" w:tplc="22A8EEE2">
      <w:numFmt w:val="bullet"/>
      <w:lvlText w:val="•"/>
      <w:lvlJc w:val="left"/>
      <w:pPr>
        <w:ind w:left="2154" w:hanging="355"/>
      </w:pPr>
      <w:rPr>
        <w:rFonts w:hint="default"/>
      </w:rPr>
    </w:lvl>
    <w:lvl w:ilvl="2" w:tplc="ECF4CFB2">
      <w:numFmt w:val="bullet"/>
      <w:lvlText w:val="•"/>
      <w:lvlJc w:val="left"/>
      <w:pPr>
        <w:ind w:left="3148" w:hanging="355"/>
      </w:pPr>
      <w:rPr>
        <w:rFonts w:hint="default"/>
      </w:rPr>
    </w:lvl>
    <w:lvl w:ilvl="3" w:tplc="9654A426">
      <w:numFmt w:val="bullet"/>
      <w:lvlText w:val="•"/>
      <w:lvlJc w:val="left"/>
      <w:pPr>
        <w:ind w:left="4142" w:hanging="355"/>
      </w:pPr>
      <w:rPr>
        <w:rFonts w:hint="default"/>
      </w:rPr>
    </w:lvl>
    <w:lvl w:ilvl="4" w:tplc="F82A0F36">
      <w:numFmt w:val="bullet"/>
      <w:lvlText w:val="•"/>
      <w:lvlJc w:val="left"/>
      <w:pPr>
        <w:ind w:left="5136" w:hanging="355"/>
      </w:pPr>
      <w:rPr>
        <w:rFonts w:hint="default"/>
      </w:rPr>
    </w:lvl>
    <w:lvl w:ilvl="5" w:tplc="FABA37BA">
      <w:numFmt w:val="bullet"/>
      <w:lvlText w:val="•"/>
      <w:lvlJc w:val="left"/>
      <w:pPr>
        <w:ind w:left="6130" w:hanging="355"/>
      </w:pPr>
      <w:rPr>
        <w:rFonts w:hint="default"/>
      </w:rPr>
    </w:lvl>
    <w:lvl w:ilvl="6" w:tplc="4DCAC804">
      <w:numFmt w:val="bullet"/>
      <w:lvlText w:val="•"/>
      <w:lvlJc w:val="left"/>
      <w:pPr>
        <w:ind w:left="7124" w:hanging="355"/>
      </w:pPr>
      <w:rPr>
        <w:rFonts w:hint="default"/>
      </w:rPr>
    </w:lvl>
    <w:lvl w:ilvl="7" w:tplc="EC5649DC">
      <w:numFmt w:val="bullet"/>
      <w:lvlText w:val="•"/>
      <w:lvlJc w:val="left"/>
      <w:pPr>
        <w:ind w:left="8118" w:hanging="355"/>
      </w:pPr>
      <w:rPr>
        <w:rFonts w:hint="default"/>
      </w:rPr>
    </w:lvl>
    <w:lvl w:ilvl="8" w:tplc="F1723F46">
      <w:numFmt w:val="bullet"/>
      <w:lvlText w:val="•"/>
      <w:lvlJc w:val="left"/>
      <w:pPr>
        <w:ind w:left="9112" w:hanging="355"/>
      </w:pPr>
      <w:rPr>
        <w:rFonts w:hint="default"/>
      </w:rPr>
    </w:lvl>
  </w:abstractNum>
  <w:abstractNum w:abstractNumId="12">
    <w:nsid w:val="374C20E5"/>
    <w:multiLevelType w:val="hybridMultilevel"/>
    <w:tmpl w:val="458C64A6"/>
    <w:lvl w:ilvl="0" w:tplc="9D8816EC">
      <w:numFmt w:val="bullet"/>
      <w:lvlText w:val="•"/>
      <w:lvlJc w:val="left"/>
      <w:pPr>
        <w:ind w:left="1113" w:hanging="365"/>
      </w:pPr>
      <w:rPr>
        <w:rFonts w:hint="default"/>
        <w:w w:val="103"/>
      </w:rPr>
    </w:lvl>
    <w:lvl w:ilvl="1" w:tplc="9E2A1B1A">
      <w:numFmt w:val="bullet"/>
      <w:lvlText w:val="•"/>
      <w:lvlJc w:val="left"/>
      <w:pPr>
        <w:ind w:left="1634" w:hanging="371"/>
      </w:pPr>
      <w:rPr>
        <w:rFonts w:ascii="Arial" w:eastAsia="Arial" w:hAnsi="Arial" w:cs="Arial" w:hint="default"/>
        <w:color w:val="1F1F1F"/>
        <w:w w:val="106"/>
        <w:sz w:val="19"/>
        <w:szCs w:val="19"/>
      </w:rPr>
    </w:lvl>
    <w:lvl w:ilvl="2" w:tplc="20800EBE">
      <w:numFmt w:val="bullet"/>
      <w:lvlText w:val="•"/>
      <w:lvlJc w:val="left"/>
      <w:pPr>
        <w:ind w:left="1717" w:hanging="361"/>
      </w:pPr>
      <w:rPr>
        <w:rFonts w:ascii="Arial" w:eastAsia="Arial" w:hAnsi="Arial" w:cs="Arial" w:hint="default"/>
        <w:color w:val="212121"/>
        <w:w w:val="106"/>
        <w:sz w:val="19"/>
        <w:szCs w:val="19"/>
      </w:rPr>
    </w:lvl>
    <w:lvl w:ilvl="3" w:tplc="DB10A016">
      <w:numFmt w:val="bullet"/>
      <w:lvlText w:val="•"/>
      <w:lvlJc w:val="left"/>
      <w:pPr>
        <w:ind w:left="2344" w:hanging="355"/>
      </w:pPr>
      <w:rPr>
        <w:rFonts w:hint="default"/>
        <w:w w:val="104"/>
      </w:rPr>
    </w:lvl>
    <w:lvl w:ilvl="4" w:tplc="DC2C2008">
      <w:numFmt w:val="bullet"/>
      <w:lvlText w:val="•"/>
      <w:lvlJc w:val="left"/>
      <w:pPr>
        <w:ind w:left="3591" w:hanging="355"/>
      </w:pPr>
      <w:rPr>
        <w:rFonts w:hint="default"/>
      </w:rPr>
    </w:lvl>
    <w:lvl w:ilvl="5" w:tplc="1DC098AA">
      <w:numFmt w:val="bullet"/>
      <w:lvlText w:val="•"/>
      <w:lvlJc w:val="left"/>
      <w:pPr>
        <w:ind w:left="4842" w:hanging="355"/>
      </w:pPr>
      <w:rPr>
        <w:rFonts w:hint="default"/>
      </w:rPr>
    </w:lvl>
    <w:lvl w:ilvl="6" w:tplc="533A3092">
      <w:numFmt w:val="bullet"/>
      <w:lvlText w:val="•"/>
      <w:lvlJc w:val="left"/>
      <w:pPr>
        <w:ind w:left="6094" w:hanging="355"/>
      </w:pPr>
      <w:rPr>
        <w:rFonts w:hint="default"/>
      </w:rPr>
    </w:lvl>
    <w:lvl w:ilvl="7" w:tplc="D2BAD136">
      <w:numFmt w:val="bullet"/>
      <w:lvlText w:val="•"/>
      <w:lvlJc w:val="left"/>
      <w:pPr>
        <w:ind w:left="7345" w:hanging="355"/>
      </w:pPr>
      <w:rPr>
        <w:rFonts w:hint="default"/>
      </w:rPr>
    </w:lvl>
    <w:lvl w:ilvl="8" w:tplc="9EC0C93A">
      <w:numFmt w:val="bullet"/>
      <w:lvlText w:val="•"/>
      <w:lvlJc w:val="left"/>
      <w:pPr>
        <w:ind w:left="8597" w:hanging="355"/>
      </w:pPr>
      <w:rPr>
        <w:rFonts w:hint="default"/>
      </w:rPr>
    </w:lvl>
  </w:abstractNum>
  <w:abstractNum w:abstractNumId="13">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1931A7"/>
    <w:multiLevelType w:val="hybridMultilevel"/>
    <w:tmpl w:val="0E0E965A"/>
    <w:lvl w:ilvl="0" w:tplc="91AE68FC">
      <w:numFmt w:val="bullet"/>
      <w:lvlText w:val="•"/>
      <w:lvlJc w:val="left"/>
      <w:pPr>
        <w:ind w:left="1239" w:hanging="375"/>
      </w:pPr>
      <w:rPr>
        <w:rFonts w:ascii="Times New Roman" w:eastAsia="Times New Roman" w:hAnsi="Times New Roman" w:cs="Times New Roman" w:hint="default"/>
        <w:color w:val="212121"/>
        <w:w w:val="107"/>
        <w:sz w:val="22"/>
        <w:szCs w:val="22"/>
      </w:rPr>
    </w:lvl>
    <w:lvl w:ilvl="1" w:tplc="2878EAD4">
      <w:numFmt w:val="bullet"/>
      <w:lvlText w:val="•"/>
      <w:lvlJc w:val="left"/>
      <w:pPr>
        <w:ind w:left="1240" w:hanging="375"/>
      </w:pPr>
      <w:rPr>
        <w:rFonts w:hint="default"/>
      </w:rPr>
    </w:lvl>
    <w:lvl w:ilvl="2" w:tplc="87D44F9A">
      <w:numFmt w:val="bullet"/>
      <w:lvlText w:val="•"/>
      <w:lvlJc w:val="left"/>
      <w:pPr>
        <w:ind w:left="1593" w:hanging="375"/>
      </w:pPr>
      <w:rPr>
        <w:rFonts w:hint="default"/>
      </w:rPr>
    </w:lvl>
    <w:lvl w:ilvl="3" w:tplc="397EF662">
      <w:numFmt w:val="bullet"/>
      <w:lvlText w:val="•"/>
      <w:lvlJc w:val="left"/>
      <w:pPr>
        <w:ind w:left="1946" w:hanging="375"/>
      </w:pPr>
      <w:rPr>
        <w:rFonts w:hint="default"/>
      </w:rPr>
    </w:lvl>
    <w:lvl w:ilvl="4" w:tplc="A5C4CEB2">
      <w:numFmt w:val="bullet"/>
      <w:lvlText w:val="•"/>
      <w:lvlJc w:val="left"/>
      <w:pPr>
        <w:ind w:left="2299" w:hanging="375"/>
      </w:pPr>
      <w:rPr>
        <w:rFonts w:hint="default"/>
      </w:rPr>
    </w:lvl>
    <w:lvl w:ilvl="5" w:tplc="3894153E">
      <w:numFmt w:val="bullet"/>
      <w:lvlText w:val="•"/>
      <w:lvlJc w:val="left"/>
      <w:pPr>
        <w:ind w:left="2652" w:hanging="375"/>
      </w:pPr>
      <w:rPr>
        <w:rFonts w:hint="default"/>
      </w:rPr>
    </w:lvl>
    <w:lvl w:ilvl="6" w:tplc="43AED6CC">
      <w:numFmt w:val="bullet"/>
      <w:lvlText w:val="•"/>
      <w:lvlJc w:val="left"/>
      <w:pPr>
        <w:ind w:left="3005" w:hanging="375"/>
      </w:pPr>
      <w:rPr>
        <w:rFonts w:hint="default"/>
      </w:rPr>
    </w:lvl>
    <w:lvl w:ilvl="7" w:tplc="04AEF134">
      <w:numFmt w:val="bullet"/>
      <w:lvlText w:val="•"/>
      <w:lvlJc w:val="left"/>
      <w:pPr>
        <w:ind w:left="3358" w:hanging="375"/>
      </w:pPr>
      <w:rPr>
        <w:rFonts w:hint="default"/>
      </w:rPr>
    </w:lvl>
    <w:lvl w:ilvl="8" w:tplc="0D36287C">
      <w:numFmt w:val="bullet"/>
      <w:lvlText w:val="•"/>
      <w:lvlJc w:val="left"/>
      <w:pPr>
        <w:ind w:left="3711" w:hanging="375"/>
      </w:pPr>
      <w:rPr>
        <w:rFonts w:hint="default"/>
      </w:rPr>
    </w:lvl>
  </w:abstractNum>
  <w:abstractNum w:abstractNumId="15">
    <w:nsid w:val="3D63443B"/>
    <w:multiLevelType w:val="hybridMultilevel"/>
    <w:tmpl w:val="BE48699C"/>
    <w:lvl w:ilvl="0" w:tplc="DBBEAA62">
      <w:start w:val="1"/>
      <w:numFmt w:val="decimal"/>
      <w:lvlText w:val="%1."/>
      <w:lvlJc w:val="left"/>
      <w:pPr>
        <w:ind w:left="621" w:hanging="415"/>
        <w:jc w:val="left"/>
      </w:pPr>
      <w:rPr>
        <w:rFonts w:ascii="Arial" w:eastAsia="Arial" w:hAnsi="Arial" w:cs="Arial" w:hint="default"/>
        <w:b/>
        <w:bCs/>
        <w:color w:val="212121"/>
        <w:spacing w:val="-1"/>
        <w:w w:val="98"/>
        <w:sz w:val="21"/>
        <w:szCs w:val="21"/>
      </w:rPr>
    </w:lvl>
    <w:lvl w:ilvl="1" w:tplc="F6B064C0">
      <w:numFmt w:val="bullet"/>
      <w:lvlText w:val="•"/>
      <w:lvlJc w:val="left"/>
      <w:pPr>
        <w:ind w:left="1062" w:hanging="415"/>
      </w:pPr>
      <w:rPr>
        <w:rFonts w:hint="default"/>
      </w:rPr>
    </w:lvl>
    <w:lvl w:ilvl="2" w:tplc="7756875E">
      <w:numFmt w:val="bullet"/>
      <w:lvlText w:val="•"/>
      <w:lvlJc w:val="left"/>
      <w:pPr>
        <w:ind w:left="1505" w:hanging="415"/>
      </w:pPr>
      <w:rPr>
        <w:rFonts w:hint="default"/>
      </w:rPr>
    </w:lvl>
    <w:lvl w:ilvl="3" w:tplc="B9CC73C6">
      <w:numFmt w:val="bullet"/>
      <w:lvlText w:val="•"/>
      <w:lvlJc w:val="left"/>
      <w:pPr>
        <w:ind w:left="1947" w:hanging="415"/>
      </w:pPr>
      <w:rPr>
        <w:rFonts w:hint="default"/>
      </w:rPr>
    </w:lvl>
    <w:lvl w:ilvl="4" w:tplc="F508E2B2">
      <w:numFmt w:val="bullet"/>
      <w:lvlText w:val="•"/>
      <w:lvlJc w:val="left"/>
      <w:pPr>
        <w:ind w:left="2390" w:hanging="415"/>
      </w:pPr>
      <w:rPr>
        <w:rFonts w:hint="default"/>
      </w:rPr>
    </w:lvl>
    <w:lvl w:ilvl="5" w:tplc="42FE8BBC">
      <w:numFmt w:val="bullet"/>
      <w:lvlText w:val="•"/>
      <w:lvlJc w:val="left"/>
      <w:pPr>
        <w:ind w:left="2833" w:hanging="415"/>
      </w:pPr>
      <w:rPr>
        <w:rFonts w:hint="default"/>
      </w:rPr>
    </w:lvl>
    <w:lvl w:ilvl="6" w:tplc="3D262B9C">
      <w:numFmt w:val="bullet"/>
      <w:lvlText w:val="•"/>
      <w:lvlJc w:val="left"/>
      <w:pPr>
        <w:ind w:left="3275" w:hanging="415"/>
      </w:pPr>
      <w:rPr>
        <w:rFonts w:hint="default"/>
      </w:rPr>
    </w:lvl>
    <w:lvl w:ilvl="7" w:tplc="4CA4BDA0">
      <w:numFmt w:val="bullet"/>
      <w:lvlText w:val="•"/>
      <w:lvlJc w:val="left"/>
      <w:pPr>
        <w:ind w:left="3718" w:hanging="415"/>
      </w:pPr>
      <w:rPr>
        <w:rFonts w:hint="default"/>
      </w:rPr>
    </w:lvl>
    <w:lvl w:ilvl="8" w:tplc="146276A2">
      <w:numFmt w:val="bullet"/>
      <w:lvlText w:val="•"/>
      <w:lvlJc w:val="left"/>
      <w:pPr>
        <w:ind w:left="4160" w:hanging="415"/>
      </w:pPr>
      <w:rPr>
        <w:rFonts w:hint="default"/>
      </w:rPr>
    </w:lvl>
  </w:abstractNum>
  <w:abstractNum w:abstractNumId="16">
    <w:nsid w:val="417313FC"/>
    <w:multiLevelType w:val="hybridMultilevel"/>
    <w:tmpl w:val="C6CC3326"/>
    <w:lvl w:ilvl="0" w:tplc="99CA5F94">
      <w:numFmt w:val="bullet"/>
      <w:lvlText w:val="•"/>
      <w:lvlJc w:val="left"/>
      <w:pPr>
        <w:ind w:left="508" w:hanging="362"/>
      </w:pPr>
      <w:rPr>
        <w:rFonts w:ascii="Arial" w:eastAsia="Arial" w:hAnsi="Arial" w:cs="Arial" w:hint="default"/>
        <w:color w:val="212121"/>
        <w:w w:val="103"/>
        <w:sz w:val="21"/>
        <w:szCs w:val="21"/>
      </w:rPr>
    </w:lvl>
    <w:lvl w:ilvl="1" w:tplc="314EC3AE">
      <w:numFmt w:val="bullet"/>
      <w:lvlText w:val="•"/>
      <w:lvlJc w:val="left"/>
      <w:pPr>
        <w:ind w:left="955" w:hanging="362"/>
      </w:pPr>
      <w:rPr>
        <w:rFonts w:hint="default"/>
      </w:rPr>
    </w:lvl>
    <w:lvl w:ilvl="2" w:tplc="60AE6842">
      <w:numFmt w:val="bullet"/>
      <w:lvlText w:val="•"/>
      <w:lvlJc w:val="left"/>
      <w:pPr>
        <w:ind w:left="1410" w:hanging="362"/>
      </w:pPr>
      <w:rPr>
        <w:rFonts w:hint="default"/>
      </w:rPr>
    </w:lvl>
    <w:lvl w:ilvl="3" w:tplc="495E0692">
      <w:numFmt w:val="bullet"/>
      <w:lvlText w:val="•"/>
      <w:lvlJc w:val="left"/>
      <w:pPr>
        <w:ind w:left="1865" w:hanging="362"/>
      </w:pPr>
      <w:rPr>
        <w:rFonts w:hint="default"/>
      </w:rPr>
    </w:lvl>
    <w:lvl w:ilvl="4" w:tplc="6428AEC2">
      <w:numFmt w:val="bullet"/>
      <w:lvlText w:val="•"/>
      <w:lvlJc w:val="left"/>
      <w:pPr>
        <w:ind w:left="2320" w:hanging="362"/>
      </w:pPr>
      <w:rPr>
        <w:rFonts w:hint="default"/>
      </w:rPr>
    </w:lvl>
    <w:lvl w:ilvl="5" w:tplc="FF5CFE76">
      <w:numFmt w:val="bullet"/>
      <w:lvlText w:val="•"/>
      <w:lvlJc w:val="left"/>
      <w:pPr>
        <w:ind w:left="2775" w:hanging="362"/>
      </w:pPr>
      <w:rPr>
        <w:rFonts w:hint="default"/>
      </w:rPr>
    </w:lvl>
    <w:lvl w:ilvl="6" w:tplc="B0484E50">
      <w:numFmt w:val="bullet"/>
      <w:lvlText w:val="•"/>
      <w:lvlJc w:val="left"/>
      <w:pPr>
        <w:ind w:left="3230" w:hanging="362"/>
      </w:pPr>
      <w:rPr>
        <w:rFonts w:hint="default"/>
      </w:rPr>
    </w:lvl>
    <w:lvl w:ilvl="7" w:tplc="A5067EB4">
      <w:numFmt w:val="bullet"/>
      <w:lvlText w:val="•"/>
      <w:lvlJc w:val="left"/>
      <w:pPr>
        <w:ind w:left="3685" w:hanging="362"/>
      </w:pPr>
      <w:rPr>
        <w:rFonts w:hint="default"/>
      </w:rPr>
    </w:lvl>
    <w:lvl w:ilvl="8" w:tplc="1EB2D706">
      <w:numFmt w:val="bullet"/>
      <w:lvlText w:val="•"/>
      <w:lvlJc w:val="left"/>
      <w:pPr>
        <w:ind w:left="4140" w:hanging="362"/>
      </w:pPr>
      <w:rPr>
        <w:rFonts w:hint="default"/>
      </w:rPr>
    </w:lvl>
  </w:abstractNum>
  <w:abstractNum w:abstractNumId="17">
    <w:nsid w:val="450D3A48"/>
    <w:multiLevelType w:val="hybridMultilevel"/>
    <w:tmpl w:val="169CB182"/>
    <w:lvl w:ilvl="0" w:tplc="48C884F4">
      <w:numFmt w:val="bullet"/>
      <w:lvlText w:val="•"/>
      <w:lvlJc w:val="left"/>
      <w:pPr>
        <w:ind w:left="1314" w:hanging="369"/>
      </w:pPr>
      <w:rPr>
        <w:rFonts w:hint="default"/>
        <w:w w:val="108"/>
        <w:position w:val="-3"/>
      </w:rPr>
    </w:lvl>
    <w:lvl w:ilvl="1" w:tplc="FB0C7CB6">
      <w:numFmt w:val="bullet"/>
      <w:lvlText w:val="•"/>
      <w:lvlJc w:val="left"/>
      <w:pPr>
        <w:ind w:left="1773" w:hanging="369"/>
      </w:pPr>
      <w:rPr>
        <w:rFonts w:hint="default"/>
      </w:rPr>
    </w:lvl>
    <w:lvl w:ilvl="2" w:tplc="D520D390">
      <w:numFmt w:val="bullet"/>
      <w:lvlText w:val="•"/>
      <w:lvlJc w:val="left"/>
      <w:pPr>
        <w:ind w:left="2227" w:hanging="369"/>
      </w:pPr>
      <w:rPr>
        <w:rFonts w:hint="default"/>
      </w:rPr>
    </w:lvl>
    <w:lvl w:ilvl="3" w:tplc="B4A8479E">
      <w:numFmt w:val="bullet"/>
      <w:lvlText w:val="•"/>
      <w:lvlJc w:val="left"/>
      <w:pPr>
        <w:ind w:left="2681" w:hanging="369"/>
      </w:pPr>
      <w:rPr>
        <w:rFonts w:hint="default"/>
      </w:rPr>
    </w:lvl>
    <w:lvl w:ilvl="4" w:tplc="C7E06E62">
      <w:numFmt w:val="bullet"/>
      <w:lvlText w:val="•"/>
      <w:lvlJc w:val="left"/>
      <w:pPr>
        <w:ind w:left="3134" w:hanging="369"/>
      </w:pPr>
      <w:rPr>
        <w:rFonts w:hint="default"/>
      </w:rPr>
    </w:lvl>
    <w:lvl w:ilvl="5" w:tplc="03066C62">
      <w:numFmt w:val="bullet"/>
      <w:lvlText w:val="•"/>
      <w:lvlJc w:val="left"/>
      <w:pPr>
        <w:ind w:left="3588" w:hanging="369"/>
      </w:pPr>
      <w:rPr>
        <w:rFonts w:hint="default"/>
      </w:rPr>
    </w:lvl>
    <w:lvl w:ilvl="6" w:tplc="7974C404">
      <w:numFmt w:val="bullet"/>
      <w:lvlText w:val="•"/>
      <w:lvlJc w:val="left"/>
      <w:pPr>
        <w:ind w:left="4042" w:hanging="369"/>
      </w:pPr>
      <w:rPr>
        <w:rFonts w:hint="default"/>
      </w:rPr>
    </w:lvl>
    <w:lvl w:ilvl="7" w:tplc="7A28D2B4">
      <w:numFmt w:val="bullet"/>
      <w:lvlText w:val="•"/>
      <w:lvlJc w:val="left"/>
      <w:pPr>
        <w:ind w:left="4495" w:hanging="369"/>
      </w:pPr>
      <w:rPr>
        <w:rFonts w:hint="default"/>
      </w:rPr>
    </w:lvl>
    <w:lvl w:ilvl="8" w:tplc="D4E86158">
      <w:numFmt w:val="bullet"/>
      <w:lvlText w:val="•"/>
      <w:lvlJc w:val="left"/>
      <w:pPr>
        <w:ind w:left="4949" w:hanging="369"/>
      </w:pPr>
      <w:rPr>
        <w:rFonts w:hint="default"/>
      </w:rPr>
    </w:lvl>
  </w:abstractNum>
  <w:abstractNum w:abstractNumId="18">
    <w:nsid w:val="46B41F02"/>
    <w:multiLevelType w:val="hybridMultilevel"/>
    <w:tmpl w:val="8C7CEDFA"/>
    <w:lvl w:ilvl="0" w:tplc="59521BBC">
      <w:numFmt w:val="bullet"/>
      <w:lvlText w:val="•"/>
      <w:lvlJc w:val="left"/>
      <w:pPr>
        <w:ind w:left="1271" w:hanging="357"/>
      </w:pPr>
      <w:rPr>
        <w:rFonts w:ascii="Times New Roman" w:eastAsia="Times New Roman" w:hAnsi="Times New Roman" w:cs="Times New Roman" w:hint="default"/>
        <w:color w:val="232323"/>
        <w:w w:val="106"/>
        <w:sz w:val="22"/>
        <w:szCs w:val="22"/>
      </w:rPr>
    </w:lvl>
    <w:lvl w:ilvl="1" w:tplc="6E0A05BC">
      <w:numFmt w:val="bullet"/>
      <w:lvlText w:val="•"/>
      <w:lvlJc w:val="left"/>
      <w:pPr>
        <w:ind w:left="1603" w:hanging="357"/>
      </w:pPr>
      <w:rPr>
        <w:rFonts w:hint="default"/>
      </w:rPr>
    </w:lvl>
    <w:lvl w:ilvl="2" w:tplc="49769BDE">
      <w:numFmt w:val="bullet"/>
      <w:lvlText w:val="•"/>
      <w:lvlJc w:val="left"/>
      <w:pPr>
        <w:ind w:left="1926" w:hanging="357"/>
      </w:pPr>
      <w:rPr>
        <w:rFonts w:hint="default"/>
      </w:rPr>
    </w:lvl>
    <w:lvl w:ilvl="3" w:tplc="0F2457CC">
      <w:numFmt w:val="bullet"/>
      <w:lvlText w:val="•"/>
      <w:lvlJc w:val="left"/>
      <w:pPr>
        <w:ind w:left="2249" w:hanging="357"/>
      </w:pPr>
      <w:rPr>
        <w:rFonts w:hint="default"/>
      </w:rPr>
    </w:lvl>
    <w:lvl w:ilvl="4" w:tplc="965499F0">
      <w:numFmt w:val="bullet"/>
      <w:lvlText w:val="•"/>
      <w:lvlJc w:val="left"/>
      <w:pPr>
        <w:ind w:left="2573" w:hanging="357"/>
      </w:pPr>
      <w:rPr>
        <w:rFonts w:hint="default"/>
      </w:rPr>
    </w:lvl>
    <w:lvl w:ilvl="5" w:tplc="2D02068A">
      <w:numFmt w:val="bullet"/>
      <w:lvlText w:val="•"/>
      <w:lvlJc w:val="left"/>
      <w:pPr>
        <w:ind w:left="2896" w:hanging="357"/>
      </w:pPr>
      <w:rPr>
        <w:rFonts w:hint="default"/>
      </w:rPr>
    </w:lvl>
    <w:lvl w:ilvl="6" w:tplc="1688C56E">
      <w:numFmt w:val="bullet"/>
      <w:lvlText w:val="•"/>
      <w:lvlJc w:val="left"/>
      <w:pPr>
        <w:ind w:left="3219" w:hanging="357"/>
      </w:pPr>
      <w:rPr>
        <w:rFonts w:hint="default"/>
      </w:rPr>
    </w:lvl>
    <w:lvl w:ilvl="7" w:tplc="B52A7C52">
      <w:numFmt w:val="bullet"/>
      <w:lvlText w:val="•"/>
      <w:lvlJc w:val="left"/>
      <w:pPr>
        <w:ind w:left="3542" w:hanging="357"/>
      </w:pPr>
      <w:rPr>
        <w:rFonts w:hint="default"/>
      </w:rPr>
    </w:lvl>
    <w:lvl w:ilvl="8" w:tplc="F8462C9C">
      <w:numFmt w:val="bullet"/>
      <w:lvlText w:val="•"/>
      <w:lvlJc w:val="left"/>
      <w:pPr>
        <w:ind w:left="3866" w:hanging="357"/>
      </w:pPr>
      <w:rPr>
        <w:rFonts w:hint="default"/>
      </w:rPr>
    </w:lvl>
  </w:abstractNum>
  <w:abstractNum w:abstractNumId="19">
    <w:nsid w:val="51922366"/>
    <w:multiLevelType w:val="hybridMultilevel"/>
    <w:tmpl w:val="4C4A0A4A"/>
    <w:lvl w:ilvl="0" w:tplc="F4CCE430">
      <w:numFmt w:val="bullet"/>
      <w:lvlText w:val="•"/>
      <w:lvlJc w:val="left"/>
      <w:pPr>
        <w:ind w:left="1350" w:hanging="373"/>
      </w:pPr>
      <w:rPr>
        <w:rFonts w:ascii="Arial" w:eastAsia="Arial" w:hAnsi="Arial" w:cs="Arial" w:hint="default"/>
        <w:color w:val="212121"/>
        <w:w w:val="109"/>
        <w:position w:val="-3"/>
        <w:sz w:val="28"/>
        <w:szCs w:val="28"/>
      </w:rPr>
    </w:lvl>
    <w:lvl w:ilvl="1" w:tplc="A6D0F016">
      <w:numFmt w:val="bullet"/>
      <w:lvlText w:val="•"/>
      <w:lvlJc w:val="left"/>
      <w:pPr>
        <w:ind w:left="2210" w:hanging="373"/>
      </w:pPr>
      <w:rPr>
        <w:rFonts w:hint="default"/>
      </w:rPr>
    </w:lvl>
    <w:lvl w:ilvl="2" w:tplc="3A0C4DC6">
      <w:numFmt w:val="bullet"/>
      <w:lvlText w:val="•"/>
      <w:lvlJc w:val="left"/>
      <w:pPr>
        <w:ind w:left="3061" w:hanging="373"/>
      </w:pPr>
      <w:rPr>
        <w:rFonts w:hint="default"/>
      </w:rPr>
    </w:lvl>
    <w:lvl w:ilvl="3" w:tplc="223A6FF0">
      <w:numFmt w:val="bullet"/>
      <w:lvlText w:val="•"/>
      <w:lvlJc w:val="left"/>
      <w:pPr>
        <w:ind w:left="3911" w:hanging="373"/>
      </w:pPr>
      <w:rPr>
        <w:rFonts w:hint="default"/>
      </w:rPr>
    </w:lvl>
    <w:lvl w:ilvl="4" w:tplc="B5421D4E">
      <w:numFmt w:val="bullet"/>
      <w:lvlText w:val="•"/>
      <w:lvlJc w:val="left"/>
      <w:pPr>
        <w:ind w:left="4762" w:hanging="373"/>
      </w:pPr>
      <w:rPr>
        <w:rFonts w:hint="default"/>
      </w:rPr>
    </w:lvl>
    <w:lvl w:ilvl="5" w:tplc="A8F41FCE">
      <w:numFmt w:val="bullet"/>
      <w:lvlText w:val="•"/>
      <w:lvlJc w:val="left"/>
      <w:pPr>
        <w:ind w:left="5613" w:hanging="373"/>
      </w:pPr>
      <w:rPr>
        <w:rFonts w:hint="default"/>
      </w:rPr>
    </w:lvl>
    <w:lvl w:ilvl="6" w:tplc="88C8FD4A">
      <w:numFmt w:val="bullet"/>
      <w:lvlText w:val="•"/>
      <w:lvlJc w:val="left"/>
      <w:pPr>
        <w:ind w:left="6463" w:hanging="373"/>
      </w:pPr>
      <w:rPr>
        <w:rFonts w:hint="default"/>
      </w:rPr>
    </w:lvl>
    <w:lvl w:ilvl="7" w:tplc="BCE40282">
      <w:numFmt w:val="bullet"/>
      <w:lvlText w:val="•"/>
      <w:lvlJc w:val="left"/>
      <w:pPr>
        <w:ind w:left="7314" w:hanging="373"/>
      </w:pPr>
      <w:rPr>
        <w:rFonts w:hint="default"/>
      </w:rPr>
    </w:lvl>
    <w:lvl w:ilvl="8" w:tplc="844E13D8">
      <w:numFmt w:val="bullet"/>
      <w:lvlText w:val="•"/>
      <w:lvlJc w:val="left"/>
      <w:pPr>
        <w:ind w:left="8164" w:hanging="373"/>
      </w:pPr>
      <w:rPr>
        <w:rFonts w:hint="default"/>
      </w:rPr>
    </w:lvl>
  </w:abstractNum>
  <w:abstractNum w:abstractNumId="20">
    <w:nsid w:val="51957AA7"/>
    <w:multiLevelType w:val="hybridMultilevel"/>
    <w:tmpl w:val="D5D4BAD2"/>
    <w:lvl w:ilvl="0" w:tplc="A5B0FF6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D76BCA"/>
    <w:multiLevelType w:val="hybridMultilevel"/>
    <w:tmpl w:val="E1BA5A8C"/>
    <w:lvl w:ilvl="0" w:tplc="3DFC4D38">
      <w:numFmt w:val="bullet"/>
      <w:lvlText w:val="•"/>
      <w:lvlJc w:val="left"/>
      <w:pPr>
        <w:ind w:left="1237" w:hanging="367"/>
      </w:pPr>
      <w:rPr>
        <w:rFonts w:hint="default"/>
        <w:w w:val="104"/>
      </w:rPr>
    </w:lvl>
    <w:lvl w:ilvl="1" w:tplc="E6945EBE">
      <w:numFmt w:val="bullet"/>
      <w:lvlText w:val="•"/>
      <w:lvlJc w:val="left"/>
      <w:pPr>
        <w:ind w:left="1599" w:hanging="373"/>
      </w:pPr>
      <w:rPr>
        <w:rFonts w:ascii="Times New Roman" w:eastAsia="Times New Roman" w:hAnsi="Times New Roman" w:cs="Times New Roman" w:hint="default"/>
        <w:color w:val="444444"/>
        <w:w w:val="101"/>
        <w:sz w:val="22"/>
        <w:szCs w:val="22"/>
      </w:rPr>
    </w:lvl>
    <w:lvl w:ilvl="2" w:tplc="02F6F2BE">
      <w:numFmt w:val="bullet"/>
      <w:lvlText w:val="•"/>
      <w:lvlJc w:val="left"/>
      <w:pPr>
        <w:ind w:left="1600" w:hanging="373"/>
      </w:pPr>
      <w:rPr>
        <w:rFonts w:hint="default"/>
      </w:rPr>
    </w:lvl>
    <w:lvl w:ilvl="3" w:tplc="27CC30F2">
      <w:numFmt w:val="bullet"/>
      <w:lvlText w:val="•"/>
      <w:lvlJc w:val="left"/>
      <w:pPr>
        <w:ind w:left="683" w:hanging="373"/>
      </w:pPr>
      <w:rPr>
        <w:rFonts w:hint="default"/>
      </w:rPr>
    </w:lvl>
    <w:lvl w:ilvl="4" w:tplc="081EDFCA">
      <w:numFmt w:val="bullet"/>
      <w:lvlText w:val="•"/>
      <w:lvlJc w:val="left"/>
      <w:pPr>
        <w:ind w:left="-234" w:hanging="373"/>
      </w:pPr>
      <w:rPr>
        <w:rFonts w:hint="default"/>
      </w:rPr>
    </w:lvl>
    <w:lvl w:ilvl="5" w:tplc="DC7C277A">
      <w:numFmt w:val="bullet"/>
      <w:lvlText w:val="•"/>
      <w:lvlJc w:val="left"/>
      <w:pPr>
        <w:ind w:left="-1150" w:hanging="373"/>
      </w:pPr>
      <w:rPr>
        <w:rFonts w:hint="default"/>
      </w:rPr>
    </w:lvl>
    <w:lvl w:ilvl="6" w:tplc="F8D6E37A">
      <w:numFmt w:val="bullet"/>
      <w:lvlText w:val="•"/>
      <w:lvlJc w:val="left"/>
      <w:pPr>
        <w:ind w:left="-2067" w:hanging="373"/>
      </w:pPr>
      <w:rPr>
        <w:rFonts w:hint="default"/>
      </w:rPr>
    </w:lvl>
    <w:lvl w:ilvl="7" w:tplc="74B6DFD6">
      <w:numFmt w:val="bullet"/>
      <w:lvlText w:val="•"/>
      <w:lvlJc w:val="left"/>
      <w:pPr>
        <w:ind w:left="-2983" w:hanging="373"/>
      </w:pPr>
      <w:rPr>
        <w:rFonts w:hint="default"/>
      </w:rPr>
    </w:lvl>
    <w:lvl w:ilvl="8" w:tplc="9AA65804">
      <w:numFmt w:val="bullet"/>
      <w:lvlText w:val="•"/>
      <w:lvlJc w:val="left"/>
      <w:pPr>
        <w:ind w:left="-3900" w:hanging="373"/>
      </w:pPr>
      <w:rPr>
        <w:rFonts w:hint="default"/>
      </w:rPr>
    </w:lvl>
  </w:abstractNum>
  <w:abstractNum w:abstractNumId="22">
    <w:nsid w:val="53036500"/>
    <w:multiLevelType w:val="hybridMultilevel"/>
    <w:tmpl w:val="DA0ECCB6"/>
    <w:lvl w:ilvl="0" w:tplc="066A682C">
      <w:numFmt w:val="bullet"/>
      <w:lvlText w:val="•"/>
      <w:lvlJc w:val="left"/>
      <w:pPr>
        <w:ind w:left="1351" w:hanging="378"/>
      </w:pPr>
      <w:rPr>
        <w:rFonts w:hint="default"/>
        <w:w w:val="108"/>
        <w:position w:val="-3"/>
      </w:rPr>
    </w:lvl>
    <w:lvl w:ilvl="1" w:tplc="CB504B80">
      <w:numFmt w:val="bullet"/>
      <w:lvlText w:val="•"/>
      <w:lvlJc w:val="left"/>
      <w:pPr>
        <w:ind w:left="2210" w:hanging="378"/>
      </w:pPr>
      <w:rPr>
        <w:rFonts w:hint="default"/>
      </w:rPr>
    </w:lvl>
    <w:lvl w:ilvl="2" w:tplc="027E0940">
      <w:numFmt w:val="bullet"/>
      <w:lvlText w:val="•"/>
      <w:lvlJc w:val="left"/>
      <w:pPr>
        <w:ind w:left="3061" w:hanging="378"/>
      </w:pPr>
      <w:rPr>
        <w:rFonts w:hint="default"/>
      </w:rPr>
    </w:lvl>
    <w:lvl w:ilvl="3" w:tplc="166C8348">
      <w:numFmt w:val="bullet"/>
      <w:lvlText w:val="•"/>
      <w:lvlJc w:val="left"/>
      <w:pPr>
        <w:ind w:left="3911" w:hanging="378"/>
      </w:pPr>
      <w:rPr>
        <w:rFonts w:hint="default"/>
      </w:rPr>
    </w:lvl>
    <w:lvl w:ilvl="4" w:tplc="E962D61C">
      <w:numFmt w:val="bullet"/>
      <w:lvlText w:val="•"/>
      <w:lvlJc w:val="left"/>
      <w:pPr>
        <w:ind w:left="4762" w:hanging="378"/>
      </w:pPr>
      <w:rPr>
        <w:rFonts w:hint="default"/>
      </w:rPr>
    </w:lvl>
    <w:lvl w:ilvl="5" w:tplc="94D8BDC0">
      <w:numFmt w:val="bullet"/>
      <w:lvlText w:val="•"/>
      <w:lvlJc w:val="left"/>
      <w:pPr>
        <w:ind w:left="5613" w:hanging="378"/>
      </w:pPr>
      <w:rPr>
        <w:rFonts w:hint="default"/>
      </w:rPr>
    </w:lvl>
    <w:lvl w:ilvl="6" w:tplc="0A861018">
      <w:numFmt w:val="bullet"/>
      <w:lvlText w:val="•"/>
      <w:lvlJc w:val="left"/>
      <w:pPr>
        <w:ind w:left="6463" w:hanging="378"/>
      </w:pPr>
      <w:rPr>
        <w:rFonts w:hint="default"/>
      </w:rPr>
    </w:lvl>
    <w:lvl w:ilvl="7" w:tplc="DF4A9614">
      <w:numFmt w:val="bullet"/>
      <w:lvlText w:val="•"/>
      <w:lvlJc w:val="left"/>
      <w:pPr>
        <w:ind w:left="7314" w:hanging="378"/>
      </w:pPr>
      <w:rPr>
        <w:rFonts w:hint="default"/>
      </w:rPr>
    </w:lvl>
    <w:lvl w:ilvl="8" w:tplc="FFE6B16E">
      <w:numFmt w:val="bullet"/>
      <w:lvlText w:val="•"/>
      <w:lvlJc w:val="left"/>
      <w:pPr>
        <w:ind w:left="8164" w:hanging="378"/>
      </w:pPr>
      <w:rPr>
        <w:rFonts w:hint="default"/>
      </w:rPr>
    </w:lvl>
  </w:abstractNum>
  <w:abstractNum w:abstractNumId="23">
    <w:nsid w:val="55DB7F8E"/>
    <w:multiLevelType w:val="hybridMultilevel"/>
    <w:tmpl w:val="902EBB20"/>
    <w:lvl w:ilvl="0" w:tplc="2E02728C">
      <w:start w:val="1"/>
      <w:numFmt w:val="decimal"/>
      <w:lvlText w:val="%1."/>
      <w:lvlJc w:val="left"/>
      <w:pPr>
        <w:ind w:left="626" w:hanging="420"/>
        <w:jc w:val="left"/>
      </w:pPr>
      <w:rPr>
        <w:rFonts w:ascii="Arial" w:eastAsia="Arial" w:hAnsi="Arial" w:cs="Arial" w:hint="default"/>
        <w:b/>
        <w:bCs/>
        <w:color w:val="3F413F"/>
        <w:spacing w:val="-1"/>
        <w:w w:val="99"/>
        <w:sz w:val="21"/>
        <w:szCs w:val="21"/>
      </w:rPr>
    </w:lvl>
    <w:lvl w:ilvl="1" w:tplc="E64CAF16">
      <w:numFmt w:val="bullet"/>
      <w:lvlText w:val="•"/>
      <w:lvlJc w:val="left"/>
      <w:pPr>
        <w:ind w:left="1062" w:hanging="420"/>
      </w:pPr>
      <w:rPr>
        <w:rFonts w:hint="default"/>
      </w:rPr>
    </w:lvl>
    <w:lvl w:ilvl="2" w:tplc="5BA436FC">
      <w:numFmt w:val="bullet"/>
      <w:lvlText w:val="•"/>
      <w:lvlJc w:val="left"/>
      <w:pPr>
        <w:ind w:left="1505" w:hanging="420"/>
      </w:pPr>
      <w:rPr>
        <w:rFonts w:hint="default"/>
      </w:rPr>
    </w:lvl>
    <w:lvl w:ilvl="3" w:tplc="BE48833E">
      <w:numFmt w:val="bullet"/>
      <w:lvlText w:val="•"/>
      <w:lvlJc w:val="left"/>
      <w:pPr>
        <w:ind w:left="1947" w:hanging="420"/>
      </w:pPr>
      <w:rPr>
        <w:rFonts w:hint="default"/>
      </w:rPr>
    </w:lvl>
    <w:lvl w:ilvl="4" w:tplc="77DA70B0">
      <w:numFmt w:val="bullet"/>
      <w:lvlText w:val="•"/>
      <w:lvlJc w:val="left"/>
      <w:pPr>
        <w:ind w:left="2390" w:hanging="420"/>
      </w:pPr>
      <w:rPr>
        <w:rFonts w:hint="default"/>
      </w:rPr>
    </w:lvl>
    <w:lvl w:ilvl="5" w:tplc="898E7D92">
      <w:numFmt w:val="bullet"/>
      <w:lvlText w:val="•"/>
      <w:lvlJc w:val="left"/>
      <w:pPr>
        <w:ind w:left="2833" w:hanging="420"/>
      </w:pPr>
      <w:rPr>
        <w:rFonts w:hint="default"/>
      </w:rPr>
    </w:lvl>
    <w:lvl w:ilvl="6" w:tplc="DF02E7CA">
      <w:numFmt w:val="bullet"/>
      <w:lvlText w:val="•"/>
      <w:lvlJc w:val="left"/>
      <w:pPr>
        <w:ind w:left="3275" w:hanging="420"/>
      </w:pPr>
      <w:rPr>
        <w:rFonts w:hint="default"/>
      </w:rPr>
    </w:lvl>
    <w:lvl w:ilvl="7" w:tplc="D1BA67F0">
      <w:numFmt w:val="bullet"/>
      <w:lvlText w:val="•"/>
      <w:lvlJc w:val="left"/>
      <w:pPr>
        <w:ind w:left="3718" w:hanging="420"/>
      </w:pPr>
      <w:rPr>
        <w:rFonts w:hint="default"/>
      </w:rPr>
    </w:lvl>
    <w:lvl w:ilvl="8" w:tplc="EC7856A0">
      <w:numFmt w:val="bullet"/>
      <w:lvlText w:val="•"/>
      <w:lvlJc w:val="left"/>
      <w:pPr>
        <w:ind w:left="4160" w:hanging="420"/>
      </w:pPr>
      <w:rPr>
        <w:rFonts w:hint="default"/>
      </w:rPr>
    </w:lvl>
  </w:abstractNum>
  <w:abstractNum w:abstractNumId="24">
    <w:nsid w:val="58A334CF"/>
    <w:multiLevelType w:val="hybridMultilevel"/>
    <w:tmpl w:val="3BA83008"/>
    <w:lvl w:ilvl="0" w:tplc="209AF4C0">
      <w:start w:val="1"/>
      <w:numFmt w:val="decimal"/>
      <w:lvlText w:val="%1."/>
      <w:lvlJc w:val="left"/>
      <w:pPr>
        <w:ind w:left="1753" w:hanging="247"/>
        <w:jc w:val="left"/>
      </w:pPr>
      <w:rPr>
        <w:rFonts w:ascii="Arial" w:eastAsia="Arial" w:hAnsi="Arial" w:cs="Arial" w:hint="default"/>
        <w:b/>
        <w:bCs/>
        <w:color w:val="212121"/>
        <w:spacing w:val="-1"/>
        <w:w w:val="100"/>
        <w:sz w:val="21"/>
        <w:szCs w:val="21"/>
      </w:rPr>
    </w:lvl>
    <w:lvl w:ilvl="1" w:tplc="077EB956">
      <w:numFmt w:val="bullet"/>
      <w:lvlText w:val="•"/>
      <w:lvlJc w:val="left"/>
      <w:pPr>
        <w:ind w:left="2162" w:hanging="247"/>
      </w:pPr>
      <w:rPr>
        <w:rFonts w:hint="default"/>
      </w:rPr>
    </w:lvl>
    <w:lvl w:ilvl="2" w:tplc="8C040A9A">
      <w:numFmt w:val="bullet"/>
      <w:lvlText w:val="•"/>
      <w:lvlJc w:val="left"/>
      <w:pPr>
        <w:ind w:left="2564" w:hanging="247"/>
      </w:pPr>
      <w:rPr>
        <w:rFonts w:hint="default"/>
      </w:rPr>
    </w:lvl>
    <w:lvl w:ilvl="3" w:tplc="0656727C">
      <w:numFmt w:val="bullet"/>
      <w:lvlText w:val="•"/>
      <w:lvlJc w:val="left"/>
      <w:pPr>
        <w:ind w:left="2967" w:hanging="247"/>
      </w:pPr>
      <w:rPr>
        <w:rFonts w:hint="default"/>
      </w:rPr>
    </w:lvl>
    <w:lvl w:ilvl="4" w:tplc="9858F8FE">
      <w:numFmt w:val="bullet"/>
      <w:lvlText w:val="•"/>
      <w:lvlJc w:val="left"/>
      <w:pPr>
        <w:ind w:left="3369" w:hanging="247"/>
      </w:pPr>
      <w:rPr>
        <w:rFonts w:hint="default"/>
      </w:rPr>
    </w:lvl>
    <w:lvl w:ilvl="5" w:tplc="B07275AC">
      <w:numFmt w:val="bullet"/>
      <w:lvlText w:val="•"/>
      <w:lvlJc w:val="left"/>
      <w:pPr>
        <w:ind w:left="3771" w:hanging="247"/>
      </w:pPr>
      <w:rPr>
        <w:rFonts w:hint="default"/>
      </w:rPr>
    </w:lvl>
    <w:lvl w:ilvl="6" w:tplc="C84EF7C0">
      <w:numFmt w:val="bullet"/>
      <w:lvlText w:val="•"/>
      <w:lvlJc w:val="left"/>
      <w:pPr>
        <w:ind w:left="4174" w:hanging="247"/>
      </w:pPr>
      <w:rPr>
        <w:rFonts w:hint="default"/>
      </w:rPr>
    </w:lvl>
    <w:lvl w:ilvl="7" w:tplc="12E0817C">
      <w:numFmt w:val="bullet"/>
      <w:lvlText w:val="•"/>
      <w:lvlJc w:val="left"/>
      <w:pPr>
        <w:ind w:left="4576" w:hanging="247"/>
      </w:pPr>
      <w:rPr>
        <w:rFonts w:hint="default"/>
      </w:rPr>
    </w:lvl>
    <w:lvl w:ilvl="8" w:tplc="01102896">
      <w:numFmt w:val="bullet"/>
      <w:lvlText w:val="•"/>
      <w:lvlJc w:val="left"/>
      <w:pPr>
        <w:ind w:left="4979" w:hanging="247"/>
      </w:pPr>
      <w:rPr>
        <w:rFonts w:hint="default"/>
      </w:rPr>
    </w:lvl>
  </w:abstractNum>
  <w:abstractNum w:abstractNumId="25">
    <w:nsid w:val="592D53D8"/>
    <w:multiLevelType w:val="hybridMultilevel"/>
    <w:tmpl w:val="86B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A3CA6"/>
    <w:multiLevelType w:val="hybridMultilevel"/>
    <w:tmpl w:val="D1424E88"/>
    <w:lvl w:ilvl="0" w:tplc="088AF68A">
      <w:numFmt w:val="bullet"/>
      <w:lvlText w:val="•"/>
      <w:lvlJc w:val="left"/>
      <w:pPr>
        <w:ind w:left="892" w:hanging="365"/>
      </w:pPr>
      <w:rPr>
        <w:rFonts w:ascii="Times New Roman" w:eastAsia="Times New Roman" w:hAnsi="Times New Roman" w:cs="Times New Roman" w:hint="default"/>
        <w:color w:val="262626"/>
        <w:w w:val="106"/>
        <w:sz w:val="23"/>
        <w:szCs w:val="23"/>
      </w:rPr>
    </w:lvl>
    <w:lvl w:ilvl="1" w:tplc="CF906A44">
      <w:numFmt w:val="bullet"/>
      <w:lvlText w:val="•"/>
      <w:lvlJc w:val="left"/>
      <w:pPr>
        <w:ind w:left="1928" w:hanging="365"/>
      </w:pPr>
      <w:rPr>
        <w:rFonts w:hint="default"/>
      </w:rPr>
    </w:lvl>
    <w:lvl w:ilvl="2" w:tplc="24F08B80">
      <w:numFmt w:val="bullet"/>
      <w:lvlText w:val="•"/>
      <w:lvlJc w:val="left"/>
      <w:pPr>
        <w:ind w:left="2956" w:hanging="365"/>
      </w:pPr>
      <w:rPr>
        <w:rFonts w:hint="default"/>
      </w:rPr>
    </w:lvl>
    <w:lvl w:ilvl="3" w:tplc="104A26CE">
      <w:numFmt w:val="bullet"/>
      <w:lvlText w:val="•"/>
      <w:lvlJc w:val="left"/>
      <w:pPr>
        <w:ind w:left="3984" w:hanging="365"/>
      </w:pPr>
      <w:rPr>
        <w:rFonts w:hint="default"/>
      </w:rPr>
    </w:lvl>
    <w:lvl w:ilvl="4" w:tplc="354E5BE6">
      <w:numFmt w:val="bullet"/>
      <w:lvlText w:val="•"/>
      <w:lvlJc w:val="left"/>
      <w:pPr>
        <w:ind w:left="5012" w:hanging="365"/>
      </w:pPr>
      <w:rPr>
        <w:rFonts w:hint="default"/>
      </w:rPr>
    </w:lvl>
    <w:lvl w:ilvl="5" w:tplc="DA80ED82">
      <w:numFmt w:val="bullet"/>
      <w:lvlText w:val="•"/>
      <w:lvlJc w:val="left"/>
      <w:pPr>
        <w:ind w:left="6040" w:hanging="365"/>
      </w:pPr>
      <w:rPr>
        <w:rFonts w:hint="default"/>
      </w:rPr>
    </w:lvl>
    <w:lvl w:ilvl="6" w:tplc="28BE5ED0">
      <w:numFmt w:val="bullet"/>
      <w:lvlText w:val="•"/>
      <w:lvlJc w:val="left"/>
      <w:pPr>
        <w:ind w:left="7068" w:hanging="365"/>
      </w:pPr>
      <w:rPr>
        <w:rFonts w:hint="default"/>
      </w:rPr>
    </w:lvl>
    <w:lvl w:ilvl="7" w:tplc="B32667FE">
      <w:numFmt w:val="bullet"/>
      <w:lvlText w:val="•"/>
      <w:lvlJc w:val="left"/>
      <w:pPr>
        <w:ind w:left="8096" w:hanging="365"/>
      </w:pPr>
      <w:rPr>
        <w:rFonts w:hint="default"/>
      </w:rPr>
    </w:lvl>
    <w:lvl w:ilvl="8" w:tplc="E13E90D4">
      <w:numFmt w:val="bullet"/>
      <w:lvlText w:val="•"/>
      <w:lvlJc w:val="left"/>
      <w:pPr>
        <w:ind w:left="9124" w:hanging="365"/>
      </w:pPr>
      <w:rPr>
        <w:rFonts w:hint="default"/>
      </w:rPr>
    </w:lvl>
  </w:abstractNum>
  <w:abstractNum w:abstractNumId="27">
    <w:nsid w:val="5F4944A8"/>
    <w:multiLevelType w:val="hybridMultilevel"/>
    <w:tmpl w:val="31AE2E50"/>
    <w:lvl w:ilvl="0" w:tplc="13027FFE">
      <w:numFmt w:val="bullet"/>
      <w:lvlText w:val="•"/>
      <w:lvlJc w:val="left"/>
      <w:pPr>
        <w:ind w:left="1108" w:hanging="381"/>
      </w:pPr>
      <w:rPr>
        <w:rFonts w:ascii="Times New Roman" w:eastAsia="Times New Roman" w:hAnsi="Times New Roman" w:cs="Times New Roman" w:hint="default"/>
        <w:color w:val="242424"/>
        <w:w w:val="99"/>
        <w:sz w:val="22"/>
        <w:szCs w:val="22"/>
      </w:rPr>
    </w:lvl>
    <w:lvl w:ilvl="1" w:tplc="9DCAF0A6">
      <w:numFmt w:val="bullet"/>
      <w:lvlText w:val="•"/>
      <w:lvlJc w:val="left"/>
      <w:pPr>
        <w:ind w:left="1437" w:hanging="381"/>
      </w:pPr>
      <w:rPr>
        <w:rFonts w:hint="default"/>
      </w:rPr>
    </w:lvl>
    <w:lvl w:ilvl="2" w:tplc="A4889BEA">
      <w:numFmt w:val="bullet"/>
      <w:lvlText w:val="•"/>
      <w:lvlJc w:val="left"/>
      <w:pPr>
        <w:ind w:left="1774" w:hanging="381"/>
      </w:pPr>
      <w:rPr>
        <w:rFonts w:hint="default"/>
      </w:rPr>
    </w:lvl>
    <w:lvl w:ilvl="3" w:tplc="D2EEA724">
      <w:numFmt w:val="bullet"/>
      <w:lvlText w:val="•"/>
      <w:lvlJc w:val="left"/>
      <w:pPr>
        <w:ind w:left="2111" w:hanging="381"/>
      </w:pPr>
      <w:rPr>
        <w:rFonts w:hint="default"/>
      </w:rPr>
    </w:lvl>
    <w:lvl w:ilvl="4" w:tplc="BDFE37F8">
      <w:numFmt w:val="bullet"/>
      <w:lvlText w:val="•"/>
      <w:lvlJc w:val="left"/>
      <w:pPr>
        <w:ind w:left="2448" w:hanging="381"/>
      </w:pPr>
      <w:rPr>
        <w:rFonts w:hint="default"/>
      </w:rPr>
    </w:lvl>
    <w:lvl w:ilvl="5" w:tplc="80D4E034">
      <w:numFmt w:val="bullet"/>
      <w:lvlText w:val="•"/>
      <w:lvlJc w:val="left"/>
      <w:pPr>
        <w:ind w:left="2786" w:hanging="381"/>
      </w:pPr>
      <w:rPr>
        <w:rFonts w:hint="default"/>
      </w:rPr>
    </w:lvl>
    <w:lvl w:ilvl="6" w:tplc="C820EDF4">
      <w:numFmt w:val="bullet"/>
      <w:lvlText w:val="•"/>
      <w:lvlJc w:val="left"/>
      <w:pPr>
        <w:ind w:left="3123" w:hanging="381"/>
      </w:pPr>
      <w:rPr>
        <w:rFonts w:hint="default"/>
      </w:rPr>
    </w:lvl>
    <w:lvl w:ilvl="7" w:tplc="334669D6">
      <w:numFmt w:val="bullet"/>
      <w:lvlText w:val="•"/>
      <w:lvlJc w:val="left"/>
      <w:pPr>
        <w:ind w:left="3460" w:hanging="381"/>
      </w:pPr>
      <w:rPr>
        <w:rFonts w:hint="default"/>
      </w:rPr>
    </w:lvl>
    <w:lvl w:ilvl="8" w:tplc="ACA6E11A">
      <w:numFmt w:val="bullet"/>
      <w:lvlText w:val="•"/>
      <w:lvlJc w:val="left"/>
      <w:pPr>
        <w:ind w:left="3797" w:hanging="381"/>
      </w:pPr>
      <w:rPr>
        <w:rFonts w:hint="default"/>
      </w:rPr>
    </w:lvl>
  </w:abstractNum>
  <w:abstractNum w:abstractNumId="28">
    <w:nsid w:val="606B369A"/>
    <w:multiLevelType w:val="hybridMultilevel"/>
    <w:tmpl w:val="0018FEFA"/>
    <w:lvl w:ilvl="0" w:tplc="3F621416">
      <w:numFmt w:val="bullet"/>
      <w:lvlText w:val="•"/>
      <w:lvlJc w:val="left"/>
      <w:pPr>
        <w:ind w:left="1052" w:hanging="377"/>
      </w:pPr>
      <w:rPr>
        <w:rFonts w:hint="default"/>
        <w:w w:val="109"/>
      </w:rPr>
    </w:lvl>
    <w:lvl w:ilvl="1" w:tplc="0B7AC43E">
      <w:numFmt w:val="bullet"/>
      <w:lvlText w:val="•"/>
      <w:lvlJc w:val="left"/>
      <w:pPr>
        <w:ind w:left="1386" w:hanging="377"/>
      </w:pPr>
      <w:rPr>
        <w:rFonts w:hint="default"/>
      </w:rPr>
    </w:lvl>
    <w:lvl w:ilvl="2" w:tplc="07800A86">
      <w:numFmt w:val="bullet"/>
      <w:lvlText w:val="•"/>
      <w:lvlJc w:val="left"/>
      <w:pPr>
        <w:ind w:left="1713" w:hanging="377"/>
      </w:pPr>
      <w:rPr>
        <w:rFonts w:hint="default"/>
      </w:rPr>
    </w:lvl>
    <w:lvl w:ilvl="3" w:tplc="3B54670A">
      <w:numFmt w:val="bullet"/>
      <w:lvlText w:val="•"/>
      <w:lvlJc w:val="left"/>
      <w:pPr>
        <w:ind w:left="2040" w:hanging="377"/>
      </w:pPr>
      <w:rPr>
        <w:rFonts w:hint="default"/>
      </w:rPr>
    </w:lvl>
    <w:lvl w:ilvl="4" w:tplc="4F142102">
      <w:numFmt w:val="bullet"/>
      <w:lvlText w:val="•"/>
      <w:lvlJc w:val="left"/>
      <w:pPr>
        <w:ind w:left="2367" w:hanging="377"/>
      </w:pPr>
      <w:rPr>
        <w:rFonts w:hint="default"/>
      </w:rPr>
    </w:lvl>
    <w:lvl w:ilvl="5" w:tplc="AE94EDE0">
      <w:numFmt w:val="bullet"/>
      <w:lvlText w:val="•"/>
      <w:lvlJc w:val="left"/>
      <w:pPr>
        <w:ind w:left="2694" w:hanging="377"/>
      </w:pPr>
      <w:rPr>
        <w:rFonts w:hint="default"/>
      </w:rPr>
    </w:lvl>
    <w:lvl w:ilvl="6" w:tplc="2C94AE5C">
      <w:numFmt w:val="bullet"/>
      <w:lvlText w:val="•"/>
      <w:lvlJc w:val="left"/>
      <w:pPr>
        <w:ind w:left="3021" w:hanging="377"/>
      </w:pPr>
      <w:rPr>
        <w:rFonts w:hint="default"/>
      </w:rPr>
    </w:lvl>
    <w:lvl w:ilvl="7" w:tplc="9962B76A">
      <w:numFmt w:val="bullet"/>
      <w:lvlText w:val="•"/>
      <w:lvlJc w:val="left"/>
      <w:pPr>
        <w:ind w:left="3348" w:hanging="377"/>
      </w:pPr>
      <w:rPr>
        <w:rFonts w:hint="default"/>
      </w:rPr>
    </w:lvl>
    <w:lvl w:ilvl="8" w:tplc="16062B1E">
      <w:numFmt w:val="bullet"/>
      <w:lvlText w:val="•"/>
      <w:lvlJc w:val="left"/>
      <w:pPr>
        <w:ind w:left="3675" w:hanging="377"/>
      </w:pPr>
      <w:rPr>
        <w:rFonts w:hint="default"/>
      </w:rPr>
    </w:lvl>
  </w:abstractNum>
  <w:abstractNum w:abstractNumId="29">
    <w:nsid w:val="621B771A"/>
    <w:multiLevelType w:val="hybridMultilevel"/>
    <w:tmpl w:val="C2B08BDC"/>
    <w:lvl w:ilvl="0" w:tplc="DF94E76C">
      <w:numFmt w:val="bullet"/>
      <w:lvlText w:val="•"/>
      <w:lvlJc w:val="left"/>
      <w:pPr>
        <w:ind w:left="1006" w:hanging="379"/>
      </w:pPr>
      <w:rPr>
        <w:rFonts w:hint="default"/>
        <w:w w:val="109"/>
      </w:rPr>
    </w:lvl>
    <w:lvl w:ilvl="1" w:tplc="97B20ADC">
      <w:numFmt w:val="bullet"/>
      <w:lvlText w:val="•"/>
      <w:lvlJc w:val="left"/>
      <w:pPr>
        <w:ind w:left="1341" w:hanging="379"/>
      </w:pPr>
      <w:rPr>
        <w:rFonts w:hint="default"/>
      </w:rPr>
    </w:lvl>
    <w:lvl w:ilvl="2" w:tplc="EDC2B3D2">
      <w:numFmt w:val="bullet"/>
      <w:lvlText w:val="•"/>
      <w:lvlJc w:val="left"/>
      <w:pPr>
        <w:ind w:left="1682" w:hanging="379"/>
      </w:pPr>
      <w:rPr>
        <w:rFonts w:hint="default"/>
      </w:rPr>
    </w:lvl>
    <w:lvl w:ilvl="3" w:tplc="286E5E50">
      <w:numFmt w:val="bullet"/>
      <w:lvlText w:val="•"/>
      <w:lvlJc w:val="left"/>
      <w:pPr>
        <w:ind w:left="2023" w:hanging="379"/>
      </w:pPr>
      <w:rPr>
        <w:rFonts w:hint="default"/>
      </w:rPr>
    </w:lvl>
    <w:lvl w:ilvl="4" w:tplc="A7201580">
      <w:numFmt w:val="bullet"/>
      <w:lvlText w:val="•"/>
      <w:lvlJc w:val="left"/>
      <w:pPr>
        <w:ind w:left="2365" w:hanging="379"/>
      </w:pPr>
      <w:rPr>
        <w:rFonts w:hint="default"/>
      </w:rPr>
    </w:lvl>
    <w:lvl w:ilvl="5" w:tplc="42DEB114">
      <w:numFmt w:val="bullet"/>
      <w:lvlText w:val="•"/>
      <w:lvlJc w:val="left"/>
      <w:pPr>
        <w:ind w:left="2706" w:hanging="379"/>
      </w:pPr>
      <w:rPr>
        <w:rFonts w:hint="default"/>
      </w:rPr>
    </w:lvl>
    <w:lvl w:ilvl="6" w:tplc="CF1C04CE">
      <w:numFmt w:val="bullet"/>
      <w:lvlText w:val="•"/>
      <w:lvlJc w:val="left"/>
      <w:pPr>
        <w:ind w:left="3047" w:hanging="379"/>
      </w:pPr>
      <w:rPr>
        <w:rFonts w:hint="default"/>
      </w:rPr>
    </w:lvl>
    <w:lvl w:ilvl="7" w:tplc="B21EC402">
      <w:numFmt w:val="bullet"/>
      <w:lvlText w:val="•"/>
      <w:lvlJc w:val="left"/>
      <w:pPr>
        <w:ind w:left="3388" w:hanging="379"/>
      </w:pPr>
      <w:rPr>
        <w:rFonts w:hint="default"/>
      </w:rPr>
    </w:lvl>
    <w:lvl w:ilvl="8" w:tplc="0CB26552">
      <w:numFmt w:val="bullet"/>
      <w:lvlText w:val="•"/>
      <w:lvlJc w:val="left"/>
      <w:pPr>
        <w:ind w:left="3730" w:hanging="379"/>
      </w:pPr>
      <w:rPr>
        <w:rFonts w:hint="default"/>
      </w:rPr>
    </w:lvl>
  </w:abstractNum>
  <w:abstractNum w:abstractNumId="30">
    <w:nsid w:val="6820611C"/>
    <w:multiLevelType w:val="hybridMultilevel"/>
    <w:tmpl w:val="89DA1AFE"/>
    <w:lvl w:ilvl="0" w:tplc="F06051FE">
      <w:numFmt w:val="bullet"/>
      <w:lvlText w:val="•"/>
      <w:lvlJc w:val="left"/>
      <w:pPr>
        <w:ind w:left="515" w:hanging="358"/>
      </w:pPr>
      <w:rPr>
        <w:rFonts w:ascii="Arial" w:eastAsia="Arial" w:hAnsi="Arial" w:cs="Arial" w:hint="default"/>
        <w:color w:val="3F413F"/>
        <w:w w:val="103"/>
        <w:sz w:val="21"/>
        <w:szCs w:val="21"/>
      </w:rPr>
    </w:lvl>
    <w:lvl w:ilvl="1" w:tplc="CDEE9D6C">
      <w:numFmt w:val="bullet"/>
      <w:lvlText w:val="•"/>
      <w:lvlJc w:val="left"/>
      <w:pPr>
        <w:ind w:left="973" w:hanging="358"/>
      </w:pPr>
      <w:rPr>
        <w:rFonts w:hint="default"/>
      </w:rPr>
    </w:lvl>
    <w:lvl w:ilvl="2" w:tplc="B58AFCBE">
      <w:numFmt w:val="bullet"/>
      <w:lvlText w:val="•"/>
      <w:lvlJc w:val="left"/>
      <w:pPr>
        <w:ind w:left="1426" w:hanging="358"/>
      </w:pPr>
      <w:rPr>
        <w:rFonts w:hint="default"/>
      </w:rPr>
    </w:lvl>
    <w:lvl w:ilvl="3" w:tplc="951CB688">
      <w:numFmt w:val="bullet"/>
      <w:lvlText w:val="•"/>
      <w:lvlJc w:val="left"/>
      <w:pPr>
        <w:ind w:left="1880" w:hanging="358"/>
      </w:pPr>
      <w:rPr>
        <w:rFonts w:hint="default"/>
      </w:rPr>
    </w:lvl>
    <w:lvl w:ilvl="4" w:tplc="2ECA66B2">
      <w:numFmt w:val="bullet"/>
      <w:lvlText w:val="•"/>
      <w:lvlJc w:val="left"/>
      <w:pPr>
        <w:ind w:left="2333" w:hanging="358"/>
      </w:pPr>
      <w:rPr>
        <w:rFonts w:hint="default"/>
      </w:rPr>
    </w:lvl>
    <w:lvl w:ilvl="5" w:tplc="4C04BC90">
      <w:numFmt w:val="bullet"/>
      <w:lvlText w:val="•"/>
      <w:lvlJc w:val="left"/>
      <w:pPr>
        <w:ind w:left="2786" w:hanging="358"/>
      </w:pPr>
      <w:rPr>
        <w:rFonts w:hint="default"/>
      </w:rPr>
    </w:lvl>
    <w:lvl w:ilvl="6" w:tplc="6636A64E">
      <w:numFmt w:val="bullet"/>
      <w:lvlText w:val="•"/>
      <w:lvlJc w:val="left"/>
      <w:pPr>
        <w:ind w:left="3240" w:hanging="358"/>
      </w:pPr>
      <w:rPr>
        <w:rFonts w:hint="default"/>
      </w:rPr>
    </w:lvl>
    <w:lvl w:ilvl="7" w:tplc="93DA9FAE">
      <w:numFmt w:val="bullet"/>
      <w:lvlText w:val="•"/>
      <w:lvlJc w:val="left"/>
      <w:pPr>
        <w:ind w:left="3693" w:hanging="358"/>
      </w:pPr>
      <w:rPr>
        <w:rFonts w:hint="default"/>
      </w:rPr>
    </w:lvl>
    <w:lvl w:ilvl="8" w:tplc="7AE0826C">
      <w:numFmt w:val="bullet"/>
      <w:lvlText w:val="•"/>
      <w:lvlJc w:val="left"/>
      <w:pPr>
        <w:ind w:left="4146" w:hanging="358"/>
      </w:pPr>
      <w:rPr>
        <w:rFonts w:hint="default"/>
      </w:rPr>
    </w:lvl>
  </w:abstractNum>
  <w:abstractNum w:abstractNumId="31">
    <w:nsid w:val="6A022B25"/>
    <w:multiLevelType w:val="hybridMultilevel"/>
    <w:tmpl w:val="DE4207BA"/>
    <w:lvl w:ilvl="0" w:tplc="B33C7B86">
      <w:numFmt w:val="bullet"/>
      <w:lvlText w:val="•"/>
      <w:lvlJc w:val="left"/>
      <w:pPr>
        <w:ind w:left="1150" w:hanging="143"/>
      </w:pPr>
      <w:rPr>
        <w:rFonts w:ascii="Times New Roman" w:eastAsia="Times New Roman" w:hAnsi="Times New Roman" w:cs="Times New Roman" w:hint="default"/>
        <w:color w:val="2A2A2A"/>
        <w:w w:val="103"/>
        <w:sz w:val="23"/>
        <w:szCs w:val="23"/>
      </w:rPr>
    </w:lvl>
    <w:lvl w:ilvl="1" w:tplc="68920A48">
      <w:numFmt w:val="bullet"/>
      <w:lvlText w:val="■"/>
      <w:lvlJc w:val="left"/>
      <w:pPr>
        <w:ind w:left="1725" w:hanging="428"/>
      </w:pPr>
      <w:rPr>
        <w:rFonts w:ascii="Arial" w:eastAsia="Arial" w:hAnsi="Arial" w:cs="Arial" w:hint="default"/>
        <w:color w:val="2A2A2A"/>
        <w:w w:val="102"/>
        <w:sz w:val="16"/>
        <w:szCs w:val="16"/>
      </w:rPr>
    </w:lvl>
    <w:lvl w:ilvl="2" w:tplc="B97C3B28">
      <w:numFmt w:val="bullet"/>
      <w:lvlText w:val="•"/>
      <w:lvlJc w:val="left"/>
      <w:pPr>
        <w:ind w:left="2771" w:hanging="428"/>
      </w:pPr>
      <w:rPr>
        <w:rFonts w:hint="default"/>
      </w:rPr>
    </w:lvl>
    <w:lvl w:ilvl="3" w:tplc="D598CB5A">
      <w:numFmt w:val="bullet"/>
      <w:lvlText w:val="•"/>
      <w:lvlJc w:val="left"/>
      <w:pPr>
        <w:ind w:left="3822" w:hanging="428"/>
      </w:pPr>
      <w:rPr>
        <w:rFonts w:hint="default"/>
      </w:rPr>
    </w:lvl>
    <w:lvl w:ilvl="4" w:tplc="B860C9EC">
      <w:numFmt w:val="bullet"/>
      <w:lvlText w:val="•"/>
      <w:lvlJc w:val="left"/>
      <w:pPr>
        <w:ind w:left="4873" w:hanging="428"/>
      </w:pPr>
      <w:rPr>
        <w:rFonts w:hint="default"/>
      </w:rPr>
    </w:lvl>
    <w:lvl w:ilvl="5" w:tplc="F670F080">
      <w:numFmt w:val="bullet"/>
      <w:lvlText w:val="•"/>
      <w:lvlJc w:val="left"/>
      <w:pPr>
        <w:ind w:left="5924" w:hanging="428"/>
      </w:pPr>
      <w:rPr>
        <w:rFonts w:hint="default"/>
      </w:rPr>
    </w:lvl>
    <w:lvl w:ilvl="6" w:tplc="EC0E9B2E">
      <w:numFmt w:val="bullet"/>
      <w:lvlText w:val="•"/>
      <w:lvlJc w:val="left"/>
      <w:pPr>
        <w:ind w:left="6975" w:hanging="428"/>
      </w:pPr>
      <w:rPr>
        <w:rFonts w:hint="default"/>
      </w:rPr>
    </w:lvl>
    <w:lvl w:ilvl="7" w:tplc="D004E55C">
      <w:numFmt w:val="bullet"/>
      <w:lvlText w:val="•"/>
      <w:lvlJc w:val="left"/>
      <w:pPr>
        <w:ind w:left="8026" w:hanging="428"/>
      </w:pPr>
      <w:rPr>
        <w:rFonts w:hint="default"/>
      </w:rPr>
    </w:lvl>
    <w:lvl w:ilvl="8" w:tplc="C0E6E9CC">
      <w:numFmt w:val="bullet"/>
      <w:lvlText w:val="•"/>
      <w:lvlJc w:val="left"/>
      <w:pPr>
        <w:ind w:left="9077" w:hanging="428"/>
      </w:pPr>
      <w:rPr>
        <w:rFonts w:hint="default"/>
      </w:rPr>
    </w:lvl>
  </w:abstractNum>
  <w:abstractNum w:abstractNumId="32">
    <w:nsid w:val="7063436D"/>
    <w:multiLevelType w:val="hybridMultilevel"/>
    <w:tmpl w:val="B93252F6"/>
    <w:lvl w:ilvl="0" w:tplc="3B3CD3D4">
      <w:numFmt w:val="bullet"/>
      <w:lvlText w:val="•"/>
      <w:lvlJc w:val="left"/>
      <w:pPr>
        <w:ind w:left="1233" w:hanging="372"/>
      </w:pPr>
      <w:rPr>
        <w:rFonts w:hint="default"/>
        <w:w w:val="103"/>
      </w:rPr>
    </w:lvl>
    <w:lvl w:ilvl="1" w:tplc="0AF0E040">
      <w:numFmt w:val="bullet"/>
      <w:lvlText w:val="•"/>
      <w:lvlJc w:val="left"/>
      <w:pPr>
        <w:ind w:left="1577" w:hanging="369"/>
      </w:pPr>
      <w:rPr>
        <w:rFonts w:ascii="Times New Roman" w:eastAsia="Times New Roman" w:hAnsi="Times New Roman" w:cs="Times New Roman" w:hint="default"/>
        <w:color w:val="444444"/>
        <w:w w:val="110"/>
        <w:sz w:val="23"/>
        <w:szCs w:val="23"/>
      </w:rPr>
    </w:lvl>
    <w:lvl w:ilvl="2" w:tplc="A46A19D2">
      <w:numFmt w:val="bullet"/>
      <w:lvlText w:val="•"/>
      <w:lvlJc w:val="left"/>
      <w:pPr>
        <w:ind w:left="1580" w:hanging="369"/>
      </w:pPr>
      <w:rPr>
        <w:rFonts w:hint="default"/>
      </w:rPr>
    </w:lvl>
    <w:lvl w:ilvl="3" w:tplc="FBFA6DC8">
      <w:numFmt w:val="bullet"/>
      <w:lvlText w:val="•"/>
      <w:lvlJc w:val="left"/>
      <w:pPr>
        <w:ind w:left="671" w:hanging="369"/>
      </w:pPr>
      <w:rPr>
        <w:rFonts w:hint="default"/>
      </w:rPr>
    </w:lvl>
    <w:lvl w:ilvl="4" w:tplc="06DC9E14">
      <w:numFmt w:val="bullet"/>
      <w:lvlText w:val="•"/>
      <w:lvlJc w:val="left"/>
      <w:pPr>
        <w:ind w:left="-238" w:hanging="369"/>
      </w:pPr>
      <w:rPr>
        <w:rFonts w:hint="default"/>
      </w:rPr>
    </w:lvl>
    <w:lvl w:ilvl="5" w:tplc="D5E07F42">
      <w:numFmt w:val="bullet"/>
      <w:lvlText w:val="•"/>
      <w:lvlJc w:val="left"/>
      <w:pPr>
        <w:ind w:left="-1147" w:hanging="369"/>
      </w:pPr>
      <w:rPr>
        <w:rFonts w:hint="default"/>
      </w:rPr>
    </w:lvl>
    <w:lvl w:ilvl="6" w:tplc="848E99E0">
      <w:numFmt w:val="bullet"/>
      <w:lvlText w:val="•"/>
      <w:lvlJc w:val="left"/>
      <w:pPr>
        <w:ind w:left="-2056" w:hanging="369"/>
      </w:pPr>
      <w:rPr>
        <w:rFonts w:hint="default"/>
      </w:rPr>
    </w:lvl>
    <w:lvl w:ilvl="7" w:tplc="D58011F8">
      <w:numFmt w:val="bullet"/>
      <w:lvlText w:val="•"/>
      <w:lvlJc w:val="left"/>
      <w:pPr>
        <w:ind w:left="-2965" w:hanging="369"/>
      </w:pPr>
      <w:rPr>
        <w:rFonts w:hint="default"/>
      </w:rPr>
    </w:lvl>
    <w:lvl w:ilvl="8" w:tplc="A07C3400">
      <w:numFmt w:val="bullet"/>
      <w:lvlText w:val="•"/>
      <w:lvlJc w:val="left"/>
      <w:pPr>
        <w:ind w:left="-3874" w:hanging="369"/>
      </w:pPr>
      <w:rPr>
        <w:rFonts w:hint="default"/>
      </w:rPr>
    </w:lvl>
  </w:abstractNum>
  <w:abstractNum w:abstractNumId="33">
    <w:nsid w:val="734D2FFF"/>
    <w:multiLevelType w:val="hybridMultilevel"/>
    <w:tmpl w:val="089CB056"/>
    <w:lvl w:ilvl="0" w:tplc="6C709E14">
      <w:numFmt w:val="bullet"/>
      <w:lvlText w:val="•"/>
      <w:lvlJc w:val="left"/>
      <w:pPr>
        <w:ind w:left="1168" w:hanging="375"/>
      </w:pPr>
      <w:rPr>
        <w:rFonts w:hint="default"/>
        <w:w w:val="107"/>
      </w:rPr>
    </w:lvl>
    <w:lvl w:ilvl="1" w:tplc="16785970">
      <w:numFmt w:val="bullet"/>
      <w:lvlText w:val="•"/>
      <w:lvlJc w:val="left"/>
      <w:pPr>
        <w:ind w:left="1496" w:hanging="375"/>
      </w:pPr>
      <w:rPr>
        <w:rFonts w:hint="default"/>
      </w:rPr>
    </w:lvl>
    <w:lvl w:ilvl="2" w:tplc="86DABD06">
      <w:numFmt w:val="bullet"/>
      <w:lvlText w:val="•"/>
      <w:lvlJc w:val="left"/>
      <w:pPr>
        <w:ind w:left="1832" w:hanging="375"/>
      </w:pPr>
      <w:rPr>
        <w:rFonts w:hint="default"/>
      </w:rPr>
    </w:lvl>
    <w:lvl w:ilvl="3" w:tplc="49E692DA">
      <w:numFmt w:val="bullet"/>
      <w:lvlText w:val="•"/>
      <w:lvlJc w:val="left"/>
      <w:pPr>
        <w:ind w:left="2168" w:hanging="375"/>
      </w:pPr>
      <w:rPr>
        <w:rFonts w:hint="default"/>
      </w:rPr>
    </w:lvl>
    <w:lvl w:ilvl="4" w:tplc="1F56A060">
      <w:numFmt w:val="bullet"/>
      <w:lvlText w:val="•"/>
      <w:lvlJc w:val="left"/>
      <w:pPr>
        <w:ind w:left="2505" w:hanging="375"/>
      </w:pPr>
      <w:rPr>
        <w:rFonts w:hint="default"/>
      </w:rPr>
    </w:lvl>
    <w:lvl w:ilvl="5" w:tplc="03FADD80">
      <w:numFmt w:val="bullet"/>
      <w:lvlText w:val="•"/>
      <w:lvlJc w:val="left"/>
      <w:pPr>
        <w:ind w:left="2841" w:hanging="375"/>
      </w:pPr>
      <w:rPr>
        <w:rFonts w:hint="default"/>
      </w:rPr>
    </w:lvl>
    <w:lvl w:ilvl="6" w:tplc="F8F68274">
      <w:numFmt w:val="bullet"/>
      <w:lvlText w:val="•"/>
      <w:lvlJc w:val="left"/>
      <w:pPr>
        <w:ind w:left="3177" w:hanging="375"/>
      </w:pPr>
      <w:rPr>
        <w:rFonts w:hint="default"/>
      </w:rPr>
    </w:lvl>
    <w:lvl w:ilvl="7" w:tplc="226AC548">
      <w:numFmt w:val="bullet"/>
      <w:lvlText w:val="•"/>
      <w:lvlJc w:val="left"/>
      <w:pPr>
        <w:ind w:left="3513" w:hanging="375"/>
      </w:pPr>
      <w:rPr>
        <w:rFonts w:hint="default"/>
      </w:rPr>
    </w:lvl>
    <w:lvl w:ilvl="8" w:tplc="0B2ACE12">
      <w:numFmt w:val="bullet"/>
      <w:lvlText w:val="•"/>
      <w:lvlJc w:val="left"/>
      <w:pPr>
        <w:ind w:left="3850" w:hanging="375"/>
      </w:pPr>
      <w:rPr>
        <w:rFonts w:hint="default"/>
      </w:rPr>
    </w:lvl>
  </w:abstractNum>
  <w:abstractNum w:abstractNumId="34">
    <w:nsid w:val="73B07771"/>
    <w:multiLevelType w:val="hybridMultilevel"/>
    <w:tmpl w:val="D38673B8"/>
    <w:lvl w:ilvl="0" w:tplc="DAAA4F66">
      <w:numFmt w:val="bullet"/>
      <w:lvlText w:val="•"/>
      <w:lvlJc w:val="left"/>
      <w:pPr>
        <w:ind w:left="1292" w:hanging="370"/>
      </w:pPr>
      <w:rPr>
        <w:rFonts w:ascii="Arial" w:eastAsia="Arial" w:hAnsi="Arial" w:cs="Arial" w:hint="default"/>
        <w:color w:val="212121"/>
        <w:w w:val="103"/>
        <w:position w:val="-4"/>
        <w:sz w:val="30"/>
        <w:szCs w:val="30"/>
      </w:rPr>
    </w:lvl>
    <w:lvl w:ilvl="1" w:tplc="60889564">
      <w:numFmt w:val="bullet"/>
      <w:lvlText w:val="•"/>
      <w:lvlJc w:val="left"/>
      <w:pPr>
        <w:ind w:left="1755" w:hanging="370"/>
      </w:pPr>
      <w:rPr>
        <w:rFonts w:hint="default"/>
      </w:rPr>
    </w:lvl>
    <w:lvl w:ilvl="2" w:tplc="9AF4148E">
      <w:numFmt w:val="bullet"/>
      <w:lvlText w:val="•"/>
      <w:lvlJc w:val="left"/>
      <w:pPr>
        <w:ind w:left="2211" w:hanging="370"/>
      </w:pPr>
      <w:rPr>
        <w:rFonts w:hint="default"/>
      </w:rPr>
    </w:lvl>
    <w:lvl w:ilvl="3" w:tplc="D97E3DD6">
      <w:numFmt w:val="bullet"/>
      <w:lvlText w:val="•"/>
      <w:lvlJc w:val="left"/>
      <w:pPr>
        <w:ind w:left="2667" w:hanging="370"/>
      </w:pPr>
      <w:rPr>
        <w:rFonts w:hint="default"/>
      </w:rPr>
    </w:lvl>
    <w:lvl w:ilvl="4" w:tplc="A54C0308">
      <w:numFmt w:val="bullet"/>
      <w:lvlText w:val="•"/>
      <w:lvlJc w:val="left"/>
      <w:pPr>
        <w:ind w:left="3122" w:hanging="370"/>
      </w:pPr>
      <w:rPr>
        <w:rFonts w:hint="default"/>
      </w:rPr>
    </w:lvl>
    <w:lvl w:ilvl="5" w:tplc="98D49CA4">
      <w:numFmt w:val="bullet"/>
      <w:lvlText w:val="•"/>
      <w:lvlJc w:val="left"/>
      <w:pPr>
        <w:ind w:left="3578" w:hanging="370"/>
      </w:pPr>
      <w:rPr>
        <w:rFonts w:hint="default"/>
      </w:rPr>
    </w:lvl>
    <w:lvl w:ilvl="6" w:tplc="D5B6583C">
      <w:numFmt w:val="bullet"/>
      <w:lvlText w:val="•"/>
      <w:lvlJc w:val="left"/>
      <w:pPr>
        <w:ind w:left="4034" w:hanging="370"/>
      </w:pPr>
      <w:rPr>
        <w:rFonts w:hint="default"/>
      </w:rPr>
    </w:lvl>
    <w:lvl w:ilvl="7" w:tplc="7B62BF1C">
      <w:numFmt w:val="bullet"/>
      <w:lvlText w:val="•"/>
      <w:lvlJc w:val="left"/>
      <w:pPr>
        <w:ind w:left="4489" w:hanging="370"/>
      </w:pPr>
      <w:rPr>
        <w:rFonts w:hint="default"/>
      </w:rPr>
    </w:lvl>
    <w:lvl w:ilvl="8" w:tplc="2228A802">
      <w:numFmt w:val="bullet"/>
      <w:lvlText w:val="•"/>
      <w:lvlJc w:val="left"/>
      <w:pPr>
        <w:ind w:left="4945" w:hanging="370"/>
      </w:pPr>
      <w:rPr>
        <w:rFonts w:hint="default"/>
      </w:rPr>
    </w:lvl>
  </w:abstractNum>
  <w:abstractNum w:abstractNumId="35">
    <w:nsid w:val="79866558"/>
    <w:multiLevelType w:val="hybridMultilevel"/>
    <w:tmpl w:val="6E40246C"/>
    <w:lvl w:ilvl="0" w:tplc="BDEA72C6">
      <w:numFmt w:val="bullet"/>
      <w:lvlText w:val="•"/>
      <w:lvlJc w:val="left"/>
      <w:pPr>
        <w:ind w:left="1373" w:hanging="374"/>
      </w:pPr>
      <w:rPr>
        <w:rFonts w:hint="default"/>
        <w:w w:val="69"/>
        <w:position w:val="-4"/>
      </w:rPr>
    </w:lvl>
    <w:lvl w:ilvl="1" w:tplc="A33831B6">
      <w:numFmt w:val="bullet"/>
      <w:lvlText w:val="•"/>
      <w:lvlJc w:val="left"/>
      <w:pPr>
        <w:ind w:left="2237" w:hanging="378"/>
      </w:pPr>
      <w:rPr>
        <w:rFonts w:ascii="Arial" w:eastAsia="Arial" w:hAnsi="Arial" w:cs="Arial" w:hint="default"/>
        <w:color w:val="232323"/>
        <w:w w:val="69"/>
        <w:position w:val="-3"/>
        <w:sz w:val="30"/>
        <w:szCs w:val="30"/>
      </w:rPr>
    </w:lvl>
    <w:lvl w:ilvl="2" w:tplc="6344A5BA">
      <w:numFmt w:val="bullet"/>
      <w:lvlText w:val="•"/>
      <w:lvlJc w:val="left"/>
      <w:pPr>
        <w:ind w:left="1986" w:hanging="378"/>
      </w:pPr>
      <w:rPr>
        <w:rFonts w:hint="default"/>
      </w:rPr>
    </w:lvl>
    <w:lvl w:ilvl="3" w:tplc="689826EA">
      <w:numFmt w:val="bullet"/>
      <w:lvlText w:val="•"/>
      <w:lvlJc w:val="left"/>
      <w:pPr>
        <w:ind w:left="1733" w:hanging="378"/>
      </w:pPr>
      <w:rPr>
        <w:rFonts w:hint="default"/>
      </w:rPr>
    </w:lvl>
    <w:lvl w:ilvl="4" w:tplc="2B84F174">
      <w:numFmt w:val="bullet"/>
      <w:lvlText w:val="•"/>
      <w:lvlJc w:val="left"/>
      <w:pPr>
        <w:ind w:left="1480" w:hanging="378"/>
      </w:pPr>
      <w:rPr>
        <w:rFonts w:hint="default"/>
      </w:rPr>
    </w:lvl>
    <w:lvl w:ilvl="5" w:tplc="B010FA30">
      <w:numFmt w:val="bullet"/>
      <w:lvlText w:val="•"/>
      <w:lvlJc w:val="left"/>
      <w:pPr>
        <w:ind w:left="1226" w:hanging="378"/>
      </w:pPr>
      <w:rPr>
        <w:rFonts w:hint="default"/>
      </w:rPr>
    </w:lvl>
    <w:lvl w:ilvl="6" w:tplc="CCF44C0E">
      <w:numFmt w:val="bullet"/>
      <w:lvlText w:val="•"/>
      <w:lvlJc w:val="left"/>
      <w:pPr>
        <w:ind w:left="973" w:hanging="378"/>
      </w:pPr>
      <w:rPr>
        <w:rFonts w:hint="default"/>
      </w:rPr>
    </w:lvl>
    <w:lvl w:ilvl="7" w:tplc="166454CC">
      <w:numFmt w:val="bullet"/>
      <w:lvlText w:val="•"/>
      <w:lvlJc w:val="left"/>
      <w:pPr>
        <w:ind w:left="720" w:hanging="378"/>
      </w:pPr>
      <w:rPr>
        <w:rFonts w:hint="default"/>
      </w:rPr>
    </w:lvl>
    <w:lvl w:ilvl="8" w:tplc="9272CA7A">
      <w:numFmt w:val="bullet"/>
      <w:lvlText w:val="•"/>
      <w:lvlJc w:val="left"/>
      <w:pPr>
        <w:ind w:left="466" w:hanging="378"/>
      </w:pPr>
      <w:rPr>
        <w:rFonts w:hint="default"/>
      </w:rPr>
    </w:lvl>
  </w:abstractNum>
  <w:num w:numId="1">
    <w:abstractNumId w:val="1"/>
  </w:num>
  <w:num w:numId="2">
    <w:abstractNumId w:val="12"/>
  </w:num>
  <w:num w:numId="3">
    <w:abstractNumId w:val="11"/>
  </w:num>
  <w:num w:numId="4">
    <w:abstractNumId w:val="24"/>
  </w:num>
  <w:num w:numId="5">
    <w:abstractNumId w:val="15"/>
  </w:num>
  <w:num w:numId="6">
    <w:abstractNumId w:val="16"/>
  </w:num>
  <w:num w:numId="7">
    <w:abstractNumId w:val="23"/>
  </w:num>
  <w:num w:numId="8">
    <w:abstractNumId w:val="30"/>
  </w:num>
  <w:num w:numId="9">
    <w:abstractNumId w:val="35"/>
  </w:num>
  <w:num w:numId="10">
    <w:abstractNumId w:val="2"/>
  </w:num>
  <w:num w:numId="11">
    <w:abstractNumId w:val="28"/>
  </w:num>
  <w:num w:numId="12">
    <w:abstractNumId w:val="22"/>
  </w:num>
  <w:num w:numId="13">
    <w:abstractNumId w:val="7"/>
  </w:num>
  <w:num w:numId="14">
    <w:abstractNumId w:val="19"/>
  </w:num>
  <w:num w:numId="15">
    <w:abstractNumId w:val="17"/>
  </w:num>
  <w:num w:numId="16">
    <w:abstractNumId w:val="34"/>
  </w:num>
  <w:num w:numId="17">
    <w:abstractNumId w:val="29"/>
  </w:num>
  <w:num w:numId="18">
    <w:abstractNumId w:val="18"/>
  </w:num>
  <w:num w:numId="19">
    <w:abstractNumId w:val="27"/>
  </w:num>
  <w:num w:numId="20">
    <w:abstractNumId w:val="3"/>
  </w:num>
  <w:num w:numId="21">
    <w:abstractNumId w:val="21"/>
  </w:num>
  <w:num w:numId="22">
    <w:abstractNumId w:val="33"/>
  </w:num>
  <w:num w:numId="23">
    <w:abstractNumId w:val="0"/>
  </w:num>
  <w:num w:numId="24">
    <w:abstractNumId w:val="8"/>
  </w:num>
  <w:num w:numId="25">
    <w:abstractNumId w:val="32"/>
  </w:num>
  <w:num w:numId="26">
    <w:abstractNumId w:val="10"/>
  </w:num>
  <w:num w:numId="27">
    <w:abstractNumId w:val="14"/>
  </w:num>
  <w:num w:numId="28">
    <w:abstractNumId w:val="9"/>
  </w:num>
  <w:num w:numId="29">
    <w:abstractNumId w:val="31"/>
  </w:num>
  <w:num w:numId="30">
    <w:abstractNumId w:val="26"/>
  </w:num>
  <w:num w:numId="31">
    <w:abstractNumId w:val="13"/>
  </w:num>
  <w:num w:numId="32">
    <w:abstractNumId w:val="25"/>
  </w:num>
  <w:num w:numId="33">
    <w:abstractNumId w:val="5"/>
  </w:num>
  <w:num w:numId="34">
    <w:abstractNumId w:val="6"/>
  </w:num>
  <w:num w:numId="35">
    <w:abstractNumId w:val="2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971A6"/>
    <w:rsid w:val="00072A98"/>
    <w:rsid w:val="005A0E44"/>
    <w:rsid w:val="00B20E5E"/>
    <w:rsid w:val="00B971A6"/>
    <w:rsid w:val="00D9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75" w:right="1240"/>
      <w:jc w:val="center"/>
      <w:outlineLvl w:val="0"/>
    </w:pPr>
    <w:rPr>
      <w:rFonts w:ascii="Arial" w:eastAsia="Arial" w:hAnsi="Arial" w:cs="Arial"/>
      <w:b/>
      <w:bCs/>
      <w:i/>
      <w:sz w:val="36"/>
      <w:szCs w:val="36"/>
    </w:rPr>
  </w:style>
  <w:style w:type="paragraph" w:styleId="Heading2">
    <w:name w:val="heading 2"/>
    <w:basedOn w:val="Normal"/>
    <w:uiPriority w:val="1"/>
    <w:qFormat/>
    <w:pPr>
      <w:spacing w:before="57"/>
      <w:ind w:left="276"/>
      <w:jc w:val="center"/>
      <w:outlineLvl w:val="1"/>
    </w:pPr>
    <w:rPr>
      <w:b/>
      <w:bCs/>
      <w:sz w:val="31"/>
      <w:szCs w:val="31"/>
    </w:rPr>
  </w:style>
  <w:style w:type="paragraph" w:styleId="Heading3">
    <w:name w:val="heading 3"/>
    <w:basedOn w:val="Normal"/>
    <w:uiPriority w:val="1"/>
    <w:qFormat/>
    <w:pPr>
      <w:spacing w:before="87"/>
      <w:ind w:left="116"/>
      <w:outlineLvl w:val="2"/>
    </w:pPr>
    <w:rPr>
      <w:sz w:val="31"/>
      <w:szCs w:val="31"/>
    </w:rPr>
  </w:style>
  <w:style w:type="paragraph" w:styleId="Heading4">
    <w:name w:val="heading 4"/>
    <w:basedOn w:val="Normal"/>
    <w:uiPriority w:val="1"/>
    <w:qFormat/>
    <w:pPr>
      <w:ind w:left="1137"/>
      <w:outlineLvl w:val="3"/>
    </w:pPr>
    <w:rPr>
      <w:rFonts w:ascii="Arial" w:eastAsia="Arial" w:hAnsi="Arial" w:cs="Arial"/>
      <w:b/>
      <w:bCs/>
      <w:sz w:val="30"/>
      <w:szCs w:val="30"/>
    </w:rPr>
  </w:style>
  <w:style w:type="paragraph" w:styleId="Heading5">
    <w:name w:val="heading 5"/>
    <w:basedOn w:val="Normal"/>
    <w:uiPriority w:val="1"/>
    <w:qFormat/>
    <w:pPr>
      <w:spacing w:before="1"/>
      <w:ind w:left="121"/>
      <w:outlineLvl w:val="4"/>
    </w:pPr>
    <w:rPr>
      <w:rFonts w:ascii="Arial" w:eastAsia="Arial" w:hAnsi="Arial" w:cs="Arial"/>
      <w:sz w:val="30"/>
      <w:szCs w:val="30"/>
    </w:rPr>
  </w:style>
  <w:style w:type="paragraph" w:styleId="Heading6">
    <w:name w:val="heading 6"/>
    <w:basedOn w:val="Normal"/>
    <w:uiPriority w:val="1"/>
    <w:qFormat/>
    <w:pPr>
      <w:spacing w:line="292" w:lineRule="exact"/>
      <w:ind w:left="30"/>
      <w:outlineLvl w:val="5"/>
    </w:pPr>
    <w:rPr>
      <w:b/>
      <w:bCs/>
      <w:sz w:val="29"/>
      <w:szCs w:val="29"/>
    </w:rPr>
  </w:style>
  <w:style w:type="paragraph" w:styleId="Heading7">
    <w:name w:val="heading 7"/>
    <w:basedOn w:val="Normal"/>
    <w:uiPriority w:val="1"/>
    <w:qFormat/>
    <w:pPr>
      <w:ind w:left="54"/>
      <w:outlineLvl w:val="6"/>
    </w:pPr>
    <w:rPr>
      <w:rFonts w:ascii="Arial" w:eastAsia="Arial" w:hAnsi="Arial" w:cs="Arial"/>
      <w:b/>
      <w:bCs/>
      <w:sz w:val="27"/>
      <w:szCs w:val="27"/>
    </w:rPr>
  </w:style>
  <w:style w:type="paragraph" w:styleId="Heading8">
    <w:name w:val="heading 8"/>
    <w:basedOn w:val="Normal"/>
    <w:uiPriority w:val="1"/>
    <w:qFormat/>
    <w:pPr>
      <w:spacing w:before="80"/>
      <w:ind w:left="185"/>
      <w:outlineLvl w:val="7"/>
    </w:pPr>
    <w:rPr>
      <w:sz w:val="26"/>
      <w:szCs w:val="26"/>
    </w:rPr>
  </w:style>
  <w:style w:type="paragraph" w:styleId="Heading9">
    <w:name w:val="heading 9"/>
    <w:basedOn w:val="Normal"/>
    <w:uiPriority w:val="1"/>
    <w:qFormat/>
    <w:pPr>
      <w:ind w:left="546"/>
      <w:outlineLvl w:val="8"/>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1"/>
      <w:szCs w:val="21"/>
    </w:rPr>
  </w:style>
  <w:style w:type="paragraph" w:styleId="ListParagraph">
    <w:name w:val="List Paragraph"/>
    <w:basedOn w:val="Normal"/>
    <w:uiPriority w:val="1"/>
    <w:qFormat/>
    <w:pPr>
      <w:ind w:left="1238" w:hanging="365"/>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B20E5E"/>
    <w:rPr>
      <w:rFonts w:ascii="Tahoma" w:hAnsi="Tahoma" w:cs="Tahoma"/>
      <w:sz w:val="16"/>
      <w:szCs w:val="16"/>
    </w:rPr>
  </w:style>
  <w:style w:type="character" w:customStyle="1" w:styleId="BalloonTextChar">
    <w:name w:val="Balloon Text Char"/>
    <w:basedOn w:val="DefaultParagraphFont"/>
    <w:link w:val="BalloonText"/>
    <w:uiPriority w:val="99"/>
    <w:semiHidden/>
    <w:rsid w:val="00B20E5E"/>
    <w:rPr>
      <w:rFonts w:ascii="Tahoma" w:eastAsia="Times New Roman" w:hAnsi="Tahoma" w:cs="Tahoma"/>
      <w:sz w:val="16"/>
      <w:szCs w:val="16"/>
    </w:rPr>
  </w:style>
  <w:style w:type="paragraph" w:customStyle="1" w:styleId="Default">
    <w:name w:val="Default"/>
    <w:rsid w:val="00D94340"/>
    <w:pPr>
      <w:widowControl/>
      <w:adjustRightInd w:val="0"/>
    </w:pPr>
    <w:rPr>
      <w:rFonts w:ascii="Calibri" w:eastAsia="Times New Roman" w:hAnsi="Calibri" w:cs="Calibri"/>
      <w:color w:val="000000"/>
      <w:sz w:val="24"/>
      <w:szCs w:val="24"/>
    </w:rPr>
  </w:style>
  <w:style w:type="character" w:styleId="Hyperlink">
    <w:name w:val="Hyperlink"/>
    <w:basedOn w:val="DefaultParagraphFont"/>
    <w:uiPriority w:val="99"/>
    <w:unhideWhenUsed/>
    <w:rsid w:val="00D94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ago.state.ms.us/wp-content/uploads/2013/08/lllegal-Downloads-What-a-Paren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mmonsensemedia.org/videos/teaching-kids-about-copvright-piracv" TargetMode="External"/><Relationship Id="rId7" Type="http://schemas.openxmlformats.org/officeDocument/2006/relationships/hyperlink" Target="mailto:todd.hall@colquitt.k12.ga.us" TargetMode="External"/><Relationship Id="rId12" Type="http://schemas.openxmlformats.org/officeDocument/2006/relationships/image" Target="media/image6.jpeg"/><Relationship Id="rId17" Type="http://schemas.openxmlformats.org/officeDocument/2006/relationships/hyperlink" Target="http://www.copyrightkids.org/" TargetMode="External"/><Relationship Id="rId25" Type="http://schemas.openxmlformats.org/officeDocument/2006/relationships/hyperlink" Target="http://www.ago.state.rns.us/wp-content/uploads/2013/08/Illegal-Downloads-What-a-Parent" TargetMode="External"/><Relationship Id="rId2" Type="http://schemas.openxmlformats.org/officeDocument/2006/relationships/styles" Target="styles.xml"/><Relationship Id="rId16" Type="http://schemas.openxmlformats.org/officeDocument/2006/relationships/hyperlink" Target="http://www.commonsensemedia.org/videos/teaching-kids-about-copvright-piracv" TargetMode="External"/><Relationship Id="rId20" Type="http://schemas.openxmlformats.org/officeDocument/2006/relationships/hyperlink" Target="http://www.commonsensemedia.org/videos/teaching-kids-about-copvright-pirac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www.copvrightkids.org/" TargetMode="External"/><Relationship Id="rId5" Type="http://schemas.openxmlformats.org/officeDocument/2006/relationships/webSettings" Target="webSettings.xml"/><Relationship Id="rId15" Type="http://schemas.openxmlformats.org/officeDocument/2006/relationships/hyperlink" Target="http://eduscapes.com/tap/topic24.htm" TargetMode="External"/><Relationship Id="rId23" Type="http://schemas.openxmlformats.org/officeDocument/2006/relationships/hyperlink" Target="http://www.commonsensemedia.org/videos/teaching-kids-about-copvright-piracv" TargetMode="External"/><Relationship Id="rId10" Type="http://schemas.openxmlformats.org/officeDocument/2006/relationships/image" Target="media/image4.jpeg"/><Relationship Id="rId19" Type="http://schemas.openxmlformats.org/officeDocument/2006/relationships/hyperlink" Target="http://eduscapes.com/tap/topic24.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commonsensemedia.org/videos/teaching-kids-about-copvright-pira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SAB2574 C.B18081413140</vt:lpstr>
    </vt:vector>
  </TitlesOfParts>
  <Company/>
  <LinksUpToDate>false</LinksUpToDate>
  <CharactersWithSpaces>27793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SAB2574 C.B18081413140</dc:title>
  <dc:creator>Darlene Reynolds</dc:creator>
  <cp:lastModifiedBy>darlene.reynolds</cp:lastModifiedBy>
  <cp:revision>2</cp:revision>
  <dcterms:created xsi:type="dcterms:W3CDTF">2019-08-26T19:01:00Z</dcterms:created>
  <dcterms:modified xsi:type="dcterms:W3CDTF">2019-08-26T19:01:00Z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AB2574 C.B. WATSON Elementary BIZHUB 808 TEACHERS LOUNGE</vt:lpwstr>
  </property>
  <property fmtid="{D5CDD505-2E9C-101B-9397-08002B2CF9AE}" pid="4" name="LastSaved">
    <vt:filetime>2019-08-26T00:00:00Z</vt:filetime>
  </property>
</Properties>
</file>