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A1" w:rsidRDefault="00717D65" w:rsidP="00F355FB">
      <w:r>
        <w:t>August 1, 2019</w:t>
      </w:r>
    </w:p>
    <w:p w:rsidR="000E68CD" w:rsidRPr="000E68CD" w:rsidRDefault="000E68CD" w:rsidP="000E68CD">
      <w:pPr>
        <w:pStyle w:val="BodyText"/>
        <w:spacing w:line="256" w:lineRule="auto"/>
        <w:ind w:right="36" w:firstLine="5"/>
        <w:rPr>
          <w:w w:val="105"/>
          <w:sz w:val="24"/>
          <w:szCs w:val="24"/>
          <w:lang w:val="es-MX"/>
        </w:rPr>
      </w:pPr>
      <w:r w:rsidRPr="000E68CD">
        <w:rPr>
          <w:w w:val="105"/>
          <w:sz w:val="24"/>
          <w:szCs w:val="24"/>
          <w:lang w:val="es-MX"/>
        </w:rPr>
        <w:t>Queridos Padres,</w:t>
      </w:r>
    </w:p>
    <w:p w:rsidR="000E68CD" w:rsidRPr="000E68CD" w:rsidRDefault="000E68CD" w:rsidP="000E68CD">
      <w:pPr>
        <w:pStyle w:val="BodyText"/>
        <w:spacing w:line="256" w:lineRule="auto"/>
        <w:ind w:right="36" w:firstLine="5"/>
        <w:rPr>
          <w:w w:val="105"/>
          <w:sz w:val="24"/>
          <w:szCs w:val="24"/>
          <w:lang w:val="es-MX"/>
        </w:rPr>
      </w:pPr>
    </w:p>
    <w:p w:rsidR="000E68CD" w:rsidRDefault="000E68CD" w:rsidP="000E68CD">
      <w:pPr>
        <w:pStyle w:val="BodyText"/>
        <w:spacing w:line="256" w:lineRule="auto"/>
        <w:ind w:right="36" w:firstLine="5"/>
        <w:rPr>
          <w:w w:val="105"/>
          <w:sz w:val="24"/>
          <w:szCs w:val="24"/>
          <w:lang w:val="es-MX"/>
        </w:rPr>
      </w:pPr>
      <w:r w:rsidRPr="000E68CD">
        <w:rPr>
          <w:w w:val="105"/>
          <w:sz w:val="24"/>
          <w:szCs w:val="24"/>
          <w:lang w:val="es-MX"/>
        </w:rPr>
        <w:t xml:space="preserve">Como parte de cada estudiante logra la ley (ESSA), a todas las escuelas, del </w:t>
      </w:r>
      <w:proofErr w:type="spellStart"/>
      <w:r w:rsidRPr="000E68CD">
        <w:rPr>
          <w:w w:val="105"/>
          <w:sz w:val="24"/>
          <w:szCs w:val="24"/>
          <w:lang w:val="es-MX"/>
        </w:rPr>
        <w:t>titulo</w:t>
      </w:r>
      <w:proofErr w:type="spellEnd"/>
      <w:r w:rsidRPr="000E68CD">
        <w:rPr>
          <w:w w:val="105"/>
          <w:sz w:val="24"/>
          <w:szCs w:val="24"/>
          <w:lang w:val="es-MX"/>
        </w:rPr>
        <w:t xml:space="preserve"> I </w:t>
      </w:r>
      <w:proofErr w:type="spellStart"/>
      <w:r w:rsidRPr="000E68CD">
        <w:rPr>
          <w:w w:val="105"/>
          <w:sz w:val="24"/>
          <w:szCs w:val="24"/>
          <w:lang w:val="es-MX"/>
        </w:rPr>
        <w:t>asi</w:t>
      </w:r>
      <w:proofErr w:type="spellEnd"/>
      <w:r w:rsidRPr="000E68CD">
        <w:rPr>
          <w:w w:val="105"/>
          <w:sz w:val="24"/>
          <w:szCs w:val="24"/>
          <w:lang w:val="es-MX"/>
        </w:rPr>
        <w:t xml:space="preserve"> como el distrito, se le requiere desarrollar una </w:t>
      </w:r>
      <w:proofErr w:type="spellStart"/>
      <w:r w:rsidRPr="000E68CD">
        <w:rPr>
          <w:w w:val="105"/>
          <w:sz w:val="24"/>
          <w:szCs w:val="24"/>
          <w:lang w:val="es-MX"/>
        </w:rPr>
        <w:t>politica</w:t>
      </w:r>
      <w:proofErr w:type="spellEnd"/>
      <w:r w:rsidRPr="000E68CD">
        <w:rPr>
          <w:w w:val="105"/>
          <w:sz w:val="24"/>
          <w:szCs w:val="24"/>
          <w:lang w:val="es-MX"/>
        </w:rPr>
        <w:t xml:space="preserve"> de </w:t>
      </w:r>
      <w:proofErr w:type="spellStart"/>
      <w:r w:rsidRPr="000E68CD">
        <w:rPr>
          <w:w w:val="105"/>
          <w:sz w:val="24"/>
          <w:szCs w:val="24"/>
          <w:lang w:val="es-MX"/>
        </w:rPr>
        <w:t>Participaci</w:t>
      </w:r>
      <w:r>
        <w:rPr>
          <w:w w:val="105"/>
          <w:sz w:val="24"/>
          <w:szCs w:val="24"/>
          <w:lang w:val="es-MX"/>
        </w:rPr>
        <w:t>o</w:t>
      </w:r>
      <w:r w:rsidRPr="000E68CD">
        <w:rPr>
          <w:w w:val="105"/>
          <w:sz w:val="24"/>
          <w:szCs w:val="24"/>
          <w:lang w:val="es-MX"/>
        </w:rPr>
        <w:t>n</w:t>
      </w:r>
      <w:proofErr w:type="spellEnd"/>
      <w:r w:rsidRPr="000E68CD">
        <w:rPr>
          <w:w w:val="105"/>
          <w:sz w:val="24"/>
          <w:szCs w:val="24"/>
          <w:lang w:val="es-MX"/>
        </w:rPr>
        <w:t xml:space="preserve"> de Padres y Familia e invitar a los padres a ser parte de su </w:t>
      </w:r>
      <w:proofErr w:type="spellStart"/>
      <w:r w:rsidRPr="000E68CD">
        <w:rPr>
          <w:w w:val="105"/>
          <w:sz w:val="24"/>
          <w:szCs w:val="24"/>
          <w:lang w:val="es-MX"/>
        </w:rPr>
        <w:t>revision</w:t>
      </w:r>
      <w:proofErr w:type="spellEnd"/>
      <w:r w:rsidRPr="000E68CD">
        <w:rPr>
          <w:w w:val="105"/>
          <w:sz w:val="24"/>
          <w:szCs w:val="24"/>
          <w:lang w:val="es-MX"/>
        </w:rPr>
        <w:t xml:space="preserve"> anual. Representantes de la escuela, miembros de la comunidad y los padres se reunieron en las siguientes fechas para revisar La </w:t>
      </w:r>
      <w:proofErr w:type="spellStart"/>
      <w:r w:rsidRPr="000E68CD">
        <w:rPr>
          <w:w w:val="105"/>
          <w:sz w:val="24"/>
          <w:szCs w:val="24"/>
          <w:lang w:val="es-MX"/>
        </w:rPr>
        <w:t>politica</w:t>
      </w:r>
      <w:proofErr w:type="spellEnd"/>
      <w:r w:rsidRPr="000E68CD">
        <w:rPr>
          <w:w w:val="105"/>
          <w:sz w:val="24"/>
          <w:szCs w:val="24"/>
          <w:lang w:val="es-MX"/>
        </w:rPr>
        <w:t xml:space="preserve"> del Distrito de </w:t>
      </w:r>
      <w:proofErr w:type="spellStart"/>
      <w:r w:rsidRPr="000E68CD">
        <w:rPr>
          <w:w w:val="105"/>
          <w:sz w:val="24"/>
          <w:szCs w:val="24"/>
          <w:lang w:val="es-MX"/>
        </w:rPr>
        <w:t>Participacion</w:t>
      </w:r>
      <w:proofErr w:type="spellEnd"/>
      <w:r w:rsidRPr="000E68CD">
        <w:rPr>
          <w:w w:val="105"/>
          <w:sz w:val="24"/>
          <w:szCs w:val="24"/>
          <w:lang w:val="es-MX"/>
        </w:rPr>
        <w:t xml:space="preserve"> de Padres y Familia 2018-2019:</w:t>
      </w:r>
    </w:p>
    <w:p w:rsidR="000E68CD" w:rsidRPr="000E68CD" w:rsidRDefault="000E68CD" w:rsidP="000E68CD">
      <w:pPr>
        <w:pStyle w:val="BodyText"/>
        <w:spacing w:line="256" w:lineRule="auto"/>
        <w:ind w:right="36" w:firstLine="5"/>
        <w:rPr>
          <w:w w:val="105"/>
          <w:sz w:val="24"/>
          <w:szCs w:val="24"/>
          <w:lang w:val="es-MX"/>
        </w:rPr>
      </w:pPr>
    </w:p>
    <w:p w:rsidR="000E68CD" w:rsidRPr="000E68CD" w:rsidRDefault="000E68CD" w:rsidP="000E68CD">
      <w:pPr>
        <w:pStyle w:val="BodyText"/>
        <w:numPr>
          <w:ilvl w:val="0"/>
          <w:numId w:val="2"/>
        </w:numPr>
        <w:spacing w:line="256" w:lineRule="auto"/>
        <w:ind w:right="36"/>
        <w:rPr>
          <w:sz w:val="24"/>
          <w:szCs w:val="24"/>
          <w:lang w:val="es-MX"/>
        </w:rPr>
      </w:pPr>
      <w:r w:rsidRPr="000E68CD">
        <w:rPr>
          <w:sz w:val="24"/>
          <w:szCs w:val="24"/>
          <w:lang w:val="es-MX"/>
        </w:rPr>
        <w:t>El mes de marzo en las escuelas</w:t>
      </w:r>
    </w:p>
    <w:p w:rsidR="000E68CD" w:rsidRDefault="000E68CD" w:rsidP="00717D65">
      <w:pPr>
        <w:pStyle w:val="BodyText"/>
        <w:numPr>
          <w:ilvl w:val="0"/>
          <w:numId w:val="2"/>
        </w:numPr>
        <w:spacing w:line="256" w:lineRule="auto"/>
        <w:ind w:right="36"/>
        <w:rPr>
          <w:sz w:val="24"/>
          <w:szCs w:val="24"/>
        </w:rPr>
      </w:pPr>
      <w:r w:rsidRPr="000E68CD">
        <w:rPr>
          <w:sz w:val="24"/>
          <w:szCs w:val="24"/>
        </w:rPr>
        <w:t>9 de mayo de 2019</w:t>
      </w:r>
    </w:p>
    <w:p w:rsidR="00717D65" w:rsidRDefault="000E68CD" w:rsidP="000E68CD">
      <w:pPr>
        <w:pStyle w:val="BodyText"/>
        <w:numPr>
          <w:ilvl w:val="0"/>
          <w:numId w:val="2"/>
        </w:numPr>
        <w:spacing w:line="256" w:lineRule="auto"/>
        <w:ind w:right="36"/>
        <w:rPr>
          <w:sz w:val="24"/>
          <w:szCs w:val="24"/>
        </w:rPr>
      </w:pPr>
      <w:r w:rsidRPr="000E68CD">
        <w:rPr>
          <w:sz w:val="24"/>
          <w:szCs w:val="24"/>
        </w:rPr>
        <w:t xml:space="preserve">3 de </w:t>
      </w:r>
      <w:proofErr w:type="spellStart"/>
      <w:r w:rsidRPr="000E68CD">
        <w:rPr>
          <w:sz w:val="24"/>
          <w:szCs w:val="24"/>
        </w:rPr>
        <w:t>agosto</w:t>
      </w:r>
      <w:proofErr w:type="spellEnd"/>
      <w:r w:rsidRPr="000E68CD">
        <w:rPr>
          <w:sz w:val="24"/>
          <w:szCs w:val="24"/>
        </w:rPr>
        <w:t xml:space="preserve"> de 2019</w:t>
      </w:r>
      <w:bookmarkStart w:id="0" w:name="_GoBack"/>
      <w:bookmarkEnd w:id="0"/>
    </w:p>
    <w:p w:rsidR="000E68CD" w:rsidRPr="00717D65" w:rsidRDefault="000E68CD" w:rsidP="00717D65">
      <w:pPr>
        <w:pStyle w:val="BodyText"/>
        <w:spacing w:line="256" w:lineRule="auto"/>
        <w:ind w:right="36"/>
        <w:rPr>
          <w:sz w:val="24"/>
          <w:szCs w:val="24"/>
        </w:rPr>
      </w:pPr>
    </w:p>
    <w:p w:rsidR="00717D65" w:rsidRPr="000E68CD" w:rsidRDefault="000E68CD" w:rsidP="00F355F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Adjunto es una copia de la revisada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Politica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Participaci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n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Padres y Familia 2019-2020 para el sistema escolar del Condado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Colquitt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Esta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politica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detalla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multiples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maneras para que los padres participen en los procesos educativos. La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investigaci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n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muestra repetidamente que la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participaci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n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padres paga enormes dividendos en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terminos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exito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academico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un </w:t>
      </w:r>
      <w:proofErr w:type="spellStart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nifio</w:t>
      </w:r>
      <w:proofErr w:type="spellEnd"/>
      <w:r w:rsidRPr="000E68CD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17D65" w:rsidRPr="000E68CD" w:rsidRDefault="000E68CD" w:rsidP="00F355FB">
      <w:pPr>
        <w:rPr>
          <w:lang w:val="es-MX"/>
        </w:rPr>
      </w:pPr>
      <w:r w:rsidRPr="000E68CD">
        <w:rPr>
          <w:rFonts w:ascii="Times New Roman" w:hAnsi="Times New Roman" w:cs="Times New Roman"/>
          <w:sz w:val="24"/>
          <w:szCs w:val="24"/>
          <w:lang w:val="es-MX"/>
        </w:rPr>
        <w:t xml:space="preserve">Si usted tiene alguna pregunta o comentario con respecto a la </w:t>
      </w:r>
      <w:proofErr w:type="spellStart"/>
      <w:r w:rsidRPr="000E68CD">
        <w:rPr>
          <w:rFonts w:ascii="Times New Roman" w:hAnsi="Times New Roman" w:cs="Times New Roman"/>
          <w:sz w:val="24"/>
          <w:szCs w:val="24"/>
          <w:lang w:val="es-MX"/>
        </w:rPr>
        <w:t>politica</w:t>
      </w:r>
      <w:proofErr w:type="spellEnd"/>
      <w:r w:rsidRPr="000E68CD">
        <w:rPr>
          <w:rFonts w:ascii="Times New Roman" w:hAnsi="Times New Roman" w:cs="Times New Roman"/>
          <w:sz w:val="24"/>
          <w:szCs w:val="24"/>
          <w:lang w:val="es-MX"/>
        </w:rPr>
        <w:t xml:space="preserve"> del Distrito de </w:t>
      </w:r>
      <w:proofErr w:type="spellStart"/>
      <w:r w:rsidRPr="000E68CD">
        <w:rPr>
          <w:rFonts w:ascii="Times New Roman" w:hAnsi="Times New Roman" w:cs="Times New Roman"/>
          <w:sz w:val="24"/>
          <w:szCs w:val="24"/>
          <w:lang w:val="es-MX"/>
        </w:rPr>
        <w:t>participaci</w:t>
      </w:r>
      <w:r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0E68CD">
        <w:rPr>
          <w:rFonts w:ascii="Times New Roman" w:hAnsi="Times New Roman" w:cs="Times New Roman"/>
          <w:sz w:val="24"/>
          <w:szCs w:val="24"/>
          <w:lang w:val="es-MX"/>
        </w:rPr>
        <w:t>n</w:t>
      </w:r>
      <w:proofErr w:type="spellEnd"/>
      <w:r w:rsidRPr="000E68CD">
        <w:rPr>
          <w:rFonts w:ascii="Times New Roman" w:hAnsi="Times New Roman" w:cs="Times New Roman"/>
          <w:sz w:val="24"/>
          <w:szCs w:val="24"/>
          <w:lang w:val="es-MX"/>
        </w:rPr>
        <w:t xml:space="preserve"> de Padres y Familia, no dude en ponerse en contacto conmigo. </w:t>
      </w:r>
      <w:r>
        <w:rPr>
          <w:rFonts w:ascii="Times New Roman" w:hAnsi="Times New Roman" w:cs="Times New Roman"/>
          <w:sz w:val="24"/>
          <w:szCs w:val="24"/>
          <w:lang w:val="es-MX"/>
        </w:rPr>
        <w:t>¡</w:t>
      </w:r>
      <w:r w:rsidRPr="000E68CD">
        <w:rPr>
          <w:rFonts w:ascii="Times New Roman" w:hAnsi="Times New Roman" w:cs="Times New Roman"/>
          <w:sz w:val="24"/>
          <w:szCs w:val="24"/>
          <w:lang w:val="es-MX"/>
        </w:rPr>
        <w:t xml:space="preserve">Espero un gran </w:t>
      </w:r>
      <w:proofErr w:type="spellStart"/>
      <w:r w:rsidRPr="000E68CD">
        <w:rPr>
          <w:rFonts w:ascii="Times New Roman" w:hAnsi="Times New Roman" w:cs="Times New Roman"/>
          <w:sz w:val="24"/>
          <w:szCs w:val="24"/>
          <w:lang w:val="es-MX"/>
        </w:rPr>
        <w:t>afio</w:t>
      </w:r>
      <w:proofErr w:type="spellEnd"/>
      <w:r w:rsidRPr="000E68CD">
        <w:rPr>
          <w:rFonts w:ascii="Times New Roman" w:hAnsi="Times New Roman" w:cs="Times New Roman"/>
          <w:sz w:val="24"/>
          <w:szCs w:val="24"/>
          <w:lang w:val="es-MX"/>
        </w:rPr>
        <w:t xml:space="preserve"> escolar!</w:t>
      </w:r>
    </w:p>
    <w:p w:rsidR="000E68CD" w:rsidRPr="000E68CD" w:rsidRDefault="000E68CD" w:rsidP="00717D65">
      <w:pPr>
        <w:spacing w:after="0"/>
        <w:rPr>
          <w:lang w:val="es-MX"/>
        </w:rPr>
      </w:pPr>
      <w:r w:rsidRPr="000E68CD">
        <w:rPr>
          <w:lang w:val="es-MX"/>
        </w:rPr>
        <w:t>Sinceramente,</w:t>
      </w:r>
    </w:p>
    <w:p w:rsidR="000E68CD" w:rsidRPr="000E68CD" w:rsidRDefault="000E68CD" w:rsidP="00717D65">
      <w:pPr>
        <w:spacing w:after="0"/>
        <w:rPr>
          <w:lang w:val="es-MX"/>
        </w:rPr>
      </w:pPr>
    </w:p>
    <w:p w:rsidR="00717D65" w:rsidRPr="000E68CD" w:rsidRDefault="00717D65" w:rsidP="00717D65">
      <w:pPr>
        <w:spacing w:after="0"/>
        <w:rPr>
          <w:lang w:val="es-MX"/>
        </w:rPr>
      </w:pPr>
      <w:proofErr w:type="spellStart"/>
      <w:r w:rsidRPr="000E68CD">
        <w:rPr>
          <w:lang w:val="es-MX"/>
        </w:rPr>
        <w:t>Darlene</w:t>
      </w:r>
      <w:proofErr w:type="spellEnd"/>
      <w:r w:rsidRPr="000E68CD">
        <w:rPr>
          <w:lang w:val="es-MX"/>
        </w:rPr>
        <w:t xml:space="preserve"> Reynolds</w:t>
      </w:r>
    </w:p>
    <w:p w:rsidR="000E68CD" w:rsidRPr="000E68CD" w:rsidRDefault="000E68CD" w:rsidP="00717D65">
      <w:pPr>
        <w:spacing w:after="0"/>
        <w:rPr>
          <w:lang w:val="es-MX"/>
        </w:rPr>
      </w:pPr>
      <w:r w:rsidRPr="000E68CD">
        <w:rPr>
          <w:lang w:val="es-MX"/>
        </w:rPr>
        <w:t>Director de Participación de Padres y Familias del Distrito</w:t>
      </w:r>
    </w:p>
    <w:p w:rsidR="00717D65" w:rsidRDefault="00717D65" w:rsidP="00717D65">
      <w:pPr>
        <w:spacing w:after="0"/>
      </w:pPr>
      <w:r>
        <w:t>229-890-6200, Ext. 10034</w:t>
      </w:r>
    </w:p>
    <w:p w:rsidR="00717D65" w:rsidRPr="00F355FB" w:rsidRDefault="00717D65" w:rsidP="00717D65">
      <w:pPr>
        <w:spacing w:after="0"/>
      </w:pPr>
      <w:hyperlink r:id="rId8" w:history="1">
        <w:r w:rsidRPr="001C2516">
          <w:rPr>
            <w:rStyle w:val="Hyperlink"/>
          </w:rPr>
          <w:t>darlene.reynolds@colquitt.k12.ga.us</w:t>
        </w:r>
      </w:hyperlink>
      <w:r>
        <w:t xml:space="preserve"> </w:t>
      </w:r>
    </w:p>
    <w:sectPr w:rsidR="00717D65" w:rsidRPr="00F355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CD" w:rsidRDefault="00767ACD" w:rsidP="004D3501">
      <w:pPr>
        <w:spacing w:after="0" w:line="240" w:lineRule="auto"/>
      </w:pPr>
      <w:r>
        <w:separator/>
      </w:r>
    </w:p>
  </w:endnote>
  <w:endnote w:type="continuationSeparator" w:id="0">
    <w:p w:rsidR="00767ACD" w:rsidRDefault="00767ACD" w:rsidP="004D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01" w:rsidRPr="004D3501" w:rsidRDefault="004D3501" w:rsidP="004D350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4D3501">
      <w:rPr>
        <w:rFonts w:ascii="Times New Roman" w:eastAsiaTheme="majorEastAsia" w:hAnsi="Times New Roman" w:cs="Times New Roman"/>
        <w:sz w:val="20"/>
        <w:szCs w:val="20"/>
      </w:rPr>
      <w:t>Colquitt County Schools Federal Programs    P. O. Box 2708 Moultrie, GA 31776      Phone: 229-985-6200</w:t>
    </w:r>
  </w:p>
  <w:p w:rsidR="004D3501" w:rsidRPr="004D3501" w:rsidRDefault="004D3501" w:rsidP="004D350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4D3501">
      <w:rPr>
        <w:rFonts w:ascii="Times New Roman" w:eastAsiaTheme="majorEastAsia" w:hAnsi="Times New Roman" w:cs="Times New Roman"/>
        <w:sz w:val="20"/>
        <w:szCs w:val="20"/>
      </w:rPr>
      <w:t xml:space="preserve">Federal Programs Director (10007)       </w:t>
    </w:r>
    <w:r>
      <w:rPr>
        <w:rFonts w:ascii="Times New Roman" w:eastAsiaTheme="majorEastAsia" w:hAnsi="Times New Roman" w:cs="Times New Roman"/>
        <w:sz w:val="20"/>
        <w:szCs w:val="20"/>
      </w:rPr>
      <w:t xml:space="preserve">Migrant (18910)     </w:t>
    </w:r>
    <w:r w:rsidRPr="004D3501">
      <w:rPr>
        <w:rFonts w:ascii="Times New Roman" w:eastAsiaTheme="majorEastAsia" w:hAnsi="Times New Roman" w:cs="Times New Roman"/>
        <w:sz w:val="20"/>
        <w:szCs w:val="20"/>
      </w:rPr>
      <w:t>Secretary (10033)</w:t>
    </w:r>
    <w:r>
      <w:rPr>
        <w:rFonts w:ascii="Times New Roman" w:eastAsiaTheme="majorEastAsia" w:hAnsi="Times New Roman" w:cs="Times New Roman"/>
        <w:sz w:val="20"/>
        <w:szCs w:val="20"/>
      </w:rPr>
      <w:t xml:space="preserve">      Parent Engagement (10034)</w:t>
    </w:r>
  </w:p>
  <w:p w:rsidR="004D3501" w:rsidRDefault="004D3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CD" w:rsidRDefault="00767ACD" w:rsidP="004D3501">
      <w:pPr>
        <w:spacing w:after="0" w:line="240" w:lineRule="auto"/>
      </w:pPr>
      <w:r>
        <w:separator/>
      </w:r>
    </w:p>
  </w:footnote>
  <w:footnote w:type="continuationSeparator" w:id="0">
    <w:p w:rsidR="00767ACD" w:rsidRDefault="00767ACD" w:rsidP="004D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01" w:rsidRPr="004D3501" w:rsidRDefault="004D3501" w:rsidP="004D3501">
    <w:pPr>
      <w:spacing w:after="0" w:line="240" w:lineRule="auto"/>
      <w:jc w:val="center"/>
      <w:rPr>
        <w:rFonts w:ascii="Felix Titling" w:hAnsi="Felix Titling"/>
        <w:b/>
        <w:sz w:val="32"/>
        <w:szCs w:val="32"/>
      </w:rPr>
    </w:pPr>
    <w:r w:rsidRPr="004D3501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1E98C5B8" wp14:editId="65E5E148">
          <wp:simplePos x="0" y="0"/>
          <wp:positionH relativeFrom="column">
            <wp:posOffset>4864100</wp:posOffset>
          </wp:positionH>
          <wp:positionV relativeFrom="paragraph">
            <wp:posOffset>-240030</wp:posOffset>
          </wp:positionV>
          <wp:extent cx="1390650" cy="671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l Progr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="Felix Titling" w:hAnsi="Felix Titling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F008543" wp14:editId="120529B8">
          <wp:simplePos x="0" y="0"/>
          <wp:positionH relativeFrom="column">
            <wp:posOffset>-158750</wp:posOffset>
          </wp:positionH>
          <wp:positionV relativeFrom="paragraph">
            <wp:posOffset>-304800</wp:posOffset>
          </wp:positionV>
          <wp:extent cx="1435100" cy="5924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="Felix Titling" w:hAnsi="Felix Titling"/>
        <w:b/>
        <w:sz w:val="32"/>
        <w:szCs w:val="32"/>
      </w:rPr>
      <w:t>COLQUITT COUNTY</w:t>
    </w:r>
  </w:p>
  <w:p w:rsidR="004D3501" w:rsidRPr="004D3501" w:rsidRDefault="004D3501" w:rsidP="004D350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D3501"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2B2B" wp14:editId="7F6AFAB7">
              <wp:simplePos x="0" y="0"/>
              <wp:positionH relativeFrom="column">
                <wp:posOffset>-387350</wp:posOffset>
              </wp:positionH>
              <wp:positionV relativeFrom="paragraph">
                <wp:posOffset>109220</wp:posOffset>
              </wp:positionV>
              <wp:extent cx="1854200" cy="43180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431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3501" w:rsidRPr="00896319" w:rsidRDefault="004D3501" w:rsidP="004D350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9631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710 Lane </w:t>
                          </w:r>
                          <w:proofErr w:type="gramStart"/>
                          <w:r w:rsidRPr="0089631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Street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89631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PO Box 2708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4D3501" w:rsidRPr="00896319" w:rsidRDefault="004D3501" w:rsidP="004D350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9631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Moultrie, Georgia 31768</w:t>
                          </w:r>
                        </w:p>
                        <w:p w:rsidR="004D3501" w:rsidRPr="00C6647C" w:rsidRDefault="004D3501" w:rsidP="004D350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0.5pt;margin-top:8.6pt;width:14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" fillcolor="window" stroked="f" strokeweight=".5pt">
              <v:textbox>
                <w:txbxContent>
                  <w:p w:rsidR="004D3501" w:rsidRPr="00896319" w:rsidRDefault="004D3501" w:rsidP="004D350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9631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710 Lane </w:t>
                    </w:r>
                    <w:proofErr w:type="gramStart"/>
                    <w:r w:rsidRPr="0089631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Street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(</w:t>
                    </w:r>
                    <w:r w:rsidRPr="0089631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PO Box 2708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</w:t>
                    </w:r>
                  </w:p>
                  <w:p w:rsidR="004D3501" w:rsidRPr="00896319" w:rsidRDefault="004D3501" w:rsidP="004D350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9631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Moultrie, Georgia 31768</w:t>
                    </w:r>
                  </w:p>
                  <w:p w:rsidR="004D3501" w:rsidRPr="00C6647C" w:rsidRDefault="004D3501" w:rsidP="004D350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D3501">
      <w:rPr>
        <w:rFonts w:ascii="Times New Roman" w:hAnsi="Times New Roman" w:cs="Times New Roman"/>
        <w:sz w:val="24"/>
        <w:szCs w:val="24"/>
      </w:rPr>
      <w:t>School System</w:t>
    </w:r>
  </w:p>
  <w:p w:rsidR="004D3501" w:rsidRPr="004D3501" w:rsidRDefault="004D3501" w:rsidP="004D3501">
    <w:pPr>
      <w:spacing w:after="0"/>
      <w:jc w:val="center"/>
      <w:rPr>
        <w:rFonts w:asciiTheme="majorHAnsi" w:hAnsiTheme="majorHAnsi"/>
        <w:sz w:val="20"/>
        <w:szCs w:val="20"/>
      </w:rPr>
    </w:pPr>
    <w:r w:rsidRPr="004D350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21467A" wp14:editId="059983E0">
          <wp:simplePos x="0" y="0"/>
          <wp:positionH relativeFrom="column">
            <wp:posOffset>2051050</wp:posOffset>
          </wp:positionH>
          <wp:positionV relativeFrom="paragraph">
            <wp:posOffset>36830</wp:posOffset>
          </wp:positionV>
          <wp:extent cx="2044700" cy="408940"/>
          <wp:effectExtent l="0" t="0" r="0" b="0"/>
          <wp:wrapNone/>
          <wp:docPr id="4" name="Picture 4" descr="Image result for &quot;l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&quot;lin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Theme="majorHAnsi" w:hAnsiTheme="majorHAnsi"/>
        <w:sz w:val="20"/>
        <w:szCs w:val="20"/>
      </w:rPr>
      <w:t>EACH DAY – EXCELLENCE IN EVERY WAY</w:t>
    </w:r>
  </w:p>
  <w:p w:rsidR="004D3501" w:rsidRPr="004D3501" w:rsidRDefault="004D3501" w:rsidP="004D3501">
    <w:pPr>
      <w:spacing w:after="0"/>
      <w:jc w:val="center"/>
      <w:rPr>
        <w:rFonts w:asciiTheme="majorHAnsi" w:hAnsiTheme="majorHAnsi"/>
        <w:sz w:val="24"/>
        <w:szCs w:val="24"/>
      </w:rPr>
    </w:pPr>
  </w:p>
  <w:p w:rsidR="004D3501" w:rsidRPr="004D3501" w:rsidRDefault="004D3501" w:rsidP="004D3501">
    <w:pPr>
      <w:spacing w:after="0"/>
      <w:jc w:val="center"/>
      <w:rPr>
        <w:rFonts w:ascii="Georgia" w:hAnsi="Georgia"/>
        <w:b/>
        <w:i/>
        <w:sz w:val="28"/>
        <w:szCs w:val="28"/>
      </w:rPr>
    </w:pPr>
    <w:r w:rsidRPr="004D3501">
      <w:rPr>
        <w:rFonts w:ascii="Georgia" w:hAnsi="Georgia"/>
        <w:b/>
        <w:i/>
        <w:sz w:val="28"/>
        <w:szCs w:val="28"/>
      </w:rPr>
      <w:t>Office of Federal Programs</w:t>
    </w:r>
  </w:p>
  <w:p w:rsidR="004D3501" w:rsidRPr="004D3501" w:rsidRDefault="004D3501" w:rsidP="004D3501">
    <w:pPr>
      <w:spacing w:after="0"/>
      <w:rPr>
        <w:rFonts w:ascii="Georgia" w:hAnsi="Georgia"/>
        <w:sz w:val="28"/>
        <w:szCs w:val="28"/>
      </w:rPr>
    </w:pPr>
    <w:r w:rsidRPr="004D3501">
      <w:rPr>
        <w:rFonts w:ascii="Georgia" w:hAnsi="Georg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4DBC6" wp14:editId="51502BFF">
              <wp:simplePos x="0" y="0"/>
              <wp:positionH relativeFrom="column">
                <wp:posOffset>-908050</wp:posOffset>
              </wp:positionH>
              <wp:positionV relativeFrom="paragraph">
                <wp:posOffset>57785</wp:posOffset>
              </wp:positionV>
              <wp:extent cx="7727950" cy="450850"/>
              <wp:effectExtent l="0" t="0" r="635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0" cy="450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3501" w:rsidRDefault="004D3501" w:rsidP="004D350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Todd Hall, </w:t>
                          </w:r>
                          <w:r w:rsidRPr="006466C1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Federal Programs Director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Jeff Horne, </w:t>
                          </w:r>
                          <w:r w:rsidRPr="006466C1">
                            <w:rPr>
                              <w:rFonts w:ascii="Times New Roman" w:hAnsi="Times New Roman" w:cs="Times New Roman"/>
                              <w:i/>
                            </w:rPr>
                            <w:t>Ass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t. Federal Program/Migrant</w:t>
                          </w:r>
                          <w:r w:rsidRPr="006466C1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Director</w:t>
                          </w:r>
                        </w:p>
                        <w:p w:rsidR="004D3501" w:rsidRPr="006466C1" w:rsidRDefault="004D3501" w:rsidP="004D350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Yolanda Carr-Fuller, </w:t>
                          </w:r>
                          <w:r w:rsidRPr="006466C1">
                            <w:rPr>
                              <w:rFonts w:ascii="Times New Roman" w:hAnsi="Times New Roman" w:cs="Times New Roman"/>
                              <w:i/>
                            </w:rPr>
                            <w:t>Federal Programs Secretary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                                    Darlene Reynolds, Parent Engagement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-71.5pt;margin-top:4.55pt;width:608.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" fillcolor="window" stroked="f" strokeweight=".5pt">
              <v:textbox>
                <w:txbxContent>
                  <w:p w:rsidR="004D3501" w:rsidRDefault="004D3501" w:rsidP="004D350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Todd Hall, </w:t>
                    </w:r>
                    <w:r w:rsidRPr="006466C1">
                      <w:rPr>
                        <w:rFonts w:ascii="Times New Roman" w:hAnsi="Times New Roman" w:cs="Times New Roman"/>
                        <w:i/>
                      </w:rPr>
                      <w:t xml:space="preserve">Federal Programs Director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Jeff Horne, </w:t>
                    </w:r>
                    <w:r w:rsidRPr="006466C1">
                      <w:rPr>
                        <w:rFonts w:ascii="Times New Roman" w:hAnsi="Times New Roman" w:cs="Times New Roman"/>
                        <w:i/>
                      </w:rPr>
                      <w:t>Ass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t. Federal Program/Migrant</w:t>
                    </w:r>
                    <w:r w:rsidRPr="006466C1">
                      <w:rPr>
                        <w:rFonts w:ascii="Times New Roman" w:hAnsi="Times New Roman" w:cs="Times New Roman"/>
                        <w:i/>
                      </w:rPr>
                      <w:t xml:space="preserve"> Director</w:t>
                    </w:r>
                  </w:p>
                  <w:p w:rsidR="004D3501" w:rsidRPr="006466C1" w:rsidRDefault="004D3501" w:rsidP="004D350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Yolanda Carr-Fuller, </w:t>
                    </w:r>
                    <w:r w:rsidRPr="006466C1">
                      <w:rPr>
                        <w:rFonts w:ascii="Times New Roman" w:hAnsi="Times New Roman" w:cs="Times New Roman"/>
                        <w:i/>
                      </w:rPr>
                      <w:t>Federal Programs Secretary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                                 Darlene Reynolds, Parent Engagement Director</w:t>
                    </w:r>
                  </w:p>
                </w:txbxContent>
              </v:textbox>
            </v:shape>
          </w:pict>
        </mc:Fallback>
      </mc:AlternateContent>
    </w:r>
  </w:p>
  <w:p w:rsidR="004D3501" w:rsidRPr="004D3501" w:rsidRDefault="004D3501" w:rsidP="004D3501">
    <w:pPr>
      <w:spacing w:after="0"/>
      <w:jc w:val="center"/>
      <w:rPr>
        <w:rFonts w:ascii="Georgia" w:hAnsi="Georgia"/>
        <w:b/>
        <w:sz w:val="28"/>
        <w:szCs w:val="28"/>
      </w:rPr>
    </w:pPr>
    <w:r w:rsidRPr="004D3501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BB4B33A" wp14:editId="2E4C6687">
          <wp:simplePos x="0" y="0"/>
          <wp:positionH relativeFrom="column">
            <wp:posOffset>2063750</wp:posOffset>
          </wp:positionH>
          <wp:positionV relativeFrom="paragraph">
            <wp:posOffset>205105</wp:posOffset>
          </wp:positionV>
          <wp:extent cx="2044700" cy="408940"/>
          <wp:effectExtent l="0" t="0" r="0" b="0"/>
          <wp:wrapNone/>
          <wp:docPr id="5" name="Picture 5" descr="Image result for &quot;l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&quot;lin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501" w:rsidRPr="004D3501" w:rsidRDefault="004D3501" w:rsidP="004D3501">
    <w:pPr>
      <w:spacing w:after="0"/>
      <w:jc w:val="center"/>
      <w:rPr>
        <w:rFonts w:ascii="Georgia" w:hAnsi="Georgia"/>
        <w:b/>
        <w:sz w:val="28"/>
        <w:szCs w:val="28"/>
      </w:rPr>
    </w:pPr>
  </w:p>
  <w:p w:rsidR="004D3501" w:rsidRDefault="004D3501">
    <w:pPr>
      <w:pStyle w:val="Header"/>
    </w:pPr>
  </w:p>
  <w:p w:rsidR="004D3501" w:rsidRDefault="004D3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BF7"/>
    <w:multiLevelType w:val="hybridMultilevel"/>
    <w:tmpl w:val="027EEF68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57AD429F"/>
    <w:multiLevelType w:val="hybridMultilevel"/>
    <w:tmpl w:val="42BE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1"/>
    <w:rsid w:val="000E68CD"/>
    <w:rsid w:val="004A6767"/>
    <w:rsid w:val="004D3501"/>
    <w:rsid w:val="00717D65"/>
    <w:rsid w:val="00767ACD"/>
    <w:rsid w:val="00847098"/>
    <w:rsid w:val="008711B8"/>
    <w:rsid w:val="008C5D0A"/>
    <w:rsid w:val="009E35A1"/>
    <w:rsid w:val="00B102E3"/>
    <w:rsid w:val="00CF19BD"/>
    <w:rsid w:val="00E031EF"/>
    <w:rsid w:val="00F355F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01"/>
  </w:style>
  <w:style w:type="paragraph" w:styleId="Footer">
    <w:name w:val="footer"/>
    <w:basedOn w:val="Normal"/>
    <w:link w:val="FooterChar"/>
    <w:uiPriority w:val="99"/>
    <w:unhideWhenUsed/>
    <w:rsid w:val="004D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01"/>
  </w:style>
  <w:style w:type="paragraph" w:styleId="BalloonText">
    <w:name w:val="Balloon Text"/>
    <w:basedOn w:val="Normal"/>
    <w:link w:val="BalloonTextChar"/>
    <w:uiPriority w:val="99"/>
    <w:semiHidden/>
    <w:unhideWhenUsed/>
    <w:rsid w:val="004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1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7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D65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17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01"/>
  </w:style>
  <w:style w:type="paragraph" w:styleId="Footer">
    <w:name w:val="footer"/>
    <w:basedOn w:val="Normal"/>
    <w:link w:val="FooterChar"/>
    <w:uiPriority w:val="99"/>
    <w:unhideWhenUsed/>
    <w:rsid w:val="004D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01"/>
  </w:style>
  <w:style w:type="paragraph" w:styleId="BalloonText">
    <w:name w:val="Balloon Text"/>
    <w:basedOn w:val="Normal"/>
    <w:link w:val="BalloonTextChar"/>
    <w:uiPriority w:val="99"/>
    <w:semiHidden/>
    <w:unhideWhenUsed/>
    <w:rsid w:val="004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1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7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D65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1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.reynolds@colquitt.k12.g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darlene.reynolds</dc:creator>
  <cp:lastModifiedBy>darlene.reynolds</cp:lastModifiedBy>
  <cp:revision>2</cp:revision>
  <cp:lastPrinted>2018-08-22T19:00:00Z</cp:lastPrinted>
  <dcterms:created xsi:type="dcterms:W3CDTF">2019-11-06T17:18:00Z</dcterms:created>
  <dcterms:modified xsi:type="dcterms:W3CDTF">2019-11-06T17:18:00Z</dcterms:modified>
</cp:coreProperties>
</file>